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DE969" w14:textId="77777777" w:rsidR="00D87C84" w:rsidRPr="00DC7299" w:rsidRDefault="00D87C84" w:rsidP="00D87C84">
      <w:pPr>
        <w:ind w:left="5954"/>
        <w:rPr>
          <w:lang w:val="en-US"/>
        </w:rPr>
      </w:pPr>
      <w:r w:rsidRPr="00DC7299">
        <w:rPr>
          <w:lang w:val="en-US"/>
        </w:rPr>
        <w:t>PRITARTA</w:t>
      </w:r>
    </w:p>
    <w:p w14:paraId="601045FF" w14:textId="77777777" w:rsidR="00D87C84" w:rsidRPr="00DC7299" w:rsidRDefault="00D87C84" w:rsidP="00D87C84">
      <w:pPr>
        <w:ind w:left="5954"/>
        <w:rPr>
          <w:lang w:val="en-US"/>
        </w:rPr>
      </w:pPr>
      <w:r w:rsidRPr="00DC7299">
        <w:rPr>
          <w:lang w:val="en-US"/>
        </w:rPr>
        <w:t>Švenčionių rajono savivaldybės tarybos</w:t>
      </w:r>
    </w:p>
    <w:p w14:paraId="6B5A3435" w14:textId="77777777" w:rsidR="00D87C84" w:rsidRDefault="00D87C84" w:rsidP="00D87C84">
      <w:pPr>
        <w:ind w:left="5954"/>
        <w:rPr>
          <w:lang w:val="en-US"/>
        </w:rPr>
      </w:pPr>
      <w:r w:rsidRPr="00DC7299">
        <w:rPr>
          <w:lang w:val="en-US"/>
        </w:rPr>
        <w:t>2021 m. vasario 25 d. sprendimu Nr. T-42</w:t>
      </w:r>
    </w:p>
    <w:p w14:paraId="7E91B6A8" w14:textId="77777777" w:rsidR="00D87C84" w:rsidRDefault="00D87C84" w:rsidP="00DC7299">
      <w:pPr>
        <w:ind w:left="6480"/>
        <w:rPr>
          <w:lang w:val="lt-LT" w:eastAsia="lt-LT"/>
        </w:rPr>
      </w:pPr>
      <w:r>
        <w:rPr>
          <w:lang w:val="lt-LT" w:eastAsia="lt-LT"/>
        </w:rPr>
        <w:tab/>
      </w:r>
    </w:p>
    <w:p w14:paraId="37195054" w14:textId="77777777" w:rsidR="00DC7299" w:rsidRPr="00DC7299" w:rsidRDefault="00DC7299" w:rsidP="00D87C84">
      <w:pPr>
        <w:ind w:left="5954"/>
        <w:rPr>
          <w:lang w:val="lt-LT" w:eastAsia="lt-LT"/>
        </w:rPr>
      </w:pPr>
      <w:r w:rsidRPr="00DC7299">
        <w:rPr>
          <w:lang w:val="lt-LT" w:eastAsia="lt-LT"/>
        </w:rPr>
        <w:t>PATVIRTINTA</w:t>
      </w:r>
    </w:p>
    <w:p w14:paraId="612B85BF" w14:textId="77777777" w:rsidR="00DC7299" w:rsidRPr="00DC7299" w:rsidRDefault="00DC7299" w:rsidP="00D87C84">
      <w:pPr>
        <w:ind w:left="5954"/>
        <w:rPr>
          <w:lang w:val="lt-LT" w:eastAsia="lt-LT"/>
        </w:rPr>
      </w:pPr>
      <w:r w:rsidRPr="00DC7299">
        <w:rPr>
          <w:lang w:val="lt-LT" w:eastAsia="lt-LT"/>
        </w:rPr>
        <w:t>Švenčionių r. Pabradės</w:t>
      </w:r>
    </w:p>
    <w:p w14:paraId="5DB6EB6B" w14:textId="77777777" w:rsidR="00DC7299" w:rsidRPr="00DC7299" w:rsidRDefault="00DC7299" w:rsidP="00D87C84">
      <w:pPr>
        <w:ind w:left="5954"/>
        <w:rPr>
          <w:lang w:val="lt-LT" w:eastAsia="lt-LT"/>
        </w:rPr>
      </w:pPr>
      <w:r w:rsidRPr="00DC7299">
        <w:rPr>
          <w:lang w:val="lt-LT" w:eastAsia="lt-LT"/>
        </w:rPr>
        <w:t>„Ryto“ gimnazijos direktoriaus</w:t>
      </w:r>
    </w:p>
    <w:p w14:paraId="4D724B73" w14:textId="77777777" w:rsidR="00DC7299" w:rsidRPr="00DC7299" w:rsidRDefault="00DC7299" w:rsidP="00D87C84">
      <w:pPr>
        <w:ind w:left="5954"/>
        <w:rPr>
          <w:lang w:val="lt-LT" w:eastAsia="lt-LT"/>
        </w:rPr>
      </w:pPr>
      <w:r w:rsidRPr="00DC7299">
        <w:rPr>
          <w:lang w:val="lt-LT" w:eastAsia="lt-LT"/>
        </w:rPr>
        <w:t xml:space="preserve">2021 m. </w:t>
      </w:r>
      <w:r>
        <w:rPr>
          <w:lang w:val="lt-LT" w:eastAsia="lt-LT"/>
        </w:rPr>
        <w:t xml:space="preserve">vasario 26 </w:t>
      </w:r>
      <w:r w:rsidRPr="00DC7299">
        <w:rPr>
          <w:lang w:val="lt-LT" w:eastAsia="lt-LT"/>
        </w:rPr>
        <w:t>d.</w:t>
      </w:r>
    </w:p>
    <w:p w14:paraId="34C563FA" w14:textId="77777777" w:rsidR="00DC7299" w:rsidRPr="00DC7299" w:rsidRDefault="00DC7299" w:rsidP="00D87C84">
      <w:pPr>
        <w:ind w:left="5954"/>
        <w:rPr>
          <w:lang w:val="lt-LT" w:eastAsia="lt-LT"/>
        </w:rPr>
      </w:pPr>
      <w:r>
        <w:rPr>
          <w:lang w:val="lt-LT" w:eastAsia="lt-LT"/>
        </w:rPr>
        <w:t>įsakymu Nr. V-36</w:t>
      </w:r>
    </w:p>
    <w:p w14:paraId="13994890" w14:textId="77777777" w:rsidR="00FA3777" w:rsidRDefault="00FA3777" w:rsidP="006E78F9">
      <w:pPr>
        <w:tabs>
          <w:tab w:val="left" w:pos="6165"/>
          <w:tab w:val="left" w:pos="7200"/>
          <w:tab w:val="right" w:pos="9841"/>
        </w:tabs>
        <w:jc w:val="center"/>
        <w:rPr>
          <w:b/>
          <w:lang w:val="lt-LT"/>
        </w:rPr>
      </w:pPr>
    </w:p>
    <w:p w14:paraId="7A816E83" w14:textId="77777777" w:rsidR="000D49F7" w:rsidRPr="006E78F9" w:rsidRDefault="0010548E" w:rsidP="006E78F9">
      <w:pPr>
        <w:tabs>
          <w:tab w:val="left" w:pos="6165"/>
          <w:tab w:val="left" w:pos="7200"/>
          <w:tab w:val="right" w:pos="9841"/>
        </w:tabs>
        <w:jc w:val="center"/>
        <w:rPr>
          <w:b/>
          <w:lang w:val="lt-LT"/>
        </w:rPr>
      </w:pPr>
      <w:r w:rsidRPr="006E78F9">
        <w:rPr>
          <w:b/>
          <w:lang w:val="lt-LT"/>
        </w:rPr>
        <w:t>ŠVENČIONIŲ R. PABRADĖS „RYTO“ GIMNAZIJOS IKIMOKYKLINIO UGDYMO PROGRAMA</w:t>
      </w:r>
    </w:p>
    <w:p w14:paraId="52798C41" w14:textId="77777777" w:rsidR="00DC7299" w:rsidRDefault="00DC7299" w:rsidP="006E78F9">
      <w:pPr>
        <w:jc w:val="center"/>
        <w:rPr>
          <w:b/>
          <w:lang w:val="lt-LT"/>
        </w:rPr>
      </w:pPr>
    </w:p>
    <w:p w14:paraId="1C066C69" w14:textId="77777777" w:rsidR="00A33C93" w:rsidRPr="006E78F9" w:rsidRDefault="00A33C93" w:rsidP="006E78F9">
      <w:pPr>
        <w:jc w:val="center"/>
        <w:rPr>
          <w:b/>
          <w:lang w:val="lt-LT"/>
        </w:rPr>
      </w:pPr>
      <w:r w:rsidRPr="006E78F9">
        <w:rPr>
          <w:b/>
          <w:lang w:val="lt-LT"/>
        </w:rPr>
        <w:t>I SKYRIUS</w:t>
      </w:r>
    </w:p>
    <w:p w14:paraId="3D79C6F8" w14:textId="77777777" w:rsidR="000D49F7" w:rsidRPr="006E78F9" w:rsidRDefault="000D49F7" w:rsidP="006E78F9">
      <w:pPr>
        <w:jc w:val="center"/>
        <w:rPr>
          <w:b/>
          <w:lang w:val="lt-LT"/>
        </w:rPr>
      </w:pPr>
      <w:r w:rsidRPr="006E78F9">
        <w:rPr>
          <w:b/>
          <w:lang w:val="lt-LT"/>
        </w:rPr>
        <w:t>BENDROSIOS NUOSTATOS</w:t>
      </w:r>
    </w:p>
    <w:p w14:paraId="03D2F53C" w14:textId="77777777" w:rsidR="00B76989" w:rsidRPr="006E78F9" w:rsidRDefault="00B76989" w:rsidP="006E78F9">
      <w:pPr>
        <w:jc w:val="both"/>
        <w:rPr>
          <w:lang w:val="lt-LT" w:eastAsia="en-US"/>
        </w:rPr>
      </w:pPr>
    </w:p>
    <w:p w14:paraId="4F16A9CE" w14:textId="77777777" w:rsidR="000D49F7" w:rsidRPr="006E78F9" w:rsidRDefault="0010548E" w:rsidP="00DC7299">
      <w:pPr>
        <w:ind w:firstLine="1134"/>
        <w:jc w:val="both"/>
        <w:rPr>
          <w:lang w:val="lt-LT" w:eastAsia="en-US"/>
        </w:rPr>
      </w:pPr>
      <w:r w:rsidRPr="006E78F9">
        <w:rPr>
          <w:lang w:val="lt-LT" w:eastAsia="en-US"/>
        </w:rPr>
        <w:t xml:space="preserve">1. </w:t>
      </w:r>
      <w:r w:rsidR="00DA647B" w:rsidRPr="006E78F9">
        <w:rPr>
          <w:lang w:val="lt-LT" w:eastAsia="en-US"/>
        </w:rPr>
        <w:t xml:space="preserve">Duomenys apie </w:t>
      </w:r>
      <w:r w:rsidR="009B5AED" w:rsidRPr="006E78F9">
        <w:rPr>
          <w:lang w:val="lt-LT" w:eastAsia="en-US"/>
        </w:rPr>
        <w:t>ik</w:t>
      </w:r>
      <w:r w:rsidRPr="006E78F9">
        <w:rPr>
          <w:lang w:val="lt-LT" w:eastAsia="en-US"/>
        </w:rPr>
        <w:t>imokyklinio ugdymo organizavimą</w:t>
      </w:r>
      <w:r w:rsidR="0032300D" w:rsidRPr="006E78F9">
        <w:rPr>
          <w:lang w:val="lt-LT" w:eastAsia="en-US"/>
        </w:rPr>
        <w:t>:</w:t>
      </w:r>
    </w:p>
    <w:p w14:paraId="337D27B7" w14:textId="77777777" w:rsidR="000D49F7" w:rsidRPr="006E78F9" w:rsidRDefault="0032300D" w:rsidP="00DC7299">
      <w:pPr>
        <w:ind w:firstLine="1134"/>
        <w:jc w:val="both"/>
        <w:rPr>
          <w:lang w:val="lt-LT"/>
        </w:rPr>
      </w:pPr>
      <w:r w:rsidRPr="006E78F9">
        <w:rPr>
          <w:lang w:val="lt-LT"/>
        </w:rPr>
        <w:t xml:space="preserve">1.1. </w:t>
      </w:r>
      <w:r w:rsidR="000D49F7" w:rsidRPr="006E78F9">
        <w:rPr>
          <w:lang w:val="lt-LT"/>
        </w:rPr>
        <w:t>Švietimo teikėjo pavadinimas</w:t>
      </w:r>
      <w:r w:rsidR="00D0252B" w:rsidRPr="006E78F9">
        <w:rPr>
          <w:lang w:val="lt-LT"/>
        </w:rPr>
        <w:t xml:space="preserve"> – </w:t>
      </w:r>
      <w:r w:rsidR="000D49F7" w:rsidRPr="006E78F9">
        <w:rPr>
          <w:lang w:val="lt-LT"/>
        </w:rPr>
        <w:t>Švenčionių r</w:t>
      </w:r>
      <w:r w:rsidR="001370B4" w:rsidRPr="006E78F9">
        <w:rPr>
          <w:lang w:val="lt-LT"/>
        </w:rPr>
        <w:t>.</w:t>
      </w:r>
      <w:r w:rsidR="00D0252B" w:rsidRPr="006E78F9">
        <w:rPr>
          <w:lang w:val="lt-LT"/>
        </w:rPr>
        <w:t xml:space="preserve"> Pabradės </w:t>
      </w:r>
      <w:r w:rsidR="000D49F7" w:rsidRPr="006E78F9">
        <w:rPr>
          <w:lang w:val="lt-LT"/>
        </w:rPr>
        <w:t>„Ryto“ gimnazija.</w:t>
      </w:r>
    </w:p>
    <w:p w14:paraId="63697630" w14:textId="77777777" w:rsidR="000D49F7" w:rsidRPr="006E78F9" w:rsidRDefault="0032300D" w:rsidP="00DC7299">
      <w:pPr>
        <w:ind w:firstLine="1134"/>
        <w:jc w:val="both"/>
        <w:rPr>
          <w:lang w:val="lt-LT"/>
        </w:rPr>
      </w:pPr>
      <w:r w:rsidRPr="006E78F9">
        <w:rPr>
          <w:lang w:val="lt-LT"/>
        </w:rPr>
        <w:t xml:space="preserve">1.2. </w:t>
      </w:r>
      <w:r w:rsidR="00D0252B" w:rsidRPr="006E78F9">
        <w:rPr>
          <w:lang w:val="lt-LT"/>
        </w:rPr>
        <w:t xml:space="preserve">Teisinė forma – </w:t>
      </w:r>
      <w:r w:rsidR="000D49F7" w:rsidRPr="006E78F9">
        <w:rPr>
          <w:lang w:val="lt-LT"/>
        </w:rPr>
        <w:t>biudžetinė įstaiga.</w:t>
      </w:r>
    </w:p>
    <w:p w14:paraId="5FE8000E" w14:textId="77777777" w:rsidR="000D49F7" w:rsidRPr="006E78F9" w:rsidRDefault="0032300D" w:rsidP="00DC7299">
      <w:pPr>
        <w:ind w:firstLine="1134"/>
        <w:jc w:val="both"/>
        <w:rPr>
          <w:lang w:val="lt-LT"/>
        </w:rPr>
      </w:pPr>
      <w:r w:rsidRPr="006E78F9">
        <w:rPr>
          <w:lang w:val="lt-LT"/>
        </w:rPr>
        <w:t xml:space="preserve">1.3. </w:t>
      </w:r>
      <w:r w:rsidR="000D49F7" w:rsidRPr="006E78F9">
        <w:rPr>
          <w:lang w:val="lt-LT"/>
        </w:rPr>
        <w:t>Grupė</w:t>
      </w:r>
      <w:r w:rsidR="00D0252B" w:rsidRPr="006E78F9">
        <w:rPr>
          <w:lang w:val="lt-LT"/>
        </w:rPr>
        <w:t xml:space="preserve"> – </w:t>
      </w:r>
      <w:r w:rsidR="003A7F69" w:rsidRPr="006E78F9">
        <w:rPr>
          <w:lang w:val="lt-LT"/>
        </w:rPr>
        <w:t>bendrojo ugdymo mokykla</w:t>
      </w:r>
    </w:p>
    <w:p w14:paraId="6256F326" w14:textId="77777777" w:rsidR="0032300D" w:rsidRPr="006E78F9" w:rsidRDefault="0032300D" w:rsidP="00DC7299">
      <w:pPr>
        <w:ind w:firstLine="1134"/>
        <w:jc w:val="both"/>
        <w:rPr>
          <w:lang w:val="lt-LT"/>
        </w:rPr>
      </w:pPr>
      <w:r w:rsidRPr="006E78F9">
        <w:rPr>
          <w:lang w:val="lt-LT"/>
        </w:rPr>
        <w:t xml:space="preserve">1.4. </w:t>
      </w:r>
      <w:r w:rsidR="000D49F7" w:rsidRPr="006E78F9">
        <w:rPr>
          <w:lang w:val="lt-LT"/>
        </w:rPr>
        <w:t>Adresas</w:t>
      </w:r>
      <w:r w:rsidR="00D0252B" w:rsidRPr="006E78F9">
        <w:rPr>
          <w:lang w:val="lt-LT"/>
        </w:rPr>
        <w:t xml:space="preserve"> – </w:t>
      </w:r>
      <w:r w:rsidR="0010548E" w:rsidRPr="006E78F9">
        <w:rPr>
          <w:lang w:val="lt-LT"/>
        </w:rPr>
        <w:t>Upės g. 19, Pabradė, 18175 Švenčionių r. sav.</w:t>
      </w:r>
    </w:p>
    <w:p w14:paraId="3CBADF62" w14:textId="77777777" w:rsidR="0032300D" w:rsidRPr="006E78F9" w:rsidRDefault="0032300D" w:rsidP="00DC7299">
      <w:pPr>
        <w:ind w:firstLine="1134"/>
        <w:jc w:val="both"/>
        <w:rPr>
          <w:lang w:val="lt-LT"/>
        </w:rPr>
      </w:pPr>
      <w:r w:rsidRPr="006E78F9">
        <w:rPr>
          <w:rFonts w:eastAsia="Calibri"/>
          <w:lang w:val="lt-LT" w:eastAsia="en-US"/>
        </w:rPr>
        <w:t xml:space="preserve">1.5. </w:t>
      </w:r>
      <w:r w:rsidR="0010548E" w:rsidRPr="006E78F9">
        <w:rPr>
          <w:rFonts w:eastAsia="Calibri"/>
          <w:lang w:val="lt-LT" w:eastAsia="en-US"/>
        </w:rPr>
        <w:t xml:space="preserve">Telefonai: </w:t>
      </w:r>
      <w:r w:rsidR="00D0252B" w:rsidRPr="006E78F9">
        <w:rPr>
          <w:rFonts w:eastAsia="Calibri"/>
          <w:lang w:val="lt-LT" w:eastAsia="en-US"/>
        </w:rPr>
        <w:t>(</w:t>
      </w:r>
      <w:r w:rsidR="00930507" w:rsidRPr="006E78F9">
        <w:rPr>
          <w:rFonts w:eastAsia="Calibri"/>
          <w:lang w:val="lt-LT" w:eastAsia="en-US"/>
        </w:rPr>
        <w:t>8 387</w:t>
      </w:r>
      <w:r w:rsidR="00B82AC0" w:rsidRPr="006E78F9">
        <w:rPr>
          <w:rFonts w:eastAsia="Calibri"/>
          <w:lang w:val="lt-LT" w:eastAsia="en-US"/>
        </w:rPr>
        <w:t>) 53</w:t>
      </w:r>
      <w:r w:rsidR="001370B4" w:rsidRPr="006E78F9">
        <w:rPr>
          <w:rFonts w:eastAsia="Calibri"/>
          <w:lang w:val="lt-LT" w:eastAsia="en-US"/>
        </w:rPr>
        <w:t> </w:t>
      </w:r>
      <w:r w:rsidR="00B82AC0" w:rsidRPr="006E78F9">
        <w:rPr>
          <w:rFonts w:eastAsia="Calibri"/>
          <w:lang w:val="lt-LT" w:eastAsia="en-US"/>
        </w:rPr>
        <w:t>150</w:t>
      </w:r>
      <w:r w:rsidR="001370B4" w:rsidRPr="006E78F9">
        <w:rPr>
          <w:rFonts w:eastAsia="Calibri"/>
          <w:lang w:val="lt-LT" w:eastAsia="en-US"/>
        </w:rPr>
        <w:t xml:space="preserve">, </w:t>
      </w:r>
      <w:r w:rsidR="0010548E" w:rsidRPr="006E78F9">
        <w:rPr>
          <w:rFonts w:eastAsia="Calibri"/>
          <w:lang w:val="lt-LT" w:eastAsia="en-US"/>
        </w:rPr>
        <w:t>(8 387) 54</w:t>
      </w:r>
      <w:r w:rsidRPr="006E78F9">
        <w:rPr>
          <w:rFonts w:eastAsia="Calibri"/>
          <w:lang w:val="lt-LT" w:eastAsia="en-US"/>
        </w:rPr>
        <w:t> </w:t>
      </w:r>
      <w:r w:rsidR="0010548E" w:rsidRPr="006E78F9">
        <w:rPr>
          <w:rFonts w:eastAsia="Calibri"/>
          <w:lang w:val="lt-LT" w:eastAsia="en-US"/>
        </w:rPr>
        <w:t>156</w:t>
      </w:r>
      <w:r w:rsidR="00930507" w:rsidRPr="006E78F9">
        <w:rPr>
          <w:rFonts w:eastAsia="Calibri"/>
          <w:lang w:val="lt-LT" w:eastAsia="en-US"/>
        </w:rPr>
        <w:t xml:space="preserve"> </w:t>
      </w:r>
    </w:p>
    <w:p w14:paraId="68187FA0" w14:textId="77777777" w:rsidR="0032300D" w:rsidRPr="006E78F9" w:rsidRDefault="0032300D" w:rsidP="00DC7299">
      <w:pPr>
        <w:ind w:firstLine="1134"/>
        <w:jc w:val="both"/>
        <w:rPr>
          <w:lang w:val="lt-LT"/>
        </w:rPr>
      </w:pPr>
      <w:r w:rsidRPr="006E78F9">
        <w:rPr>
          <w:rFonts w:eastAsia="Calibri"/>
          <w:lang w:val="lt-LT" w:eastAsia="en-US"/>
        </w:rPr>
        <w:t xml:space="preserve">1.6. </w:t>
      </w:r>
      <w:r w:rsidR="00930507" w:rsidRPr="006E78F9">
        <w:rPr>
          <w:rFonts w:eastAsia="Calibri"/>
          <w:lang w:val="lt-LT" w:eastAsia="en-US"/>
        </w:rPr>
        <w:t xml:space="preserve">Įstaigos kodas – </w:t>
      </w:r>
      <w:r w:rsidR="001370B4" w:rsidRPr="006E78F9">
        <w:rPr>
          <w:rFonts w:eastAsia="Calibri"/>
          <w:lang w:val="lt-LT" w:eastAsia="en-US"/>
        </w:rPr>
        <w:t>190506920</w:t>
      </w:r>
    </w:p>
    <w:p w14:paraId="0EE512D7" w14:textId="77777777" w:rsidR="0032300D" w:rsidRPr="006E78F9" w:rsidRDefault="0032300D" w:rsidP="00DC7299">
      <w:pPr>
        <w:ind w:firstLine="1134"/>
        <w:jc w:val="both"/>
        <w:rPr>
          <w:lang w:val="lt-LT"/>
        </w:rPr>
      </w:pPr>
      <w:r w:rsidRPr="006E78F9">
        <w:rPr>
          <w:rFonts w:eastAsia="Calibri"/>
          <w:lang w:val="lt-LT" w:eastAsia="en-US"/>
        </w:rPr>
        <w:t xml:space="preserve">1.7. </w:t>
      </w:r>
      <w:r w:rsidR="00930507" w:rsidRPr="006E78F9">
        <w:rPr>
          <w:rFonts w:eastAsia="Calibri"/>
          <w:lang w:val="lt-LT" w:eastAsia="en-US"/>
        </w:rPr>
        <w:t>El. paštas</w:t>
      </w:r>
      <w:r w:rsidR="00853469" w:rsidRPr="006E78F9">
        <w:rPr>
          <w:rFonts w:eastAsia="Calibri"/>
          <w:lang w:val="lt-LT" w:eastAsia="en-US"/>
        </w:rPr>
        <w:t xml:space="preserve"> –</w:t>
      </w:r>
      <w:r w:rsidR="00853469" w:rsidRPr="00E508AD">
        <w:rPr>
          <w:rFonts w:eastAsia="Calibri"/>
          <w:lang w:val="lt-LT" w:eastAsia="en-US"/>
        </w:rPr>
        <w:t xml:space="preserve"> rastine@rytogimnazija.eu</w:t>
      </w:r>
      <w:r w:rsidR="00930507" w:rsidRPr="006E78F9">
        <w:rPr>
          <w:rFonts w:eastAsia="Calibri"/>
          <w:lang w:val="lt-LT" w:eastAsia="en-US"/>
        </w:rPr>
        <w:t xml:space="preserve"> </w:t>
      </w:r>
    </w:p>
    <w:p w14:paraId="0510834C" w14:textId="77777777" w:rsidR="00930507" w:rsidRPr="006E78F9" w:rsidRDefault="0032300D" w:rsidP="00DC7299">
      <w:pPr>
        <w:ind w:firstLine="1134"/>
        <w:jc w:val="both"/>
        <w:rPr>
          <w:lang w:val="lt-LT"/>
        </w:rPr>
      </w:pPr>
      <w:r w:rsidRPr="006E78F9">
        <w:rPr>
          <w:rFonts w:eastAsia="Calibri"/>
          <w:lang w:val="lt-LT" w:eastAsia="en-US"/>
        </w:rPr>
        <w:t xml:space="preserve">1.8. </w:t>
      </w:r>
      <w:r w:rsidR="00930507" w:rsidRPr="006E78F9">
        <w:rPr>
          <w:rFonts w:eastAsia="Calibri"/>
          <w:lang w:val="lt-LT" w:eastAsia="en-US"/>
        </w:rPr>
        <w:t>Interneto svetainės adresas:</w:t>
      </w:r>
      <w:r w:rsidR="001370B4" w:rsidRPr="006E78F9">
        <w:rPr>
          <w:rFonts w:eastAsia="Calibri"/>
          <w:lang w:val="lt-LT" w:eastAsia="en-US"/>
        </w:rPr>
        <w:t xml:space="preserve"> </w:t>
      </w:r>
      <w:r w:rsidR="001370B4" w:rsidRPr="006E78F9">
        <w:rPr>
          <w:rFonts w:eastAsia="Calibri"/>
          <w:bCs/>
          <w:lang w:val="lt-LT" w:eastAsia="en-US"/>
        </w:rPr>
        <w:t>www.rytas.pabrade.lm.lt</w:t>
      </w:r>
    </w:p>
    <w:p w14:paraId="6589AF22" w14:textId="77777777" w:rsidR="0010548E" w:rsidRPr="006E78F9" w:rsidRDefault="0010548E" w:rsidP="00DC7299">
      <w:pPr>
        <w:ind w:firstLine="1134"/>
        <w:jc w:val="both"/>
        <w:rPr>
          <w:lang w:val="lt-LT"/>
        </w:rPr>
      </w:pPr>
      <w:r w:rsidRPr="006E78F9">
        <w:rPr>
          <w:bCs/>
          <w:lang w:val="lt-LT"/>
        </w:rPr>
        <w:t xml:space="preserve">2. </w:t>
      </w:r>
      <w:r w:rsidR="00820824" w:rsidRPr="006E78F9">
        <w:rPr>
          <w:bCs/>
          <w:lang w:val="lt-LT"/>
        </w:rPr>
        <w:t>Ugdytiniai</w:t>
      </w:r>
      <w:r w:rsidR="000D49F7" w:rsidRPr="006E78F9">
        <w:rPr>
          <w:bCs/>
          <w:lang w:val="lt-LT"/>
        </w:rPr>
        <w:t xml:space="preserve"> ir jų poreikiai</w:t>
      </w:r>
      <w:r w:rsidR="00D0252B" w:rsidRPr="006E78F9">
        <w:rPr>
          <w:bCs/>
          <w:lang w:val="lt-LT"/>
        </w:rPr>
        <w:t>.</w:t>
      </w:r>
    </w:p>
    <w:p w14:paraId="6E1091DA" w14:textId="77777777" w:rsidR="0010548E" w:rsidRPr="006E78F9" w:rsidRDefault="00D0252B" w:rsidP="00DC7299">
      <w:pPr>
        <w:ind w:firstLine="1134"/>
        <w:jc w:val="both"/>
        <w:rPr>
          <w:lang w:val="lt-LT"/>
        </w:rPr>
      </w:pPr>
      <w:r w:rsidRPr="006E78F9">
        <w:rPr>
          <w:lang w:val="lt-LT"/>
        </w:rPr>
        <w:t>Ikimokyklinio amžiaus vaikas –</w:t>
      </w:r>
      <w:r w:rsidR="000D49F7" w:rsidRPr="006E78F9">
        <w:rPr>
          <w:lang w:val="lt-LT"/>
        </w:rPr>
        <w:t xml:space="preserve"> bręstanti asmenybė, turinti individualių ir socialinių poreikių.</w:t>
      </w:r>
      <w:r w:rsidR="0010548E" w:rsidRPr="006E78F9">
        <w:rPr>
          <w:lang w:val="lt-LT"/>
        </w:rPr>
        <w:t xml:space="preserve"> Pabradės „Ryto“</w:t>
      </w:r>
      <w:r w:rsidR="000D49F7" w:rsidRPr="006E78F9">
        <w:rPr>
          <w:lang w:val="lt-LT"/>
        </w:rPr>
        <w:t xml:space="preserve"> gimnazijoje tenkinami vaikų emociniai, pažinimo, komunikavimo, socialiniai, judėjimo poreikiai. Sudarytos sąlygos vaikams rinktis veiklą pagal pomėgius ir galias. Tenkinamas gabių menui vaikų kūrybos poreikis. Vaik</w:t>
      </w:r>
      <w:r w:rsidR="001370B4" w:rsidRPr="006E78F9">
        <w:rPr>
          <w:lang w:val="lt-LT"/>
        </w:rPr>
        <w:t>ų darbeliai pristatomi</w:t>
      </w:r>
      <w:r w:rsidR="000D49F7" w:rsidRPr="006E78F9">
        <w:rPr>
          <w:lang w:val="lt-LT"/>
        </w:rPr>
        <w:t xml:space="preserve"> </w:t>
      </w:r>
      <w:r w:rsidR="001370B4" w:rsidRPr="006E78F9">
        <w:rPr>
          <w:lang w:val="lt-LT"/>
        </w:rPr>
        <w:t xml:space="preserve">įvairiose gimnazijos, </w:t>
      </w:r>
      <w:r w:rsidR="000D49F7" w:rsidRPr="006E78F9">
        <w:rPr>
          <w:lang w:val="lt-LT"/>
        </w:rPr>
        <w:t>miesto</w:t>
      </w:r>
      <w:r w:rsidR="001370B4" w:rsidRPr="006E78F9">
        <w:rPr>
          <w:lang w:val="lt-LT"/>
        </w:rPr>
        <w:t xml:space="preserve">, </w:t>
      </w:r>
      <w:r w:rsidR="000D49F7" w:rsidRPr="006E78F9">
        <w:rPr>
          <w:lang w:val="lt-LT"/>
        </w:rPr>
        <w:t>rajono, šalies parodose, konkursu</w:t>
      </w:r>
      <w:r w:rsidR="0010548E" w:rsidRPr="006E78F9">
        <w:rPr>
          <w:lang w:val="lt-LT"/>
        </w:rPr>
        <w:t>ose, lėlių teatro vaidinimuose.</w:t>
      </w:r>
    </w:p>
    <w:p w14:paraId="0CB8449F" w14:textId="77777777" w:rsidR="0010548E" w:rsidRPr="006E78F9" w:rsidRDefault="0010548E" w:rsidP="00DC7299">
      <w:pPr>
        <w:ind w:firstLine="1134"/>
        <w:jc w:val="both"/>
        <w:rPr>
          <w:lang w:val="lt-LT"/>
        </w:rPr>
      </w:pPr>
      <w:r w:rsidRPr="006E78F9">
        <w:rPr>
          <w:lang w:val="lt-LT"/>
        </w:rPr>
        <w:t>Pabradės „Ryto“</w:t>
      </w:r>
      <w:r w:rsidR="000D49F7" w:rsidRPr="006E78F9">
        <w:rPr>
          <w:lang w:val="lt-LT"/>
        </w:rPr>
        <w:t xml:space="preserve"> gimnazij</w:t>
      </w:r>
      <w:r w:rsidR="001370B4" w:rsidRPr="006E78F9">
        <w:rPr>
          <w:lang w:val="lt-LT"/>
        </w:rPr>
        <w:t>os ikimokyklinio ugdymo grupes</w:t>
      </w:r>
      <w:r w:rsidR="000D49F7" w:rsidRPr="006E78F9">
        <w:rPr>
          <w:lang w:val="lt-LT"/>
        </w:rPr>
        <w:t xml:space="preserve"> lanko lietuvių ir dvikalbių š</w:t>
      </w:r>
      <w:r w:rsidR="00AA7B73" w:rsidRPr="006E78F9">
        <w:rPr>
          <w:lang w:val="lt-LT"/>
        </w:rPr>
        <w:t>eimų ugdytiniai.</w:t>
      </w:r>
      <w:r w:rsidR="000D49F7" w:rsidRPr="006E78F9">
        <w:rPr>
          <w:lang w:val="lt-LT"/>
        </w:rPr>
        <w:t xml:space="preserve"> </w:t>
      </w:r>
      <w:r w:rsidR="001370B4" w:rsidRPr="006E78F9">
        <w:rPr>
          <w:lang w:val="lt-LT"/>
        </w:rPr>
        <w:t xml:space="preserve">Gimnazijoje </w:t>
      </w:r>
      <w:r w:rsidR="005750DE" w:rsidRPr="006E78F9">
        <w:rPr>
          <w:lang w:val="lt-LT"/>
        </w:rPr>
        <w:t>veikia ankstyvojo (1</w:t>
      </w:r>
      <w:r w:rsidR="00AA7B73" w:rsidRPr="006E78F9">
        <w:rPr>
          <w:lang w:val="lt-LT"/>
        </w:rPr>
        <w:t xml:space="preserve">-3 m. amžiaus), ikimokyklinio (4-6 m. amžiaus) grupės. </w:t>
      </w:r>
      <w:r w:rsidR="000D49F7" w:rsidRPr="006E78F9">
        <w:rPr>
          <w:lang w:val="lt-LT"/>
        </w:rPr>
        <w:t xml:space="preserve">Ugdymas vyksta lietuvių, rusų </w:t>
      </w:r>
      <w:r w:rsidR="001370B4" w:rsidRPr="006E78F9">
        <w:rPr>
          <w:lang w:val="lt-LT"/>
        </w:rPr>
        <w:t xml:space="preserve">ir lenkų </w:t>
      </w:r>
      <w:r w:rsidR="000D49F7" w:rsidRPr="006E78F9">
        <w:rPr>
          <w:lang w:val="lt-LT"/>
        </w:rPr>
        <w:t>kalbomis.</w:t>
      </w:r>
    </w:p>
    <w:p w14:paraId="142D34F2" w14:textId="77777777" w:rsidR="0010548E" w:rsidRPr="006E78F9" w:rsidRDefault="001370B4" w:rsidP="00DC7299">
      <w:pPr>
        <w:ind w:firstLine="1134"/>
        <w:jc w:val="both"/>
        <w:rPr>
          <w:lang w:val="lt-LT"/>
        </w:rPr>
      </w:pPr>
      <w:r w:rsidRPr="006E78F9">
        <w:rPr>
          <w:lang w:val="lt-LT"/>
        </w:rPr>
        <w:t>Ikimokyklinio ugdymo grupėse</w:t>
      </w:r>
      <w:r w:rsidR="000D49F7" w:rsidRPr="006E78F9">
        <w:rPr>
          <w:lang w:val="lt-LT"/>
        </w:rPr>
        <w:t xml:space="preserve"> ugdomi vaikai, turintys ugdymosi sunkumų dėl kalbos ir kalbėjimo sutrikimų, fizinės ir psichinės negalios. Tėvams teikiamos informavimo ir konsultavimo paslaugos. Ugdymo </w:t>
      </w:r>
      <w:r w:rsidRPr="006E78F9">
        <w:rPr>
          <w:lang w:val="lt-LT"/>
        </w:rPr>
        <w:t>pasiekimai</w:t>
      </w:r>
      <w:r w:rsidR="000D49F7" w:rsidRPr="006E78F9">
        <w:rPr>
          <w:lang w:val="lt-LT"/>
        </w:rPr>
        <w:t xml:space="preserve"> aptariami </w:t>
      </w:r>
      <w:r w:rsidRPr="006E78F9">
        <w:rPr>
          <w:lang w:val="lt-LT"/>
        </w:rPr>
        <w:t>V</w:t>
      </w:r>
      <w:r w:rsidR="000D49F7" w:rsidRPr="006E78F9">
        <w:rPr>
          <w:lang w:val="lt-LT"/>
        </w:rPr>
        <w:t>aiko gerovės komisijoje.</w:t>
      </w:r>
    </w:p>
    <w:p w14:paraId="2554EFB3" w14:textId="77777777" w:rsidR="00D0252B" w:rsidRPr="006E78F9" w:rsidRDefault="000D49F7" w:rsidP="00DC7299">
      <w:pPr>
        <w:ind w:firstLine="1134"/>
        <w:jc w:val="both"/>
        <w:rPr>
          <w:lang w:val="lt-LT"/>
        </w:rPr>
      </w:pPr>
      <w:r w:rsidRPr="006E78F9">
        <w:rPr>
          <w:lang w:val="lt-LT"/>
        </w:rPr>
        <w:t>Vaikus, turinčius kalbos ir komunikacijos sutrikimų, ugdo logopedas, specialusis pedagogas, psichologas. Sutrikimai šalinami individualių ir grupinių pratybų metu. Sutrikimų šalinimo būdus, metodus, formas, priemones specialistai renkasi atsižvelgdami į vaiko kalbos ir komunikacijos su</w:t>
      </w:r>
      <w:r w:rsidR="00D0252B" w:rsidRPr="006E78F9">
        <w:rPr>
          <w:lang w:val="lt-LT"/>
        </w:rPr>
        <w:t>trikimą, gebėjimų lygį, amžių.</w:t>
      </w:r>
      <w:r w:rsidRPr="006E78F9">
        <w:rPr>
          <w:lang w:val="lt-LT"/>
        </w:rPr>
        <w:t xml:space="preserve"> Programos pagrindiniai principai, tikslas, uždaviniai, ugdymo turinys orientuo</w:t>
      </w:r>
      <w:r w:rsidR="001370B4" w:rsidRPr="006E78F9">
        <w:rPr>
          <w:lang w:val="lt-LT"/>
        </w:rPr>
        <w:t xml:space="preserve">jami </w:t>
      </w:r>
      <w:r w:rsidRPr="006E78F9">
        <w:rPr>
          <w:lang w:val="lt-LT"/>
        </w:rPr>
        <w:t>į vaikų poreikių tenkinimą, individualių gebėjimų ugdymą žaidžiant, atrandant, patiriant, eksperimentuojant, reiškiantis įvairiomis meninės raiškos priemonėmis.</w:t>
      </w:r>
    </w:p>
    <w:p w14:paraId="467C59F4" w14:textId="77777777" w:rsidR="00D0252B" w:rsidRPr="006E78F9" w:rsidRDefault="0010548E" w:rsidP="00DC7299">
      <w:pPr>
        <w:ind w:firstLine="1134"/>
        <w:jc w:val="both"/>
        <w:rPr>
          <w:lang w:val="lt-LT"/>
        </w:rPr>
      </w:pPr>
      <w:r w:rsidRPr="006E78F9">
        <w:rPr>
          <w:bCs/>
          <w:lang w:val="lt-LT"/>
        </w:rPr>
        <w:t xml:space="preserve">3. </w:t>
      </w:r>
      <w:r w:rsidR="000D49F7" w:rsidRPr="006E78F9">
        <w:rPr>
          <w:bCs/>
          <w:lang w:val="lt-LT"/>
        </w:rPr>
        <w:t>Mokytojų i</w:t>
      </w:r>
      <w:r w:rsidR="00D0252B" w:rsidRPr="006E78F9">
        <w:rPr>
          <w:bCs/>
          <w:lang w:val="lt-LT"/>
        </w:rPr>
        <w:t>r kitų specialistų pasirengimas.</w:t>
      </w:r>
    </w:p>
    <w:p w14:paraId="2B93BAC3" w14:textId="77777777" w:rsidR="00D0252B" w:rsidRPr="006E78F9" w:rsidRDefault="0010548E" w:rsidP="00DC7299">
      <w:pPr>
        <w:ind w:firstLine="1134"/>
        <w:jc w:val="both"/>
        <w:rPr>
          <w:lang w:val="lt-LT"/>
        </w:rPr>
      </w:pPr>
      <w:r w:rsidRPr="006E78F9">
        <w:rPr>
          <w:lang w:val="lt-LT"/>
        </w:rPr>
        <w:t>Pabradės „Ryto“</w:t>
      </w:r>
      <w:r w:rsidR="001370B4" w:rsidRPr="006E78F9">
        <w:rPr>
          <w:lang w:val="lt-LT"/>
        </w:rPr>
        <w:t xml:space="preserve"> gimnazijos ikimokyklinio ugdymo </w:t>
      </w:r>
      <w:r w:rsidR="000D49F7" w:rsidRPr="006E78F9">
        <w:rPr>
          <w:lang w:val="lt-LT"/>
        </w:rPr>
        <w:t>pedagogai – patyrę, rūpestingi žmonės, gebantys skirti dėmesį kiekvienam vaikui kaip verty</w:t>
      </w:r>
      <w:r w:rsidR="00CE5A8E" w:rsidRPr="006E78F9">
        <w:rPr>
          <w:lang w:val="lt-LT"/>
        </w:rPr>
        <w:t>bei. Tai kompetentingi, galintys</w:t>
      </w:r>
      <w:r w:rsidR="000D49F7" w:rsidRPr="006E78F9">
        <w:rPr>
          <w:lang w:val="lt-LT"/>
        </w:rPr>
        <w:t xml:space="preserve"> keistis, aktyviai ieškantys naujovių ir jas įgyven</w:t>
      </w:r>
      <w:r w:rsidR="00D0252B" w:rsidRPr="006E78F9">
        <w:rPr>
          <w:lang w:val="lt-LT"/>
        </w:rPr>
        <w:t xml:space="preserve">dinantys, įgiję kvalifikacines </w:t>
      </w:r>
      <w:r w:rsidR="000D49F7" w:rsidRPr="006E78F9">
        <w:rPr>
          <w:lang w:val="lt-LT"/>
        </w:rPr>
        <w:t>kategorijas ug</w:t>
      </w:r>
      <w:r w:rsidR="00D0252B" w:rsidRPr="006E78F9">
        <w:rPr>
          <w:lang w:val="lt-LT"/>
        </w:rPr>
        <w:t xml:space="preserve">dytojai. Beveik visi pedagogai </w:t>
      </w:r>
      <w:r w:rsidR="000D49F7" w:rsidRPr="006E78F9">
        <w:rPr>
          <w:lang w:val="lt-LT"/>
        </w:rPr>
        <w:t xml:space="preserve">turi aukštąjį universitetinį išsilavinimą. </w:t>
      </w:r>
      <w:r w:rsidR="00CE5A8E" w:rsidRPr="006E78F9">
        <w:rPr>
          <w:lang w:val="lt-LT"/>
        </w:rPr>
        <w:t>5 pedagogai turi mokytojo metodinink</w:t>
      </w:r>
      <w:r w:rsidRPr="006E78F9">
        <w:rPr>
          <w:lang w:val="lt-LT"/>
        </w:rPr>
        <w:t xml:space="preserve">o kvalifikacinę kategoriją, 12 </w:t>
      </w:r>
      <w:r w:rsidR="00645BFC" w:rsidRPr="006E78F9">
        <w:rPr>
          <w:lang w:val="lt-LT"/>
        </w:rPr>
        <w:t>–</w:t>
      </w:r>
      <w:r w:rsidR="00CE5A8E" w:rsidRPr="006E78F9">
        <w:rPr>
          <w:lang w:val="lt-LT"/>
        </w:rPr>
        <w:t xml:space="preserve"> vyresniojo mokytojo, 3</w:t>
      </w:r>
      <w:r w:rsidR="00645BFC">
        <w:rPr>
          <w:lang w:val="lt-LT"/>
        </w:rPr>
        <w:t xml:space="preserve"> </w:t>
      </w:r>
      <w:r w:rsidR="00645BFC" w:rsidRPr="006E78F9">
        <w:rPr>
          <w:lang w:val="lt-LT"/>
        </w:rPr>
        <w:t>–</w:t>
      </w:r>
      <w:r w:rsidR="00CE5A8E" w:rsidRPr="006E78F9">
        <w:rPr>
          <w:lang w:val="lt-LT"/>
        </w:rPr>
        <w:t xml:space="preserve"> mo</w:t>
      </w:r>
      <w:r w:rsidR="00D0252B" w:rsidRPr="006E78F9">
        <w:rPr>
          <w:lang w:val="lt-LT"/>
        </w:rPr>
        <w:t>kytojo. Meninio ugdymo mokytoja ir logopedė</w:t>
      </w:r>
      <w:r w:rsidR="00CE5A8E" w:rsidRPr="006E78F9">
        <w:rPr>
          <w:lang w:val="lt-LT"/>
        </w:rPr>
        <w:t xml:space="preserve"> įgijusios vyr. mokytojo </w:t>
      </w:r>
      <w:r w:rsidR="00CE5A8E" w:rsidRPr="006E78F9">
        <w:rPr>
          <w:lang w:val="lt-LT"/>
        </w:rPr>
        <w:lastRenderedPageBreak/>
        <w:t xml:space="preserve">kvalifikacinę kategoriją. </w:t>
      </w:r>
      <w:r w:rsidR="00BB0EEC" w:rsidRPr="006E78F9">
        <w:rPr>
          <w:lang w:val="lt-LT"/>
        </w:rPr>
        <w:t xml:space="preserve">Ikimokyklinio ugdymo </w:t>
      </w:r>
      <w:r w:rsidR="000D49F7" w:rsidRPr="006E78F9">
        <w:rPr>
          <w:lang w:val="lt-LT"/>
        </w:rPr>
        <w:t>pedagogai nuolat kelia savo kvalifikaciją, tobulina profesines žinias</w:t>
      </w:r>
      <w:r w:rsidR="00BB0EEC" w:rsidRPr="006E78F9">
        <w:rPr>
          <w:lang w:val="lt-LT"/>
        </w:rPr>
        <w:t>, kadangi gimnazija yra</w:t>
      </w:r>
      <w:r w:rsidR="000D49F7" w:rsidRPr="006E78F9">
        <w:rPr>
          <w:lang w:val="lt-LT"/>
        </w:rPr>
        <w:t xml:space="preserve"> besimokan</w:t>
      </w:r>
      <w:r w:rsidR="00BB0EEC" w:rsidRPr="006E78F9">
        <w:rPr>
          <w:lang w:val="lt-LT"/>
        </w:rPr>
        <w:t>ti</w:t>
      </w:r>
      <w:r w:rsidR="000D49F7" w:rsidRPr="006E78F9">
        <w:rPr>
          <w:lang w:val="lt-LT"/>
        </w:rPr>
        <w:t xml:space="preserve"> organizacija, kurios veikla nuolat vertinama ir tobulinama.</w:t>
      </w:r>
      <w:r w:rsidR="00BB0EEC" w:rsidRPr="006E78F9">
        <w:rPr>
          <w:lang w:val="lt-LT"/>
        </w:rPr>
        <w:t xml:space="preserve"> </w:t>
      </w:r>
      <w:r w:rsidR="000D49F7" w:rsidRPr="006E78F9">
        <w:rPr>
          <w:lang w:val="lt-LT"/>
        </w:rPr>
        <w:t>Bendruomenės nariai iniciatyvūs, plėtojama partnerystė su šeimomis.</w:t>
      </w:r>
    </w:p>
    <w:p w14:paraId="5D708B80" w14:textId="77777777" w:rsidR="0010548E" w:rsidRPr="006E78F9" w:rsidRDefault="0010548E" w:rsidP="00DC7299">
      <w:pPr>
        <w:ind w:firstLine="1134"/>
        <w:jc w:val="both"/>
        <w:rPr>
          <w:lang w:val="lt-LT"/>
        </w:rPr>
      </w:pPr>
      <w:r w:rsidRPr="006E78F9">
        <w:rPr>
          <w:bCs/>
          <w:lang w:val="lt-LT"/>
        </w:rPr>
        <w:t>4. Pabradės „Ryto“</w:t>
      </w:r>
      <w:r w:rsidR="00BB0EEC" w:rsidRPr="006E78F9">
        <w:rPr>
          <w:bCs/>
          <w:lang w:val="lt-LT"/>
        </w:rPr>
        <w:t xml:space="preserve"> gimnazijos ir </w:t>
      </w:r>
      <w:r w:rsidR="00AA7B73" w:rsidRPr="006E78F9">
        <w:rPr>
          <w:bCs/>
          <w:lang w:val="lt-LT"/>
        </w:rPr>
        <w:t xml:space="preserve">ugdymo proceso </w:t>
      </w:r>
      <w:r w:rsidR="000D49F7" w:rsidRPr="006E78F9">
        <w:rPr>
          <w:bCs/>
          <w:lang w:val="lt-LT"/>
        </w:rPr>
        <w:t>savitumas.</w:t>
      </w:r>
      <w:r w:rsidR="00C71952" w:rsidRPr="006E78F9">
        <w:rPr>
          <w:bCs/>
          <w:lang w:val="lt-LT"/>
        </w:rPr>
        <w:t xml:space="preserve"> </w:t>
      </w:r>
    </w:p>
    <w:p w14:paraId="41A4A456" w14:textId="77777777" w:rsidR="00410430" w:rsidRPr="00D86DD4" w:rsidRDefault="00AC0BA0" w:rsidP="00DC7299">
      <w:pPr>
        <w:pStyle w:val="Sraopastraipa"/>
        <w:ind w:left="0" w:firstLine="1134"/>
        <w:jc w:val="both"/>
        <w:rPr>
          <w:lang w:val="lt-LT"/>
        </w:rPr>
      </w:pPr>
      <w:r w:rsidRPr="006E78F9">
        <w:rPr>
          <w:lang w:val="lt-LT"/>
        </w:rPr>
        <w:t xml:space="preserve">Po Antrojo pasaulinio karo Pabradėje veikė mokykla, kurioje buvo dėstoma tik rusų ir lenkų kalbomis. Tose klasėse turėjo mokytis ir lietuvių šeimų vaikai. Tik 1955 m. prie Pabradės vidurinės mokyklos, kurioje buvo dėstoma rusų kalba, įsteigtas skyrius lietuvių dėstomąja kalba. 1-4 klasėje pradėjo mokytis 12 mokinių. 1956 m. rugsėjo pirmąją jau susirinko 26 mokiniai. Į pirmąją klasę atėjo net 9 mokiniai. </w:t>
      </w:r>
      <w:r w:rsidR="00C71952" w:rsidRPr="006E78F9">
        <w:rPr>
          <w:lang w:val="lt-LT"/>
        </w:rPr>
        <w:t>1957 m. rugsėjo 1-ąją  buvo atidaryta lietuviška septynmetė mokykla. Iš viso mokyklą lankė 46 mokiniai. 1958 m. rugsėjo 1-ąją buvo atidarytos dar dvi klasės – 8 ir 9, mokinių skaičius išaugo iki 111.</w:t>
      </w:r>
      <w:r w:rsidR="00CD72F5" w:rsidRPr="006E78F9">
        <w:rPr>
          <w:lang w:val="lt-LT"/>
        </w:rPr>
        <w:t xml:space="preserve"> </w:t>
      </w:r>
      <w:r w:rsidR="00C71952" w:rsidRPr="006E78F9">
        <w:rPr>
          <w:lang w:val="lt-LT"/>
        </w:rPr>
        <w:t xml:space="preserve">1959 m. rugsėjo 1-ąją septynmetė mokykla reorganizuojama į vidurinę ir vadinama Pabradės 2-ąja vidurine mokykla. Tuo metu mokėsi 135 mokiniai. Mokykla gavo nebaigtą statyti medinį pastatą Keisūnų gatvėje. Mokyklos direktoriaus Alfonso Vaitkevičiaus ir tėvų komiteto pirmininko Kęstučio Marcinkevičiaus pastangomis pradedama mokyklos priestato (faktiškai naujos mokyklos) Upės g. 19 statyba. 1974 m. sausio 19 d. įvyko iškilmingas naujojo pastato atidarymas. </w:t>
      </w:r>
      <w:r w:rsidR="00CD72F5" w:rsidRPr="006E78F9">
        <w:rPr>
          <w:lang w:val="lt-LT"/>
        </w:rPr>
        <w:t xml:space="preserve">Švenčionių rajono Pabradės lopšelis-darželis „Varpelis“buvo įsteigtas 1977 m. kovo 17 d. </w:t>
      </w:r>
      <w:r w:rsidR="00912430" w:rsidRPr="006E78F9">
        <w:rPr>
          <w:lang w:val="lt-LT"/>
        </w:rPr>
        <w:t>P</w:t>
      </w:r>
      <w:r w:rsidR="00C71952" w:rsidRPr="006E78F9">
        <w:rPr>
          <w:lang w:val="lt-LT"/>
        </w:rPr>
        <w:t xml:space="preserve">rasidėjus Atgimimui gaivinama tautinės mokyklos tradicija. 1990 m. mokyklai suteiktas „Ryto“ vardas. </w:t>
      </w:r>
      <w:r w:rsidR="00912430" w:rsidRPr="006E78F9">
        <w:rPr>
          <w:lang w:val="lt-LT"/>
        </w:rPr>
        <w:t>Sparčiai padidėjus mokinių skaičiui, mokykla dirbo dviem pamainomis. 2000</w:t>
      </w:r>
      <w:r w:rsidR="00507047" w:rsidRPr="006E78F9">
        <w:rPr>
          <w:lang w:val="lt-LT"/>
        </w:rPr>
        <w:t>–</w:t>
      </w:r>
      <w:r w:rsidR="00912430" w:rsidRPr="006E78F9">
        <w:rPr>
          <w:lang w:val="lt-LT"/>
        </w:rPr>
        <w:t>2002 m. pamokos vyko Pabradės kultūros centro ir Pabradės vaikų lopšelio-darželio „Varpelis“</w:t>
      </w:r>
      <w:r w:rsidR="00D0252B" w:rsidRPr="006E78F9">
        <w:rPr>
          <w:lang w:val="lt-LT"/>
        </w:rPr>
        <w:t xml:space="preserve"> </w:t>
      </w:r>
      <w:r w:rsidR="00912430" w:rsidRPr="006E78F9">
        <w:rPr>
          <w:lang w:val="lt-LT"/>
        </w:rPr>
        <w:t>patalpose, todėl buvo pradėta pradinių klasių korpuso</w:t>
      </w:r>
      <w:r w:rsidR="00D0252B" w:rsidRPr="006E78F9">
        <w:rPr>
          <w:lang w:val="lt-LT"/>
        </w:rPr>
        <w:t xml:space="preserve"> statyba. 2003 m. rugsėjo 1 d. </w:t>
      </w:r>
      <w:r w:rsidR="00912430" w:rsidRPr="006E78F9">
        <w:rPr>
          <w:lang w:val="lt-LT"/>
        </w:rPr>
        <w:t xml:space="preserve">bendruomenė džiaugėsi nauju pastatu, kuriame naujuosius mokslo metus pradėjo ne tik pradinukai, bet ir penktokai. 2005 m. rugsėjo 1 d. kartu su Mokslo metų pradžios švente įvyko ir antrojo kabinetų korpuso atidarymo šventė, o 2006 m. rugsėjo 15 d. baigta ir naujos sporto salės statyba. </w:t>
      </w:r>
      <w:r w:rsidR="00CD72F5" w:rsidRPr="006E78F9">
        <w:rPr>
          <w:lang w:val="lt-LT"/>
        </w:rPr>
        <w:t xml:space="preserve">2007 m. rugsėjo 1 d. į mokyklą atėjo 673 mokiniai (iš jų </w:t>
      </w:r>
      <w:bookmarkStart w:id="0" w:name="_Hlk63851870"/>
      <w:r w:rsidR="00CD72F5" w:rsidRPr="006E78F9">
        <w:rPr>
          <w:lang w:val="lt-LT"/>
        </w:rPr>
        <w:t>–</w:t>
      </w:r>
      <w:bookmarkEnd w:id="0"/>
      <w:r w:rsidR="00CD72F5" w:rsidRPr="006E78F9">
        <w:rPr>
          <w:lang w:val="lt-LT"/>
        </w:rPr>
        <w:t xml:space="preserve"> 11 mokėsi Zalavo pradinio ugdymo skyriuje). Įsteigta priešmokyklinio ugdymo grupė. 2007 m. akredituota vidurinio ugdymo programa. Švenčionių rajono savivaldybės tarybos 2008 m. kovo 20 d. sprendimu Nr. T-57 mokyklai suteiktas gimnazijos statusas ir teisė vadintis Švenčionių rajono Pabradės „Ryto“ gimnazija. Gimnazija vykdo priešmokyklinio, pradinio, pagrindinio, vidurinio ugdymo, specialiąsias programas. </w:t>
      </w:r>
      <w:r w:rsidR="00CD72F5" w:rsidRPr="00D86DD4">
        <w:rPr>
          <w:lang w:val="lt-LT"/>
        </w:rPr>
        <w:t xml:space="preserve">Nuo </w:t>
      </w:r>
      <w:r w:rsidR="00D86DD4" w:rsidRPr="00D86DD4">
        <w:rPr>
          <w:lang w:val="lt-LT"/>
        </w:rPr>
        <w:t>2018</w:t>
      </w:r>
      <w:r w:rsidR="00D86DD4">
        <w:rPr>
          <w:lang w:val="lt-LT"/>
        </w:rPr>
        <w:t xml:space="preserve"> m. rugsėjo 1 d.</w:t>
      </w:r>
      <w:r w:rsidR="00CD72F5" w:rsidRPr="00D86DD4">
        <w:rPr>
          <w:lang w:val="lt-LT"/>
        </w:rPr>
        <w:t xml:space="preserve"> dėl vietų stygiaus</w:t>
      </w:r>
      <w:r w:rsidR="0010548E" w:rsidRPr="00D86DD4">
        <w:rPr>
          <w:lang w:val="lt-LT"/>
        </w:rPr>
        <w:t xml:space="preserve"> Pabradės lopšelyje-darželyje „</w:t>
      </w:r>
      <w:r w:rsidR="00CD72F5" w:rsidRPr="00D86DD4">
        <w:rPr>
          <w:lang w:val="lt-LT"/>
        </w:rPr>
        <w:t xml:space="preserve">Varpelis“, </w:t>
      </w:r>
      <w:r w:rsidR="00D86DD4">
        <w:rPr>
          <w:lang w:val="lt-LT"/>
        </w:rPr>
        <w:t xml:space="preserve">dar </w:t>
      </w:r>
      <w:r w:rsidR="00CD72F5" w:rsidRPr="00D86DD4">
        <w:rPr>
          <w:lang w:val="lt-LT"/>
        </w:rPr>
        <w:t xml:space="preserve">2 priešmokyklinio ugdymo grupės perkeliamos į Pabradės „Ryto“ gimnaziją. </w:t>
      </w:r>
    </w:p>
    <w:p w14:paraId="6441543A" w14:textId="77777777" w:rsidR="00410430" w:rsidRPr="00D86DD4" w:rsidRDefault="00CD72F5" w:rsidP="00DC7299">
      <w:pPr>
        <w:pStyle w:val="Sraopastraipa"/>
        <w:ind w:left="0" w:firstLine="1134"/>
        <w:jc w:val="both"/>
        <w:rPr>
          <w:lang w:val="lt-LT" w:eastAsia="lt-LT"/>
        </w:rPr>
      </w:pPr>
      <w:r w:rsidRPr="00D86DD4">
        <w:rPr>
          <w:lang w:val="lt-LT"/>
        </w:rPr>
        <w:t xml:space="preserve">Vadovaujantis </w:t>
      </w:r>
      <w:r w:rsidRPr="00D86DD4">
        <w:rPr>
          <w:lang w:val="lt-LT" w:eastAsia="lt-LT"/>
        </w:rPr>
        <w:t>Švenčionių rajono savivaldybės 2020 m. balandžio 30 d. sprendimu Nr. T-47 „Dėl sutikimo reorganizuoti Švenčion</w:t>
      </w:r>
      <w:r w:rsidR="0010548E" w:rsidRPr="00D86DD4">
        <w:rPr>
          <w:lang w:val="lt-LT" w:eastAsia="lt-LT"/>
        </w:rPr>
        <w:t>ių r. Pabradės lopšelį-darželį „</w:t>
      </w:r>
      <w:r w:rsidRPr="00D86DD4">
        <w:rPr>
          <w:lang w:val="lt-LT" w:eastAsia="lt-LT"/>
        </w:rPr>
        <w:t>Varpelis“ ir Švenčionių rajono Pabradės „Ryto“ gimnaziją“, buvo parengtas Švenčionių rajono savivaldybės biudžetinių įstaigų Švenčionių r. lopšelis-darželis „Varpelis“ ir Švenčionių rajono Pabradės „Ryto“ gimnazijos reorganizavimo sąlygų aprašas. 2020 m. birželio</w:t>
      </w:r>
      <w:r w:rsidR="0010548E" w:rsidRPr="00D86DD4">
        <w:rPr>
          <w:lang w:val="lt-LT" w:eastAsia="lt-LT"/>
        </w:rPr>
        <w:t xml:space="preserve"> </w:t>
      </w:r>
      <w:r w:rsidRPr="00D86DD4">
        <w:rPr>
          <w:lang w:val="lt-LT" w:eastAsia="lt-LT"/>
        </w:rPr>
        <w:t xml:space="preserve">25 d. sprendimu Nr. T-104 „Dėl </w:t>
      </w:r>
      <w:r w:rsidR="00D86DD4" w:rsidRPr="00D86DD4">
        <w:rPr>
          <w:lang w:val="lt-LT" w:eastAsia="lt-LT"/>
        </w:rPr>
        <w:t>Švenčionių r. Pabradės lopšelio-darželio</w:t>
      </w:r>
      <w:r w:rsidRPr="00D86DD4">
        <w:rPr>
          <w:lang w:val="lt-LT" w:eastAsia="lt-LT"/>
        </w:rPr>
        <w:t xml:space="preserve"> „Varpelis“ ir Švenčionių rajono </w:t>
      </w:r>
      <w:r w:rsidR="00D86DD4" w:rsidRPr="00D86DD4">
        <w:rPr>
          <w:lang w:val="lt-LT" w:eastAsia="lt-LT"/>
        </w:rPr>
        <w:t>Pabradės „Ryto“ gimnazijos reorganizavimo</w:t>
      </w:r>
      <w:r w:rsidRPr="00D86DD4">
        <w:rPr>
          <w:lang w:val="lt-LT" w:eastAsia="lt-LT"/>
        </w:rPr>
        <w:t>“</w:t>
      </w:r>
      <w:r w:rsidR="004F5859" w:rsidRPr="00D86DD4">
        <w:rPr>
          <w:lang w:val="lt-LT" w:eastAsia="lt-LT"/>
        </w:rPr>
        <w:t xml:space="preserve"> </w:t>
      </w:r>
      <w:r w:rsidR="00D86DD4" w:rsidRPr="00D86DD4">
        <w:rPr>
          <w:lang w:val="lt-LT" w:eastAsia="lt-LT"/>
        </w:rPr>
        <w:t xml:space="preserve">nuo 2020 m. rugsėjo 1 d. </w:t>
      </w:r>
      <w:r w:rsidRPr="00D86DD4">
        <w:rPr>
          <w:lang w:val="lt-LT" w:eastAsia="lt-LT"/>
        </w:rPr>
        <w:t xml:space="preserve">Švenčionių r. Pabradės lopšelis-darželis „Varpelis“ </w:t>
      </w:r>
      <w:r w:rsidR="00D86DD4" w:rsidRPr="00D86DD4">
        <w:rPr>
          <w:lang w:val="lt-LT" w:eastAsia="lt-LT"/>
        </w:rPr>
        <w:t xml:space="preserve">jungimo būdu </w:t>
      </w:r>
      <w:r w:rsidRPr="00D86DD4">
        <w:rPr>
          <w:lang w:val="lt-LT" w:eastAsia="lt-LT"/>
        </w:rPr>
        <w:t>prijungiamas prie Švenčionių r. Pabradės „Ryto“ gimnazijos.</w:t>
      </w:r>
    </w:p>
    <w:p w14:paraId="39491EDF" w14:textId="77777777" w:rsidR="00410430" w:rsidRPr="006E78F9" w:rsidRDefault="00A501F8" w:rsidP="00DC7299">
      <w:pPr>
        <w:pStyle w:val="Sraopastraipa"/>
        <w:ind w:left="0" w:firstLine="1134"/>
        <w:jc w:val="both"/>
        <w:rPr>
          <w:rFonts w:eastAsia="Calibri"/>
          <w:lang w:val="lt-LT" w:eastAsia="en-US"/>
        </w:rPr>
      </w:pPr>
      <w:r w:rsidRPr="006E78F9">
        <w:rPr>
          <w:lang w:val="lt-LT"/>
        </w:rPr>
        <w:t>Ikimokyklinio ugdymo grupių vaikams rengiamos ir labai patinka išvykos</w:t>
      </w:r>
      <w:r w:rsidR="000D49F7" w:rsidRPr="006E78F9">
        <w:rPr>
          <w:lang w:val="lt-LT"/>
        </w:rPr>
        <w:t xml:space="preserve"> prie istorinių </w:t>
      </w:r>
      <w:r w:rsidRPr="006E78F9">
        <w:rPr>
          <w:lang w:val="lt-LT"/>
        </w:rPr>
        <w:t xml:space="preserve">ir gamtos </w:t>
      </w:r>
      <w:r w:rsidR="000D49F7" w:rsidRPr="006E78F9">
        <w:rPr>
          <w:lang w:val="lt-LT"/>
        </w:rPr>
        <w:t xml:space="preserve">paminklų, </w:t>
      </w:r>
      <w:r w:rsidRPr="006E78F9">
        <w:rPr>
          <w:lang w:val="lt-LT"/>
        </w:rPr>
        <w:t>buvimas gamtoje visais metų laikais ir pokyčių stebėjimas.</w:t>
      </w:r>
      <w:r w:rsidR="000D49F7" w:rsidRPr="006E78F9">
        <w:rPr>
          <w:lang w:val="lt-LT"/>
        </w:rPr>
        <w:t xml:space="preserve"> Įspūdžiai sustiprina vaiko emocinę atmintį ir duoda peno vaizduotei. </w:t>
      </w:r>
      <w:r w:rsidRPr="006E78F9">
        <w:rPr>
          <w:lang w:val="lt-LT"/>
        </w:rPr>
        <w:t xml:space="preserve">Tai skatina </w:t>
      </w:r>
      <w:r w:rsidR="000D49F7" w:rsidRPr="006E78F9">
        <w:rPr>
          <w:lang w:val="lt-LT"/>
        </w:rPr>
        <w:t>skatina kūrybingos asmenybės augimą</w:t>
      </w:r>
      <w:r w:rsidRPr="006E78F9">
        <w:rPr>
          <w:lang w:val="lt-LT"/>
        </w:rPr>
        <w:t>.</w:t>
      </w:r>
      <w:r w:rsidR="00410430" w:rsidRPr="006E78F9">
        <w:rPr>
          <w:lang w:val="lt-LT"/>
        </w:rPr>
        <w:t xml:space="preserve"> </w:t>
      </w:r>
      <w:r w:rsidR="000D49F7" w:rsidRPr="006E78F9">
        <w:rPr>
          <w:lang w:val="lt-LT"/>
        </w:rPr>
        <w:t xml:space="preserve">Kiekvienoje </w:t>
      </w:r>
      <w:r w:rsidRPr="006E78F9">
        <w:rPr>
          <w:lang w:val="lt-LT"/>
        </w:rPr>
        <w:t xml:space="preserve">ikimokyklinio ugdymo </w:t>
      </w:r>
      <w:r w:rsidR="000D49F7" w:rsidRPr="006E78F9">
        <w:rPr>
          <w:lang w:val="lt-LT"/>
        </w:rPr>
        <w:t>grupėje kuriama savita apli</w:t>
      </w:r>
      <w:r w:rsidR="000679ED" w:rsidRPr="006E78F9">
        <w:rPr>
          <w:lang w:val="lt-LT"/>
        </w:rPr>
        <w:t>nka, tenkinanti vaikų poreikius</w:t>
      </w:r>
      <w:r w:rsidRPr="006E78F9">
        <w:rPr>
          <w:lang w:val="lt-LT"/>
        </w:rPr>
        <w:t>. Jose</w:t>
      </w:r>
      <w:r w:rsidR="000679ED" w:rsidRPr="006E78F9">
        <w:rPr>
          <w:rFonts w:eastAsia="Calibri"/>
          <w:lang w:val="lt-LT" w:eastAsia="en-US"/>
        </w:rPr>
        <w:t xml:space="preserve"> dirbantys logopedas, meninio ugdymo mokytojas</w:t>
      </w:r>
      <w:r w:rsidR="00AA7B73" w:rsidRPr="006E78F9">
        <w:rPr>
          <w:rFonts w:eastAsia="Calibri"/>
          <w:lang w:val="lt-LT" w:eastAsia="en-US"/>
        </w:rPr>
        <w:t>, neformaliojo švietimo mokytojai siekia užsiėmimus organizuoti taip, kad nepažeistų pedagoginio proceso vientisumo.</w:t>
      </w:r>
    </w:p>
    <w:p w14:paraId="453216C5" w14:textId="77777777" w:rsidR="004F5859" w:rsidRPr="006E78F9" w:rsidRDefault="005C1315" w:rsidP="00DC7299">
      <w:pPr>
        <w:pStyle w:val="Sraopastraipa"/>
        <w:ind w:left="0" w:firstLine="1134"/>
        <w:jc w:val="both"/>
        <w:rPr>
          <w:rFonts w:eastAsia="Calibri"/>
          <w:lang w:val="lt-LT" w:eastAsia="en-US"/>
        </w:rPr>
      </w:pPr>
      <w:r w:rsidRPr="006E78F9">
        <w:rPr>
          <w:rFonts w:eastAsia="Calibri"/>
          <w:lang w:val="lt-LT" w:eastAsia="en-US"/>
        </w:rPr>
        <w:t xml:space="preserve">Pabradės „Ryto“ gimnazijos </w:t>
      </w:r>
      <w:r w:rsidR="00A501F8" w:rsidRPr="006E78F9">
        <w:rPr>
          <w:rFonts w:eastAsia="Calibri"/>
          <w:lang w:val="lt-LT" w:eastAsia="en-US"/>
        </w:rPr>
        <w:t xml:space="preserve">ikimokyklinio ugdymo grupių </w:t>
      </w:r>
      <w:r w:rsidRPr="006E78F9">
        <w:rPr>
          <w:rFonts w:eastAsia="Calibri"/>
          <w:lang w:val="lt-LT" w:eastAsia="en-US"/>
        </w:rPr>
        <w:t>ugdytiniai dalyvauja tarptautinėje socialinių įgūdžių ugdymo programoje „Zipio draugai“, Lietuvos ikimokyklinio amžiaus vaikų fizinio aktyvumo skatinimo projekte „Lietuvos mažųjų žaidynės“, respublikiniame projekte „Sveikatiada“, respublikiniame aplinkosauginiame projekte „Mes rūšiuojam“, resp</w:t>
      </w:r>
      <w:r w:rsidR="00410430" w:rsidRPr="006E78F9">
        <w:rPr>
          <w:rFonts w:eastAsia="Calibri"/>
          <w:lang w:val="lt-LT" w:eastAsia="en-US"/>
        </w:rPr>
        <w:t>ublikinėje veiksmo savaitėje ,,</w:t>
      </w:r>
      <w:r w:rsidRPr="006E78F9">
        <w:rPr>
          <w:rFonts w:eastAsia="Calibri"/>
          <w:lang w:val="lt-LT" w:eastAsia="en-US"/>
        </w:rPr>
        <w:t xml:space="preserve">Be patyčių“, Tarptautiniame tolerancijos dienos minėjime, </w:t>
      </w:r>
      <w:r w:rsidR="00A501F8" w:rsidRPr="006E78F9">
        <w:rPr>
          <w:rFonts w:eastAsia="Calibri"/>
          <w:lang w:val="lt-LT" w:eastAsia="en-US"/>
        </w:rPr>
        <w:t>pilietinėje</w:t>
      </w:r>
      <w:r w:rsidRPr="006E78F9">
        <w:rPr>
          <w:rFonts w:eastAsia="Calibri"/>
          <w:lang w:val="lt-LT" w:eastAsia="en-US"/>
        </w:rPr>
        <w:t xml:space="preserve"> akcijoj</w:t>
      </w:r>
      <w:r w:rsidR="00410430" w:rsidRPr="006E78F9">
        <w:rPr>
          <w:rFonts w:eastAsia="Calibri"/>
          <w:lang w:val="lt-LT" w:eastAsia="en-US"/>
        </w:rPr>
        <w:t>e ,,Atmintis gyva, nes liudija“</w:t>
      </w:r>
      <w:r w:rsidR="002F5754" w:rsidRPr="006E78F9">
        <w:rPr>
          <w:rFonts w:eastAsia="Calibri"/>
          <w:lang w:val="lt-LT" w:eastAsia="en-US"/>
        </w:rPr>
        <w:t xml:space="preserve">, </w:t>
      </w:r>
      <w:r w:rsidR="002F5754" w:rsidRPr="006E78F9">
        <w:rPr>
          <w:rFonts w:eastAsia="Calibri"/>
          <w:lang w:val="lt-LT" w:eastAsia="en-US"/>
        </w:rPr>
        <w:lastRenderedPageBreak/>
        <w:t>švenčia Vasario 16-ąją, Kovo 11-ąją, Liepos 6-ąją ir kitas svarbais ir reikšmingas valstybei datas. Ugdytiniai noriai dalyvauja Pabradės miesto ir bendruomenės, taip rajono ir respublikiuose</w:t>
      </w:r>
      <w:r w:rsidR="004F5859" w:rsidRPr="006E78F9">
        <w:rPr>
          <w:rFonts w:eastAsia="Calibri"/>
          <w:lang w:val="lt-LT" w:eastAsia="en-US"/>
        </w:rPr>
        <w:t xml:space="preserve"> renginiuose.</w:t>
      </w:r>
    </w:p>
    <w:p w14:paraId="2DA06187" w14:textId="77777777" w:rsidR="00410430" w:rsidRPr="006E78F9" w:rsidRDefault="004F5859" w:rsidP="00DC7299">
      <w:pPr>
        <w:pStyle w:val="Sraopastraipa"/>
        <w:ind w:left="0" w:firstLine="1134"/>
        <w:jc w:val="both"/>
        <w:rPr>
          <w:rFonts w:eastAsia="Calibri"/>
          <w:lang w:val="lt-LT" w:eastAsia="en-US"/>
        </w:rPr>
      </w:pPr>
      <w:r w:rsidRPr="006E78F9">
        <w:rPr>
          <w:rFonts w:eastAsia="Calibri"/>
          <w:lang w:val="lt-LT" w:eastAsia="en-US"/>
        </w:rPr>
        <w:t xml:space="preserve">5. </w:t>
      </w:r>
      <w:r w:rsidR="000D49F7" w:rsidRPr="006E78F9">
        <w:rPr>
          <w:bCs/>
          <w:lang w:val="lt-LT"/>
        </w:rPr>
        <w:t>Tėvų (globėjų) ir vietos bendruomenės poreikiai</w:t>
      </w:r>
      <w:r w:rsidR="000D49F7" w:rsidRPr="006E78F9">
        <w:rPr>
          <w:lang w:val="lt-LT"/>
        </w:rPr>
        <w:t>:</w:t>
      </w:r>
    </w:p>
    <w:p w14:paraId="7CCA4956" w14:textId="77777777" w:rsidR="00410430" w:rsidRPr="006E78F9" w:rsidRDefault="000D49F7" w:rsidP="00DC7299">
      <w:pPr>
        <w:pStyle w:val="Sraopastraipa"/>
        <w:ind w:left="0" w:firstLine="1134"/>
        <w:jc w:val="both"/>
        <w:rPr>
          <w:lang w:val="lt-LT"/>
        </w:rPr>
      </w:pPr>
      <w:r w:rsidRPr="006E78F9">
        <w:rPr>
          <w:lang w:val="lt-LT"/>
        </w:rPr>
        <w:t xml:space="preserve">Pabradės „Ryto” gimnaziją lanko įvairių socialinių sluoksnių vaikai. Didžiausią dėmesį tėvai skiria vaikų sveikatos </w:t>
      </w:r>
      <w:r w:rsidR="00A33C93" w:rsidRPr="006E78F9">
        <w:rPr>
          <w:lang w:val="lt-LT"/>
        </w:rPr>
        <w:t>taus</w:t>
      </w:r>
      <w:r w:rsidRPr="006E78F9">
        <w:rPr>
          <w:lang w:val="lt-LT"/>
        </w:rPr>
        <w:t>ojimui. Jie siūlo rūpintis mityba ir vaikų grūdinimu. Dauguma tėvų norėtų, kad didžiausias dėmesys būtų skirtas kalbos ugdymui (kalbos raiškumui, taisyklingumui). Ugdant vaikų kalbą, išskirtinį dėmesį skirti vaikų žodyno turtinimui. Dalis tėvų nori, kad jų vaikai bendrautų gimtosiomis lenkų ir rusų kalbomis, puoselėtų savo kalbų  kultūrą, papro</w:t>
      </w:r>
      <w:r w:rsidR="004F5859" w:rsidRPr="006E78F9">
        <w:rPr>
          <w:lang w:val="lt-LT"/>
        </w:rPr>
        <w:t xml:space="preserve">čius, todėl įsteigtos lenkų ir </w:t>
      </w:r>
      <w:r w:rsidRPr="006E78F9">
        <w:rPr>
          <w:lang w:val="lt-LT"/>
        </w:rPr>
        <w:t>rusų grupės, kuriose ugdom</w:t>
      </w:r>
      <w:r w:rsidR="003F03ED" w:rsidRPr="006E78F9">
        <w:rPr>
          <w:lang w:val="lt-LT"/>
        </w:rPr>
        <w:t>i vaikai nuo 1</w:t>
      </w:r>
      <w:r w:rsidRPr="006E78F9">
        <w:rPr>
          <w:lang w:val="lt-LT"/>
        </w:rPr>
        <w:t xml:space="preserve"> iki 6 metų.</w:t>
      </w:r>
    </w:p>
    <w:p w14:paraId="776C6B83" w14:textId="77777777" w:rsidR="00410430" w:rsidRPr="006E78F9" w:rsidRDefault="000D49F7" w:rsidP="00DC7299">
      <w:pPr>
        <w:pStyle w:val="Sraopastraipa"/>
        <w:ind w:left="0" w:firstLine="1134"/>
        <w:jc w:val="both"/>
        <w:rPr>
          <w:lang w:val="lt-LT"/>
        </w:rPr>
      </w:pPr>
      <w:r w:rsidRPr="006E78F9">
        <w:rPr>
          <w:lang w:val="lt-LT"/>
        </w:rPr>
        <w:t xml:space="preserve">Tėvai teigiamai </w:t>
      </w:r>
      <w:r w:rsidR="00A33C93" w:rsidRPr="006E78F9">
        <w:rPr>
          <w:lang w:val="lt-LT"/>
        </w:rPr>
        <w:t xml:space="preserve">vertina </w:t>
      </w:r>
      <w:r w:rsidRPr="006E78F9">
        <w:rPr>
          <w:lang w:val="lt-LT"/>
        </w:rPr>
        <w:t>ekskursijų organizavimą, išvykas į gamtą. Ypatingai didelį dėmesį pageidauja skirti vaikų kūrybiškumo ir saviraiškos ugdymui, tikisi, kad vaikai ugdymo įstaigoje įg</w:t>
      </w:r>
      <w:r w:rsidR="001D3F64" w:rsidRPr="006E78F9">
        <w:rPr>
          <w:lang w:val="lt-LT"/>
        </w:rPr>
        <w:t>ytų</w:t>
      </w:r>
      <w:r w:rsidRPr="006E78F9">
        <w:rPr>
          <w:lang w:val="lt-LT"/>
        </w:rPr>
        <w:t xml:space="preserve"> visas kompetencijas, būtinas sėkmingam mokymuisi mokykloje. Sąveikaudami su tėvais (globėjais) pedagogai naudoja įvairius (formalius ir neformalius) bendravimo ir bendradarbiavimo būdus. Ypatingas dėmesys skiriamas vaiko adaptacijai naujoje aplinkoje. Šiuo sudėtingu vaikui laikotarpiu šeimos nariai kviečiami pabūti su vaiku grupėje. Tai padeda saugiai jaustis tiek vaikui, tiek tėvams (globėjams). Bendraujant ir bendradarbiaujant su šeima vadovaujamasi partnerystės, kolegialumo, tarpusavio supratimo ir pagarbos principais.</w:t>
      </w:r>
    </w:p>
    <w:p w14:paraId="156589C9" w14:textId="77777777" w:rsidR="000D49F7" w:rsidRPr="006E78F9" w:rsidRDefault="004F5859" w:rsidP="00DC7299">
      <w:pPr>
        <w:pStyle w:val="Sraopastraipa"/>
        <w:ind w:left="0" w:firstLine="1134"/>
        <w:jc w:val="both"/>
        <w:rPr>
          <w:rFonts w:eastAsia="Calibri"/>
          <w:color w:val="0070C0"/>
          <w:lang w:val="lt-LT" w:eastAsia="en-US"/>
        </w:rPr>
      </w:pPr>
      <w:r w:rsidRPr="006E78F9">
        <w:rPr>
          <w:lang w:val="lt-LT"/>
        </w:rPr>
        <w:t>Ikimokyklinio ugdymo grupių</w:t>
      </w:r>
      <w:r w:rsidR="001D3F64" w:rsidRPr="006E78F9">
        <w:rPr>
          <w:lang w:val="lt-LT"/>
        </w:rPr>
        <w:t xml:space="preserve"> mokytojai </w:t>
      </w:r>
      <w:r w:rsidR="000D49F7" w:rsidRPr="006E78F9">
        <w:rPr>
          <w:lang w:val="lt-LT"/>
        </w:rPr>
        <w:t>sistemingai teikia informacij</w:t>
      </w:r>
      <w:r w:rsidRPr="006E78F9">
        <w:rPr>
          <w:lang w:val="lt-LT"/>
        </w:rPr>
        <w:t>ą tėvams</w:t>
      </w:r>
      <w:r w:rsidR="000D49F7" w:rsidRPr="006E78F9">
        <w:rPr>
          <w:lang w:val="lt-LT"/>
        </w:rPr>
        <w:t xml:space="preserve"> apie vaiko raidą ir ugdymosi pasiekimus, teikiamos </w:t>
      </w:r>
      <w:r w:rsidR="001D3F64" w:rsidRPr="006E78F9">
        <w:rPr>
          <w:lang w:val="lt-LT"/>
        </w:rPr>
        <w:t xml:space="preserve">ir logopedo, ir specialiojo pedagogo, psichologo konsultacijos, </w:t>
      </w:r>
      <w:r w:rsidR="000D49F7" w:rsidRPr="006E78F9">
        <w:rPr>
          <w:lang w:val="lt-LT"/>
        </w:rPr>
        <w:t xml:space="preserve">organizuojamos atvirų durų dienos, susitikimai su </w:t>
      </w:r>
      <w:r w:rsidR="001D3F64" w:rsidRPr="006E78F9">
        <w:rPr>
          <w:lang w:val="lt-LT"/>
        </w:rPr>
        <w:t>Visuomenės sveikatos biuro specialistais</w:t>
      </w:r>
      <w:r w:rsidR="000D49F7" w:rsidRPr="006E78F9">
        <w:rPr>
          <w:lang w:val="lt-LT"/>
        </w:rPr>
        <w:t>, bendros šventės, vakaronės. Organizuojamos pažintinės ekskursijos, išvykos, bendri kultūriniai bei sporto renginiai.</w:t>
      </w:r>
    </w:p>
    <w:p w14:paraId="7363ADF9" w14:textId="77777777" w:rsidR="000D49F7" w:rsidRPr="00D77E52" w:rsidRDefault="000D49F7" w:rsidP="00DC7299">
      <w:pPr>
        <w:pStyle w:val="Antrat5"/>
        <w:tabs>
          <w:tab w:val="left" w:pos="2265"/>
        </w:tabs>
        <w:spacing w:line="240" w:lineRule="auto"/>
      </w:pPr>
    </w:p>
    <w:p w14:paraId="52160E03" w14:textId="77777777" w:rsidR="00A33C93" w:rsidRDefault="000D49F7" w:rsidP="00DC7299">
      <w:pPr>
        <w:pStyle w:val="Antrat5"/>
        <w:tabs>
          <w:tab w:val="left" w:pos="2265"/>
        </w:tabs>
        <w:spacing w:line="240" w:lineRule="auto"/>
      </w:pPr>
      <w:r w:rsidRPr="00D77E52">
        <w:t>II</w:t>
      </w:r>
      <w:r w:rsidR="00410430">
        <w:t xml:space="preserve"> SKYRIUS</w:t>
      </w:r>
    </w:p>
    <w:p w14:paraId="332459F0" w14:textId="77777777" w:rsidR="000D49F7" w:rsidRPr="00D77E52" w:rsidRDefault="000D49F7" w:rsidP="00DC7299">
      <w:pPr>
        <w:pStyle w:val="Antrat5"/>
        <w:tabs>
          <w:tab w:val="left" w:pos="2265"/>
        </w:tabs>
        <w:spacing w:line="240" w:lineRule="auto"/>
      </w:pPr>
      <w:r w:rsidRPr="00D77E52">
        <w:t xml:space="preserve"> IKIMOKYKLINIO UGDYMO PRINCIPAI</w:t>
      </w:r>
    </w:p>
    <w:p w14:paraId="149B25A8" w14:textId="77777777" w:rsidR="000D49F7" w:rsidRPr="00D77E52" w:rsidRDefault="000D49F7" w:rsidP="00DC7299">
      <w:pPr>
        <w:pStyle w:val="Antrats"/>
        <w:tabs>
          <w:tab w:val="clear" w:pos="4153"/>
          <w:tab w:val="clear" w:pos="8306"/>
        </w:tabs>
        <w:jc w:val="both"/>
      </w:pPr>
    </w:p>
    <w:p w14:paraId="1F004CDD" w14:textId="77777777" w:rsidR="00410430" w:rsidRDefault="004F5859" w:rsidP="00DC7299">
      <w:pPr>
        <w:ind w:firstLine="1134"/>
        <w:jc w:val="both"/>
        <w:rPr>
          <w:lang w:val="lt-LT"/>
        </w:rPr>
      </w:pPr>
      <w:r w:rsidRPr="004F5859">
        <w:rPr>
          <w:lang w:val="lt-LT"/>
        </w:rPr>
        <w:t xml:space="preserve">6. </w:t>
      </w:r>
      <w:r w:rsidR="001D3F64" w:rsidRPr="004F5859">
        <w:rPr>
          <w:lang w:val="lt-LT"/>
        </w:rPr>
        <w:t>Ikimokyklinio</w:t>
      </w:r>
      <w:r>
        <w:rPr>
          <w:lang w:val="lt-LT"/>
        </w:rPr>
        <w:t xml:space="preserve"> ugdymo savitumą</w:t>
      </w:r>
      <w:r w:rsidR="000D49F7" w:rsidRPr="00D77E52">
        <w:rPr>
          <w:lang w:val="lt-LT"/>
        </w:rPr>
        <w:t xml:space="preserve"> apsprendžiantys veiksniai (vaikų ir kultūrų įvairovė, puoselėjamos etnokultūros tradicijos, ugdomoji aplinka, sąveikos su šeima būdų įvairovė), pasirinkta ugdymo filosofija </w:t>
      </w:r>
      <w:r w:rsidR="001D3F64">
        <w:rPr>
          <w:lang w:val="lt-LT"/>
        </w:rPr>
        <w:t>lemia</w:t>
      </w:r>
      <w:r w:rsidR="000D49F7" w:rsidRPr="00D77E52">
        <w:rPr>
          <w:lang w:val="lt-LT"/>
        </w:rPr>
        <w:t xml:space="preserve"> šiuos pagrindinius ugdymo principus:</w:t>
      </w:r>
    </w:p>
    <w:p w14:paraId="699181EA" w14:textId="77777777" w:rsidR="00410430" w:rsidRPr="004F5859" w:rsidRDefault="004F5859" w:rsidP="00DC7299">
      <w:pPr>
        <w:ind w:firstLine="1134"/>
        <w:jc w:val="both"/>
        <w:rPr>
          <w:lang w:val="lt-LT"/>
        </w:rPr>
      </w:pPr>
      <w:r w:rsidRPr="004F5859">
        <w:rPr>
          <w:lang w:val="lt-LT"/>
        </w:rPr>
        <w:t>6</w:t>
      </w:r>
      <w:r w:rsidR="000D49F7" w:rsidRPr="004F5859">
        <w:rPr>
          <w:lang w:val="lt-LT"/>
        </w:rPr>
        <w:t>.1</w:t>
      </w:r>
      <w:r w:rsidR="000D49F7" w:rsidRPr="004F5859">
        <w:rPr>
          <w:bCs/>
          <w:lang w:val="lt-LT"/>
        </w:rPr>
        <w:t>.</w:t>
      </w:r>
      <w:r w:rsidR="000D49F7" w:rsidRPr="00D77E52">
        <w:rPr>
          <w:b/>
          <w:bCs/>
          <w:lang w:val="lt-LT"/>
        </w:rPr>
        <w:t xml:space="preserve"> </w:t>
      </w:r>
      <w:r w:rsidR="000D49F7" w:rsidRPr="00507047">
        <w:rPr>
          <w:b/>
          <w:lang w:val="lt-LT"/>
        </w:rPr>
        <w:t>Humaniškumo principas</w:t>
      </w:r>
      <w:r w:rsidR="000D49F7" w:rsidRPr="004F5859">
        <w:rPr>
          <w:lang w:val="lt-LT"/>
        </w:rPr>
        <w:t>. Pastebimas ir gerbiamas kiekvienas vaikas kaip asmenybė, palaikomi vaikų sumanymai, džiaugiamasi jų laimėjimais, pedagogo ir vaikų santykiai grin</w:t>
      </w:r>
      <w:r w:rsidR="00410430" w:rsidRPr="004F5859">
        <w:rPr>
          <w:lang w:val="lt-LT"/>
        </w:rPr>
        <w:t>džiami tarpusavio pasitikėjimu.</w:t>
      </w:r>
    </w:p>
    <w:p w14:paraId="0E31E0BA" w14:textId="77777777" w:rsidR="00410430" w:rsidRPr="004F5859" w:rsidRDefault="004F5859" w:rsidP="00DC7299">
      <w:pPr>
        <w:ind w:firstLine="1134"/>
        <w:jc w:val="both"/>
        <w:rPr>
          <w:lang w:val="lt-LT"/>
        </w:rPr>
      </w:pPr>
      <w:r w:rsidRPr="004F5859">
        <w:rPr>
          <w:lang w:val="lt-LT"/>
        </w:rPr>
        <w:t>6</w:t>
      </w:r>
      <w:r w:rsidR="000D49F7" w:rsidRPr="004F5859">
        <w:rPr>
          <w:lang w:val="lt-LT"/>
        </w:rPr>
        <w:t>.2</w:t>
      </w:r>
      <w:r w:rsidR="000D49F7" w:rsidRPr="004F5859">
        <w:rPr>
          <w:bCs/>
          <w:lang w:val="lt-LT"/>
        </w:rPr>
        <w:t xml:space="preserve">. </w:t>
      </w:r>
      <w:r w:rsidR="000D49F7" w:rsidRPr="00507047">
        <w:rPr>
          <w:b/>
          <w:lang w:val="lt-LT"/>
        </w:rPr>
        <w:t>Individualumo principas.</w:t>
      </w:r>
      <w:r w:rsidR="000D49F7" w:rsidRPr="004F5859">
        <w:rPr>
          <w:bCs/>
          <w:lang w:val="lt-LT"/>
        </w:rPr>
        <w:t xml:space="preserve"> </w:t>
      </w:r>
      <w:r w:rsidR="000D49F7" w:rsidRPr="004F5859">
        <w:rPr>
          <w:lang w:val="lt-LT"/>
        </w:rPr>
        <w:t>Ugdymas grindžiamas kiekvienam vaikui pagal poreikius, jo galimybes. Atsižvelgiama į vaiko raidos dėsningumus. Siekiama visų vaiko galių plėtotės, pritaikant ugdym</w:t>
      </w:r>
      <w:r w:rsidR="00410430" w:rsidRPr="004F5859">
        <w:rPr>
          <w:lang w:val="lt-LT"/>
        </w:rPr>
        <w:t>o procesą vaiko individualumui.</w:t>
      </w:r>
    </w:p>
    <w:p w14:paraId="2A86F692" w14:textId="77777777" w:rsidR="00410430" w:rsidRPr="004F5859" w:rsidRDefault="004F5859" w:rsidP="00DC7299">
      <w:pPr>
        <w:ind w:firstLine="1134"/>
        <w:jc w:val="both"/>
        <w:rPr>
          <w:lang w:val="lt-LT"/>
        </w:rPr>
      </w:pPr>
      <w:r w:rsidRPr="004F5859">
        <w:rPr>
          <w:lang w:val="lt-LT"/>
        </w:rPr>
        <w:t>6</w:t>
      </w:r>
      <w:r w:rsidR="000D49F7" w:rsidRPr="004F5859">
        <w:rPr>
          <w:lang w:val="lt-LT"/>
        </w:rPr>
        <w:t>.3</w:t>
      </w:r>
      <w:r w:rsidR="000D49F7" w:rsidRPr="004F5859">
        <w:rPr>
          <w:bCs/>
          <w:lang w:val="lt-LT"/>
        </w:rPr>
        <w:t xml:space="preserve">. </w:t>
      </w:r>
      <w:r w:rsidR="000D49F7" w:rsidRPr="00507047">
        <w:rPr>
          <w:b/>
          <w:lang w:val="lt-LT"/>
        </w:rPr>
        <w:t>Kūrybiškumo principas.</w:t>
      </w:r>
      <w:r w:rsidR="000D49F7" w:rsidRPr="004F5859">
        <w:rPr>
          <w:lang w:val="lt-LT"/>
        </w:rPr>
        <w:t xml:space="preserve"> Remtis kūrybinėmis vaiko galiomis, padedant jam atrasti naujus meninės saviraiškos ar problemų sprendimo būdus.</w:t>
      </w:r>
    </w:p>
    <w:p w14:paraId="16ADFEF5" w14:textId="77777777" w:rsidR="00410430" w:rsidRPr="004F5859" w:rsidRDefault="004F5859" w:rsidP="00DC7299">
      <w:pPr>
        <w:ind w:firstLine="1134"/>
        <w:jc w:val="both"/>
        <w:rPr>
          <w:lang w:val="lt-LT"/>
        </w:rPr>
      </w:pPr>
      <w:r w:rsidRPr="004F5859">
        <w:rPr>
          <w:lang w:val="lt-LT"/>
        </w:rPr>
        <w:t>6</w:t>
      </w:r>
      <w:r w:rsidR="000D49F7" w:rsidRPr="004F5859">
        <w:rPr>
          <w:lang w:val="lt-LT"/>
        </w:rPr>
        <w:t>.4</w:t>
      </w:r>
      <w:r w:rsidR="000D49F7" w:rsidRPr="004F5859">
        <w:rPr>
          <w:bCs/>
          <w:lang w:val="lt-LT"/>
        </w:rPr>
        <w:t xml:space="preserve">. </w:t>
      </w:r>
      <w:r w:rsidR="000D49F7" w:rsidRPr="00507047">
        <w:rPr>
          <w:b/>
          <w:lang w:val="lt-LT"/>
        </w:rPr>
        <w:t>Tęstinumo principas.</w:t>
      </w:r>
      <w:r w:rsidR="000D49F7" w:rsidRPr="004F5859">
        <w:rPr>
          <w:lang w:val="lt-LT"/>
        </w:rPr>
        <w:t xml:space="preserve"> Siekiama darnaus vaiko perėjimo nuo ankstyvojo ugdymo šeimoje prie ikimokyklinio ugdymo grupėje ir užtikrinamas nuoseklus ugdymo tęsti</w:t>
      </w:r>
      <w:r w:rsidR="00410430" w:rsidRPr="004F5859">
        <w:rPr>
          <w:lang w:val="lt-LT"/>
        </w:rPr>
        <w:t>numas priešmokyklinėje grupėje.</w:t>
      </w:r>
    </w:p>
    <w:p w14:paraId="2C1AAE29" w14:textId="77777777" w:rsidR="00410430" w:rsidRPr="004F5859" w:rsidRDefault="004F5859" w:rsidP="00DC7299">
      <w:pPr>
        <w:ind w:firstLine="1134"/>
        <w:jc w:val="both"/>
        <w:rPr>
          <w:lang w:val="lt-LT"/>
        </w:rPr>
      </w:pPr>
      <w:r w:rsidRPr="004F5859">
        <w:rPr>
          <w:lang w:val="lt-LT"/>
        </w:rPr>
        <w:t>6</w:t>
      </w:r>
      <w:r w:rsidR="000D49F7" w:rsidRPr="004F5859">
        <w:rPr>
          <w:lang w:val="lt-LT"/>
        </w:rPr>
        <w:t>.5</w:t>
      </w:r>
      <w:r w:rsidR="000D49F7" w:rsidRPr="004F5859">
        <w:rPr>
          <w:bCs/>
          <w:lang w:val="lt-LT"/>
        </w:rPr>
        <w:t xml:space="preserve">. </w:t>
      </w:r>
      <w:r w:rsidR="000D49F7" w:rsidRPr="00507047">
        <w:rPr>
          <w:b/>
          <w:lang w:val="lt-LT"/>
        </w:rPr>
        <w:t>Prieinamumo principas.</w:t>
      </w:r>
      <w:r w:rsidR="000D49F7" w:rsidRPr="004F5859">
        <w:rPr>
          <w:bCs/>
          <w:lang w:val="lt-LT"/>
        </w:rPr>
        <w:t xml:space="preserve"> </w:t>
      </w:r>
      <w:r w:rsidR="000D49F7" w:rsidRPr="004F5859">
        <w:rPr>
          <w:lang w:val="lt-LT"/>
        </w:rPr>
        <w:t>Ugdymo programa atitinka</w:t>
      </w:r>
      <w:r w:rsidR="00BF1E43" w:rsidRPr="004F5859">
        <w:rPr>
          <w:lang w:val="lt-LT"/>
        </w:rPr>
        <w:t xml:space="preserve"> įvairaus amžiaus vaikų (nuo 1</w:t>
      </w:r>
      <w:r w:rsidR="000D49F7" w:rsidRPr="004F5859">
        <w:rPr>
          <w:lang w:val="lt-LT"/>
        </w:rPr>
        <w:t xml:space="preserve"> iki 6 metų) psichofizines galimybes, jo pažinimo ir raiškos būdus bei stilių, bendravimo ir elgesi</w:t>
      </w:r>
      <w:r w:rsidR="00410430" w:rsidRPr="004F5859">
        <w:rPr>
          <w:lang w:val="lt-LT"/>
        </w:rPr>
        <w:t>o modelius bei emocijų pasaulį.</w:t>
      </w:r>
    </w:p>
    <w:p w14:paraId="1698145E" w14:textId="77777777" w:rsidR="00410430" w:rsidRPr="004F5859" w:rsidRDefault="004F5859" w:rsidP="00DC7299">
      <w:pPr>
        <w:ind w:firstLine="1134"/>
        <w:jc w:val="both"/>
        <w:rPr>
          <w:lang w:val="lt-LT"/>
        </w:rPr>
      </w:pPr>
      <w:r w:rsidRPr="004F5859">
        <w:rPr>
          <w:lang w:val="lt-LT"/>
        </w:rPr>
        <w:t>6</w:t>
      </w:r>
      <w:r w:rsidR="000D49F7" w:rsidRPr="004F5859">
        <w:rPr>
          <w:lang w:val="lt-LT"/>
        </w:rPr>
        <w:t>.6</w:t>
      </w:r>
      <w:r w:rsidR="000D49F7" w:rsidRPr="004F5859">
        <w:rPr>
          <w:bCs/>
          <w:lang w:val="lt-LT"/>
        </w:rPr>
        <w:t xml:space="preserve">. </w:t>
      </w:r>
      <w:r w:rsidR="000D49F7" w:rsidRPr="00507047">
        <w:rPr>
          <w:b/>
          <w:lang w:val="lt-LT"/>
        </w:rPr>
        <w:t>Demokratiškumo principas.</w:t>
      </w:r>
      <w:r w:rsidR="000D49F7" w:rsidRPr="004F5859">
        <w:rPr>
          <w:lang w:val="lt-LT"/>
        </w:rPr>
        <w:t xml:space="preserve"> Palaikoma vaiko teisė rinktis veiklos pobūdį, partnerius, būti gerbiamam ir pripažint</w:t>
      </w:r>
      <w:r w:rsidR="00410430" w:rsidRPr="004F5859">
        <w:rPr>
          <w:lang w:val="lt-LT"/>
        </w:rPr>
        <w:t>am bei lygiaverčiam partneriui.</w:t>
      </w:r>
    </w:p>
    <w:p w14:paraId="635219D6" w14:textId="77777777" w:rsidR="00410430" w:rsidRDefault="004F5859" w:rsidP="00DC7299">
      <w:pPr>
        <w:ind w:firstLine="1134"/>
        <w:jc w:val="both"/>
        <w:rPr>
          <w:lang w:val="lt-LT"/>
        </w:rPr>
      </w:pPr>
      <w:r w:rsidRPr="004F5859">
        <w:rPr>
          <w:lang w:val="lt-LT"/>
        </w:rPr>
        <w:t>6</w:t>
      </w:r>
      <w:r w:rsidR="000D49F7" w:rsidRPr="004F5859">
        <w:rPr>
          <w:lang w:val="lt-LT"/>
        </w:rPr>
        <w:t>.7</w:t>
      </w:r>
      <w:r w:rsidR="000D49F7" w:rsidRPr="004F5859">
        <w:rPr>
          <w:bCs/>
          <w:lang w:val="lt-LT"/>
        </w:rPr>
        <w:t xml:space="preserve">. </w:t>
      </w:r>
      <w:r w:rsidR="000D49F7" w:rsidRPr="00507047">
        <w:rPr>
          <w:b/>
          <w:lang w:val="lt-LT"/>
        </w:rPr>
        <w:t>Individualumo principas.</w:t>
      </w:r>
      <w:r w:rsidR="000D49F7" w:rsidRPr="00D77E52">
        <w:rPr>
          <w:lang w:val="lt-LT"/>
        </w:rPr>
        <w:t xml:space="preserve"> Atsižvelgiama į vaiko raidos ypatumus, individualius vaiko gyvenimo įpročius, sąveikos su kitais ypatumus (mėgsta žaisti vienas, prisirišęs prie suaugusiojo ar kt.), į </w:t>
      </w:r>
      <w:r w:rsidR="000D49F7" w:rsidRPr="00D77E52">
        <w:rPr>
          <w:lang w:val="lt-LT"/>
        </w:rPr>
        <w:lastRenderedPageBreak/>
        <w:t>kiekvieno vaiko individualumą, unikalumą, jo gyvenimo ritmą. Vaikai nuolat stebimi ir fiksu</w:t>
      </w:r>
      <w:r w:rsidR="00410430">
        <w:rPr>
          <w:lang w:val="lt-LT"/>
        </w:rPr>
        <w:t>ojami jų pasiekimai ir pažanga.</w:t>
      </w:r>
    </w:p>
    <w:p w14:paraId="5FB60FB7" w14:textId="77777777" w:rsidR="000D49F7" w:rsidRPr="00D77E52" w:rsidRDefault="000D49F7" w:rsidP="00DC7299">
      <w:pPr>
        <w:ind w:firstLine="1134"/>
        <w:jc w:val="both"/>
        <w:rPr>
          <w:lang w:val="lt-LT"/>
        </w:rPr>
      </w:pPr>
      <w:r w:rsidRPr="00D77E52">
        <w:rPr>
          <w:lang w:val="lt-LT"/>
        </w:rPr>
        <w:t>Vaikams, turintiems specialiųjų poreikių, elgesio problemų bei atvykusiems iš kitos kalbinės aplinkos, ugdymo turinį mokytojos modeliuoja atsižvelgdamos į jų individualumą</w:t>
      </w:r>
      <w:r w:rsidR="004F5859">
        <w:rPr>
          <w:lang w:val="lt-LT"/>
        </w:rPr>
        <w:t xml:space="preserve"> ir unikalumą. Pabradės „Ryto“</w:t>
      </w:r>
      <w:r w:rsidRPr="00D77E52">
        <w:rPr>
          <w:lang w:val="lt-LT"/>
        </w:rPr>
        <w:t xml:space="preserve"> gimnazijos pedagogai bendrauja ir bendradarbiauja su kitais įstaigoje dirbančiais specialistais: logoped</w:t>
      </w:r>
      <w:r w:rsidR="004F5859">
        <w:rPr>
          <w:lang w:val="lt-LT"/>
        </w:rPr>
        <w:t xml:space="preserve">u, spec. pedagogu, psichologu. </w:t>
      </w:r>
      <w:r w:rsidRPr="00D77E52">
        <w:rPr>
          <w:lang w:val="lt-LT"/>
        </w:rPr>
        <w:t>Esant reikalui, vyksta konsultacijos su Pedagogine – psichologine tarnyba, Vaiko raidos centru.</w:t>
      </w:r>
    </w:p>
    <w:p w14:paraId="6685CBAD" w14:textId="77777777" w:rsidR="00EB5211" w:rsidRPr="00930507" w:rsidRDefault="00EB5211" w:rsidP="00DC7299">
      <w:pPr>
        <w:rPr>
          <w:lang w:val="lt-LT" w:eastAsia="en-US"/>
        </w:rPr>
      </w:pPr>
    </w:p>
    <w:p w14:paraId="35E390C7" w14:textId="77777777" w:rsidR="00D86DD4" w:rsidRDefault="00F87689" w:rsidP="00DC7299">
      <w:pPr>
        <w:pStyle w:val="Antrat5"/>
        <w:tabs>
          <w:tab w:val="left" w:pos="1125"/>
        </w:tabs>
        <w:spacing w:line="240" w:lineRule="auto"/>
      </w:pPr>
      <w:r>
        <w:t>III SKYRIUS</w:t>
      </w:r>
    </w:p>
    <w:p w14:paraId="7635EF77" w14:textId="77777777" w:rsidR="000D49F7" w:rsidRPr="00D77E52" w:rsidRDefault="000D49F7" w:rsidP="00DC7299">
      <w:pPr>
        <w:pStyle w:val="Antrat5"/>
        <w:tabs>
          <w:tab w:val="left" w:pos="1125"/>
        </w:tabs>
        <w:spacing w:line="240" w:lineRule="auto"/>
      </w:pPr>
      <w:r w:rsidRPr="00D77E52">
        <w:t>TIKSLAI IR UŽDAVINIAI</w:t>
      </w:r>
    </w:p>
    <w:p w14:paraId="0E30ABE2" w14:textId="77777777" w:rsidR="000D49F7" w:rsidRPr="00D77E52" w:rsidRDefault="000D49F7" w:rsidP="00DC7299">
      <w:pPr>
        <w:tabs>
          <w:tab w:val="left" w:pos="1125"/>
        </w:tabs>
        <w:jc w:val="center"/>
        <w:rPr>
          <w:lang w:val="lt-LT"/>
        </w:rPr>
      </w:pPr>
    </w:p>
    <w:p w14:paraId="7C3EB61E" w14:textId="77777777" w:rsidR="00410430" w:rsidRPr="006E78F9" w:rsidRDefault="004F5859" w:rsidP="00DC7299">
      <w:pPr>
        <w:ind w:firstLine="1134"/>
        <w:jc w:val="both"/>
        <w:rPr>
          <w:lang w:val="lt-LT"/>
        </w:rPr>
      </w:pPr>
      <w:r w:rsidRPr="006E78F9">
        <w:rPr>
          <w:bCs/>
          <w:lang w:val="lt-LT"/>
        </w:rPr>
        <w:t>7</w:t>
      </w:r>
      <w:r w:rsidR="00A33C93" w:rsidRPr="006E78F9">
        <w:rPr>
          <w:bCs/>
          <w:lang w:val="lt-LT"/>
        </w:rPr>
        <w:t xml:space="preserve">. </w:t>
      </w:r>
      <w:r w:rsidR="000D49F7" w:rsidRPr="006E78F9">
        <w:rPr>
          <w:bCs/>
          <w:lang w:val="lt-LT"/>
        </w:rPr>
        <w:t xml:space="preserve">Tikslas – </w:t>
      </w:r>
      <w:r w:rsidR="000D49F7" w:rsidRPr="006E78F9">
        <w:rPr>
          <w:lang w:val="lt-LT"/>
        </w:rPr>
        <w:t>atsižvelgiant į pažangiausias mokslo ir visuomenės raidos tendencijas, kurti sąlygas, padedančias vaikui tenkinti prigimtinius, kultūros, taip pat etninius, socialinius, pažintinius poreikius.</w:t>
      </w:r>
    </w:p>
    <w:p w14:paraId="0CDDA5DF" w14:textId="77777777" w:rsidR="00410430" w:rsidRPr="006E78F9" w:rsidRDefault="004F5859" w:rsidP="00DC7299">
      <w:pPr>
        <w:ind w:firstLine="1134"/>
        <w:jc w:val="both"/>
        <w:rPr>
          <w:lang w:val="lt-LT"/>
        </w:rPr>
      </w:pPr>
      <w:r w:rsidRPr="006E78F9">
        <w:rPr>
          <w:lang w:val="lt-LT"/>
        </w:rPr>
        <w:t>8.</w:t>
      </w:r>
      <w:r w:rsidR="00A33C93" w:rsidRPr="006E78F9">
        <w:rPr>
          <w:lang w:val="lt-LT"/>
        </w:rPr>
        <w:t xml:space="preserve"> </w:t>
      </w:r>
      <w:r w:rsidR="000D49F7" w:rsidRPr="006E78F9">
        <w:rPr>
          <w:bCs/>
          <w:lang w:val="lt-LT"/>
        </w:rPr>
        <w:t>Uždaviniai:</w:t>
      </w:r>
    </w:p>
    <w:p w14:paraId="2E3110FD" w14:textId="77777777" w:rsidR="00410430" w:rsidRPr="006E78F9" w:rsidRDefault="004F5859" w:rsidP="00DC7299">
      <w:pPr>
        <w:ind w:firstLine="1134"/>
        <w:jc w:val="both"/>
        <w:rPr>
          <w:lang w:val="lt-LT"/>
        </w:rPr>
      </w:pPr>
      <w:r w:rsidRPr="006E78F9">
        <w:rPr>
          <w:color w:val="000000"/>
          <w:lang w:val="lt-LT"/>
        </w:rPr>
        <w:t>8.1. s</w:t>
      </w:r>
      <w:r w:rsidR="000D49F7" w:rsidRPr="006E78F9">
        <w:rPr>
          <w:color w:val="000000"/>
          <w:lang w:val="lt-LT"/>
        </w:rPr>
        <w:t xml:space="preserve">augoti ir stiprinti fizinę ir psichinę vaiko sveikatą, puoselėti jo prigimtį, tenkinti </w:t>
      </w:r>
      <w:r w:rsidR="000D49F7" w:rsidRPr="006E78F9">
        <w:rPr>
          <w:color w:val="000000"/>
          <w:spacing w:val="-7"/>
          <w:lang w:val="lt-LT"/>
        </w:rPr>
        <w:t>judėjimo poreikį, fizinį ir psichinį saugumą</w:t>
      </w:r>
      <w:r w:rsidR="00A33C93" w:rsidRPr="006E78F9">
        <w:rPr>
          <w:color w:val="000000"/>
          <w:spacing w:val="-7"/>
          <w:lang w:val="lt-LT"/>
        </w:rPr>
        <w:t>;</w:t>
      </w:r>
    </w:p>
    <w:p w14:paraId="2B657D7F" w14:textId="77777777" w:rsidR="00410430" w:rsidRPr="006E78F9" w:rsidRDefault="004F5859" w:rsidP="00DC7299">
      <w:pPr>
        <w:ind w:firstLine="1134"/>
        <w:jc w:val="both"/>
        <w:rPr>
          <w:lang w:val="lt-LT"/>
        </w:rPr>
      </w:pPr>
      <w:r w:rsidRPr="006E78F9">
        <w:rPr>
          <w:color w:val="000000"/>
          <w:spacing w:val="-8"/>
          <w:lang w:val="lt-LT"/>
        </w:rPr>
        <w:t>8.</w:t>
      </w:r>
      <w:r w:rsidR="000D49F7" w:rsidRPr="006E78F9">
        <w:rPr>
          <w:color w:val="000000"/>
          <w:spacing w:val="-8"/>
          <w:lang w:val="lt-LT"/>
        </w:rPr>
        <w:t>2.</w:t>
      </w:r>
      <w:r w:rsidRPr="006E78F9">
        <w:rPr>
          <w:color w:val="000000"/>
          <w:spacing w:val="-8"/>
          <w:lang w:val="lt-LT"/>
        </w:rPr>
        <w:t xml:space="preserve"> u</w:t>
      </w:r>
      <w:r w:rsidR="000D49F7" w:rsidRPr="006E78F9">
        <w:rPr>
          <w:color w:val="000000"/>
          <w:spacing w:val="-8"/>
          <w:lang w:val="lt-LT"/>
        </w:rPr>
        <w:t>gdyti vaiko sakytinę kalbą kaip saviraiškos, bendravimo, pažinimo priemonę</w:t>
      </w:r>
      <w:r w:rsidR="00A33C93" w:rsidRPr="006E78F9">
        <w:rPr>
          <w:color w:val="000000"/>
          <w:spacing w:val="-8"/>
          <w:lang w:val="lt-LT"/>
        </w:rPr>
        <w:t>;</w:t>
      </w:r>
    </w:p>
    <w:p w14:paraId="6F8C44D4" w14:textId="77777777" w:rsidR="00410430" w:rsidRPr="006E78F9" w:rsidRDefault="004F5859" w:rsidP="00DC7299">
      <w:pPr>
        <w:ind w:firstLine="1134"/>
        <w:jc w:val="both"/>
        <w:rPr>
          <w:lang w:val="lt-LT"/>
        </w:rPr>
      </w:pPr>
      <w:r w:rsidRPr="006E78F9">
        <w:rPr>
          <w:color w:val="000000"/>
          <w:spacing w:val="-6"/>
          <w:lang w:val="lt-LT"/>
        </w:rPr>
        <w:t>8</w:t>
      </w:r>
      <w:r w:rsidR="00A33C93" w:rsidRPr="006E78F9">
        <w:rPr>
          <w:color w:val="000000"/>
          <w:spacing w:val="-6"/>
          <w:lang w:val="lt-LT"/>
        </w:rPr>
        <w:t>.</w:t>
      </w:r>
      <w:r w:rsidR="000D49F7" w:rsidRPr="006E78F9">
        <w:rPr>
          <w:color w:val="000000"/>
          <w:spacing w:val="-6"/>
          <w:lang w:val="lt-LT"/>
        </w:rPr>
        <w:t>3.</w:t>
      </w:r>
      <w:r w:rsidR="009B2209">
        <w:rPr>
          <w:color w:val="000000"/>
          <w:spacing w:val="-6"/>
          <w:lang w:val="lt-LT"/>
        </w:rPr>
        <w:t xml:space="preserve"> </w:t>
      </w:r>
      <w:r w:rsidRPr="006E78F9">
        <w:rPr>
          <w:color w:val="000000"/>
          <w:spacing w:val="-6"/>
          <w:lang w:val="lt-LT"/>
        </w:rPr>
        <w:t>s</w:t>
      </w:r>
      <w:r w:rsidR="000D49F7" w:rsidRPr="006E78F9">
        <w:rPr>
          <w:color w:val="000000"/>
          <w:spacing w:val="-6"/>
          <w:lang w:val="lt-LT"/>
        </w:rPr>
        <w:t>katinti vaiko savarankiškumą, iniciatyvą, smalsumą, atr</w:t>
      </w:r>
      <w:r w:rsidRPr="006E78F9">
        <w:rPr>
          <w:color w:val="000000"/>
          <w:spacing w:val="-6"/>
          <w:lang w:val="lt-LT"/>
        </w:rPr>
        <w:t>andant naują patirtį bei ugdyti</w:t>
      </w:r>
      <w:r w:rsidR="000D49F7" w:rsidRPr="006E78F9">
        <w:rPr>
          <w:color w:val="000000"/>
          <w:spacing w:val="-6"/>
          <w:lang w:val="lt-LT"/>
        </w:rPr>
        <w:t xml:space="preserve"> </w:t>
      </w:r>
      <w:r w:rsidR="000D49F7" w:rsidRPr="006E78F9">
        <w:rPr>
          <w:color w:val="000000"/>
          <w:spacing w:val="-8"/>
          <w:lang w:val="lt-LT"/>
        </w:rPr>
        <w:t>gebėjimus adaptuotis naujoje aplinkoje</w:t>
      </w:r>
      <w:r w:rsidR="00A33C93" w:rsidRPr="006E78F9">
        <w:rPr>
          <w:color w:val="000000"/>
          <w:spacing w:val="-8"/>
          <w:lang w:val="lt-LT"/>
        </w:rPr>
        <w:t>;</w:t>
      </w:r>
    </w:p>
    <w:p w14:paraId="73397518" w14:textId="77777777" w:rsidR="00410430" w:rsidRPr="006E78F9" w:rsidRDefault="004F5859" w:rsidP="00DC7299">
      <w:pPr>
        <w:ind w:firstLine="1134"/>
        <w:jc w:val="both"/>
        <w:rPr>
          <w:lang w:val="lt-LT"/>
        </w:rPr>
      </w:pPr>
      <w:r w:rsidRPr="006E78F9">
        <w:rPr>
          <w:color w:val="000000"/>
          <w:spacing w:val="-4"/>
          <w:lang w:val="lt-LT"/>
        </w:rPr>
        <w:t>8</w:t>
      </w:r>
      <w:r w:rsidR="00A33C93" w:rsidRPr="006E78F9">
        <w:rPr>
          <w:color w:val="000000"/>
          <w:spacing w:val="-4"/>
          <w:lang w:val="lt-LT"/>
        </w:rPr>
        <w:t>.</w:t>
      </w:r>
      <w:r w:rsidR="000D49F7" w:rsidRPr="006E78F9">
        <w:rPr>
          <w:color w:val="000000"/>
          <w:spacing w:val="-4"/>
          <w:lang w:val="lt-LT"/>
        </w:rPr>
        <w:t>4.</w:t>
      </w:r>
      <w:r w:rsidRPr="006E78F9">
        <w:rPr>
          <w:color w:val="000000"/>
          <w:spacing w:val="-4"/>
          <w:lang w:val="lt-LT"/>
        </w:rPr>
        <w:t xml:space="preserve"> u</w:t>
      </w:r>
      <w:r w:rsidR="000D49F7" w:rsidRPr="006E78F9">
        <w:rPr>
          <w:color w:val="000000"/>
          <w:spacing w:val="-4"/>
          <w:lang w:val="lt-LT"/>
        </w:rPr>
        <w:t xml:space="preserve">gdyti vaiko kūrybiškumą, padidinti jautrumą aplinkos estetikai ir meno kūriniams, </w:t>
      </w:r>
      <w:r w:rsidR="000D49F7" w:rsidRPr="006E78F9">
        <w:rPr>
          <w:color w:val="000000"/>
          <w:spacing w:val="-8"/>
          <w:lang w:val="lt-LT"/>
        </w:rPr>
        <w:t>skatinti atskleisti save meno priemonėmis ir kitais būdais</w:t>
      </w:r>
      <w:r w:rsidR="00A33C93" w:rsidRPr="006E78F9">
        <w:rPr>
          <w:color w:val="000000"/>
          <w:spacing w:val="-8"/>
          <w:lang w:val="lt-LT"/>
        </w:rPr>
        <w:t>;</w:t>
      </w:r>
    </w:p>
    <w:p w14:paraId="7E4E1220" w14:textId="77777777" w:rsidR="00410430" w:rsidRPr="006E78F9" w:rsidRDefault="004F5859" w:rsidP="00DC7299">
      <w:pPr>
        <w:ind w:firstLine="1134"/>
        <w:jc w:val="both"/>
        <w:rPr>
          <w:lang w:val="lt-LT"/>
        </w:rPr>
      </w:pPr>
      <w:r w:rsidRPr="006E78F9">
        <w:rPr>
          <w:color w:val="000000"/>
          <w:spacing w:val="-2"/>
          <w:lang w:val="lt-LT"/>
        </w:rPr>
        <w:t>8</w:t>
      </w:r>
      <w:r w:rsidR="00A33C93" w:rsidRPr="006E78F9">
        <w:rPr>
          <w:color w:val="000000"/>
          <w:spacing w:val="-2"/>
          <w:lang w:val="lt-LT"/>
        </w:rPr>
        <w:t>.</w:t>
      </w:r>
      <w:r w:rsidR="000D49F7" w:rsidRPr="006E78F9">
        <w:rPr>
          <w:color w:val="000000"/>
          <w:spacing w:val="-2"/>
          <w:lang w:val="lt-LT"/>
        </w:rPr>
        <w:t>5.</w:t>
      </w:r>
      <w:r w:rsidRPr="006E78F9">
        <w:rPr>
          <w:color w:val="000000"/>
          <w:spacing w:val="-2"/>
          <w:lang w:val="lt-LT"/>
        </w:rPr>
        <w:t xml:space="preserve"> u</w:t>
      </w:r>
      <w:r w:rsidR="000D49F7" w:rsidRPr="006E78F9">
        <w:rPr>
          <w:color w:val="000000"/>
          <w:spacing w:val="-2"/>
          <w:lang w:val="lt-LT"/>
        </w:rPr>
        <w:t xml:space="preserve">gdyti bendravimo įgūdžius, skatinant vaikus veikti, bendrauti su bendraamžiais ir </w:t>
      </w:r>
      <w:r w:rsidR="000D49F7" w:rsidRPr="006E78F9">
        <w:rPr>
          <w:color w:val="000000"/>
          <w:spacing w:val="-8"/>
          <w:lang w:val="lt-LT"/>
        </w:rPr>
        <w:t>suaugusiaisiais, plėtojant jų emocinę, socialinę, kultūrinę patirtį</w:t>
      </w:r>
      <w:r w:rsidR="00A33C93" w:rsidRPr="006E78F9">
        <w:rPr>
          <w:color w:val="000000"/>
          <w:spacing w:val="-8"/>
          <w:lang w:val="lt-LT"/>
        </w:rPr>
        <w:t>;</w:t>
      </w:r>
    </w:p>
    <w:p w14:paraId="141A51EF" w14:textId="77777777" w:rsidR="000D49F7" w:rsidRDefault="004F5859" w:rsidP="00DC7299">
      <w:pPr>
        <w:ind w:firstLine="1134"/>
        <w:jc w:val="both"/>
        <w:rPr>
          <w:color w:val="000000"/>
          <w:spacing w:val="-8"/>
          <w:lang w:val="lt-LT"/>
        </w:rPr>
      </w:pPr>
      <w:r w:rsidRPr="006E78F9">
        <w:rPr>
          <w:color w:val="000000"/>
          <w:spacing w:val="-8"/>
          <w:lang w:val="lt-LT"/>
        </w:rPr>
        <w:t>8</w:t>
      </w:r>
      <w:r w:rsidR="00A33C93" w:rsidRPr="006E78F9">
        <w:rPr>
          <w:color w:val="000000"/>
          <w:spacing w:val="-8"/>
          <w:lang w:val="lt-LT"/>
        </w:rPr>
        <w:t>.</w:t>
      </w:r>
      <w:r w:rsidR="000D49F7" w:rsidRPr="006E78F9">
        <w:rPr>
          <w:color w:val="000000"/>
          <w:spacing w:val="-8"/>
          <w:lang w:val="lt-LT"/>
        </w:rPr>
        <w:t>6.</w:t>
      </w:r>
      <w:r w:rsidRPr="006E78F9">
        <w:rPr>
          <w:color w:val="000000"/>
          <w:spacing w:val="-8"/>
          <w:lang w:val="lt-LT"/>
        </w:rPr>
        <w:t xml:space="preserve"> s</w:t>
      </w:r>
      <w:r w:rsidR="000D49F7" w:rsidRPr="006E78F9">
        <w:rPr>
          <w:color w:val="000000"/>
          <w:spacing w:val="-8"/>
          <w:lang w:val="lt-LT"/>
        </w:rPr>
        <w:t>katinti vaiką perimti tautos dvasinės kultūros pagrindus, dorinio elgesio normas.</w:t>
      </w:r>
    </w:p>
    <w:p w14:paraId="50C5FE7D" w14:textId="77777777" w:rsidR="00E508AD" w:rsidRPr="006E78F9" w:rsidRDefault="00E508AD" w:rsidP="00D87C84">
      <w:pPr>
        <w:jc w:val="both"/>
        <w:rPr>
          <w:lang w:val="lt-LT"/>
        </w:rPr>
      </w:pPr>
    </w:p>
    <w:p w14:paraId="56C0D1E2" w14:textId="77777777" w:rsidR="00D86DD4" w:rsidRPr="00D86DD4" w:rsidRDefault="00D86DD4" w:rsidP="00DC7299">
      <w:pPr>
        <w:jc w:val="center"/>
        <w:rPr>
          <w:b/>
          <w:lang w:val="en-US"/>
        </w:rPr>
      </w:pPr>
      <w:r w:rsidRPr="00D86DD4">
        <w:rPr>
          <w:b/>
          <w:lang w:val="en-US"/>
        </w:rPr>
        <w:t>IV</w:t>
      </w:r>
      <w:r w:rsidR="000D49F7" w:rsidRPr="00D86DD4">
        <w:rPr>
          <w:b/>
          <w:lang w:val="en-US"/>
        </w:rPr>
        <w:t xml:space="preserve"> </w:t>
      </w:r>
      <w:r w:rsidR="00F87689">
        <w:rPr>
          <w:b/>
          <w:lang w:val="en-US"/>
        </w:rPr>
        <w:t>SKYRIUS</w:t>
      </w:r>
    </w:p>
    <w:p w14:paraId="3E40A817" w14:textId="77777777" w:rsidR="00410430" w:rsidRPr="00D86DD4" w:rsidRDefault="000D49F7" w:rsidP="00DC7299">
      <w:pPr>
        <w:jc w:val="center"/>
        <w:rPr>
          <w:b/>
          <w:lang w:val="en-US"/>
        </w:rPr>
      </w:pPr>
      <w:r w:rsidRPr="00D86DD4">
        <w:rPr>
          <w:b/>
          <w:lang w:val="en-US"/>
        </w:rPr>
        <w:t>UGDYMO TURINYS, METODAI, PRIEMONĖS</w:t>
      </w:r>
    </w:p>
    <w:p w14:paraId="517D3DCA" w14:textId="77777777" w:rsidR="006E78F9" w:rsidRPr="00D86DD4" w:rsidRDefault="006E78F9" w:rsidP="00DC7299">
      <w:pPr>
        <w:pStyle w:val="Betarp"/>
        <w:rPr>
          <w:lang w:val="en-US"/>
        </w:rPr>
      </w:pPr>
    </w:p>
    <w:p w14:paraId="4CB85A81" w14:textId="77777777" w:rsidR="004F5859" w:rsidRPr="00F87689" w:rsidRDefault="004F5859" w:rsidP="00DC7299">
      <w:pPr>
        <w:ind w:firstLine="1134"/>
        <w:jc w:val="both"/>
        <w:rPr>
          <w:lang w:val="en-US"/>
        </w:rPr>
      </w:pPr>
      <w:r w:rsidRPr="006E78F9">
        <w:rPr>
          <w:lang w:val="en-US"/>
        </w:rPr>
        <w:t>9</w:t>
      </w:r>
      <w:r w:rsidR="00A33C93" w:rsidRPr="006E78F9">
        <w:rPr>
          <w:lang w:val="en-US"/>
        </w:rPr>
        <w:t xml:space="preserve">. </w:t>
      </w:r>
      <w:r w:rsidR="000D49F7" w:rsidRPr="006E78F9">
        <w:rPr>
          <w:lang w:val="en-US"/>
        </w:rPr>
        <w:t>Ugdymo turinys pritaikomas skirtingo amžiaus g</w:t>
      </w:r>
      <w:r w:rsidR="00BF1E43" w:rsidRPr="006E78F9">
        <w:rPr>
          <w:lang w:val="en-US"/>
        </w:rPr>
        <w:t>rupių organizavimo modeliui (1</w:t>
      </w:r>
      <w:r w:rsidR="00507047" w:rsidRPr="006E78F9">
        <w:rPr>
          <w:lang w:val="lt-LT"/>
        </w:rPr>
        <w:t>–</w:t>
      </w:r>
      <w:r w:rsidR="000D49F7" w:rsidRPr="006E78F9">
        <w:rPr>
          <w:lang w:val="en-US"/>
        </w:rPr>
        <w:t>3; 4</w:t>
      </w:r>
      <w:r w:rsidR="00507047" w:rsidRPr="006E78F9">
        <w:rPr>
          <w:lang w:val="lt-LT"/>
        </w:rPr>
        <w:t>–</w:t>
      </w:r>
      <w:r w:rsidR="00410430" w:rsidRPr="006E78F9">
        <w:rPr>
          <w:lang w:val="en-US"/>
        </w:rPr>
        <w:t>6 metų</w:t>
      </w:r>
      <w:r w:rsidR="000D49F7" w:rsidRPr="006E78F9">
        <w:rPr>
          <w:lang w:val="en-US"/>
        </w:rPr>
        <w:t xml:space="preserve">). </w:t>
      </w:r>
      <w:r w:rsidR="000D49F7" w:rsidRPr="00F87689">
        <w:rPr>
          <w:lang w:val="en-US"/>
        </w:rPr>
        <w:t>Parinkdami ugdymo turinį pedagogai vadovaujasi ikimokyklinio ugdymo programos tikslais ir uždaviniais, ikimokyklinio ugdymo programos principais, vaiko kūrybiškumu ir ugdymosi poreikių įvertinimu, tėvų pageidavimais, specialistų išvadomis ir rekomendacijomis dėl specialių poreikių turinčių vaikų ugdymo.</w:t>
      </w:r>
    </w:p>
    <w:p w14:paraId="5774E4D2" w14:textId="77777777" w:rsidR="00410430" w:rsidRPr="00F87689" w:rsidRDefault="000D49F7" w:rsidP="00DC7299">
      <w:pPr>
        <w:ind w:firstLine="1134"/>
        <w:jc w:val="both"/>
        <w:rPr>
          <w:lang w:val="en-US"/>
        </w:rPr>
      </w:pPr>
      <w:r w:rsidRPr="00F87689">
        <w:rPr>
          <w:lang w:val="en-US"/>
        </w:rPr>
        <w:t>Ikimokyklinio ugdymo programos turinį sudaro penkios kompetencijos, glaudžiai ta</w:t>
      </w:r>
      <w:r w:rsidR="004F5859" w:rsidRPr="00F87689">
        <w:rPr>
          <w:lang w:val="en-US"/>
        </w:rPr>
        <w:t>rpusavyje siejamos ir apimačios</w:t>
      </w:r>
      <w:r w:rsidRPr="00F87689">
        <w:rPr>
          <w:lang w:val="en-US"/>
        </w:rPr>
        <w:t xml:space="preserve"> turinio sritį:</w:t>
      </w:r>
    </w:p>
    <w:p w14:paraId="3A7B43F3" w14:textId="77777777" w:rsidR="00410430" w:rsidRPr="007F396E" w:rsidRDefault="000D49F7" w:rsidP="00DC7299">
      <w:pPr>
        <w:ind w:firstLine="1296"/>
        <w:rPr>
          <w:lang w:val="en-US"/>
        </w:rPr>
      </w:pPr>
      <w:r w:rsidRPr="007F396E">
        <w:rPr>
          <w:lang w:val="en-US"/>
        </w:rPr>
        <w:t>sveikatos saugojimo kompetencija</w:t>
      </w:r>
      <w:r w:rsidR="00410430" w:rsidRPr="007F396E">
        <w:rPr>
          <w:lang w:val="en-US"/>
        </w:rPr>
        <w:t xml:space="preserve"> – sveikai ir saugiai gyventi;</w:t>
      </w:r>
    </w:p>
    <w:p w14:paraId="25EA9E31" w14:textId="77777777" w:rsidR="00410430" w:rsidRPr="006E78F9" w:rsidRDefault="004F5859" w:rsidP="00DC7299">
      <w:pPr>
        <w:ind w:firstLine="1296"/>
        <w:rPr>
          <w:lang w:val="en-US"/>
        </w:rPr>
      </w:pPr>
      <w:r w:rsidRPr="006E78F9">
        <w:rPr>
          <w:lang w:val="en-US"/>
        </w:rPr>
        <w:t>socialinė kompetencija –</w:t>
      </w:r>
      <w:r w:rsidR="000D49F7" w:rsidRPr="006E78F9">
        <w:rPr>
          <w:lang w:val="en-US"/>
        </w:rPr>
        <w:t xml:space="preserve"> gyventi ir būti greta, kartu;</w:t>
      </w:r>
    </w:p>
    <w:p w14:paraId="34C37A45" w14:textId="77777777" w:rsidR="00410430" w:rsidRPr="006E78F9" w:rsidRDefault="000D49F7" w:rsidP="00DC7299">
      <w:pPr>
        <w:ind w:firstLine="1296"/>
        <w:rPr>
          <w:lang w:val="en-US"/>
        </w:rPr>
      </w:pPr>
      <w:r w:rsidRPr="006E78F9">
        <w:rPr>
          <w:lang w:val="en-US"/>
        </w:rPr>
        <w:t>pažinimo kompetencija – tyrinėti ir atrasti pasaulį;</w:t>
      </w:r>
    </w:p>
    <w:p w14:paraId="4A3672F2" w14:textId="77777777" w:rsidR="00410430" w:rsidRPr="006E78F9" w:rsidRDefault="000D49F7" w:rsidP="00DC7299">
      <w:pPr>
        <w:ind w:firstLine="1296"/>
        <w:rPr>
          <w:lang w:val="en-US"/>
        </w:rPr>
      </w:pPr>
      <w:r w:rsidRPr="006E78F9">
        <w:rPr>
          <w:lang w:val="en-US"/>
        </w:rPr>
        <w:t>komunikavimo kompetencija – klausytis, kalbėti;</w:t>
      </w:r>
    </w:p>
    <w:p w14:paraId="25E48B80" w14:textId="77777777" w:rsidR="00410430" w:rsidRPr="006E78F9" w:rsidRDefault="004F5859" w:rsidP="00DC7299">
      <w:pPr>
        <w:ind w:firstLine="1296"/>
        <w:rPr>
          <w:lang w:val="en-US"/>
        </w:rPr>
      </w:pPr>
      <w:r w:rsidRPr="006E78F9">
        <w:rPr>
          <w:lang w:val="en-US"/>
        </w:rPr>
        <w:t xml:space="preserve">meninė kompetencija – </w:t>
      </w:r>
      <w:r w:rsidR="000D49F7" w:rsidRPr="006E78F9">
        <w:rPr>
          <w:lang w:val="en-US"/>
        </w:rPr>
        <w:t>įsivaizduoti, pajausti, kurti, grožėtis.</w:t>
      </w:r>
    </w:p>
    <w:p w14:paraId="4BC88252" w14:textId="77777777" w:rsidR="00086EA8" w:rsidRPr="006E78F9" w:rsidRDefault="000D49F7" w:rsidP="00DC7299">
      <w:pPr>
        <w:ind w:firstLine="1296"/>
        <w:jc w:val="both"/>
        <w:rPr>
          <w:lang w:val="en-US"/>
        </w:rPr>
      </w:pPr>
      <w:r w:rsidRPr="006E78F9">
        <w:rPr>
          <w:lang w:val="en-US"/>
        </w:rPr>
        <w:t>Ugdymo(si) aplinka yra funkcionali, saugi, estetiška, padedanti vaikui atsiskleisti, skatinanti savarankiškumą, ugdanti mąstymą, joje vyrauja šilti, saugūs bendruomenės narių tarpusavio santykiai.</w:t>
      </w:r>
    </w:p>
    <w:p w14:paraId="663C4EF1" w14:textId="77777777" w:rsidR="009479F8" w:rsidRPr="00086EA8" w:rsidRDefault="009479F8" w:rsidP="00086EA8">
      <w:pPr>
        <w:tabs>
          <w:tab w:val="left" w:pos="284"/>
        </w:tabs>
        <w:spacing w:after="200" w:line="276" w:lineRule="auto"/>
        <w:contextualSpacing/>
        <w:jc w:val="center"/>
        <w:rPr>
          <w:rFonts w:eastAsia="Calibri"/>
          <w:b/>
          <w:lang w:val="lt-LT" w:eastAsia="en-US"/>
        </w:rPr>
      </w:pPr>
    </w:p>
    <w:tbl>
      <w:tblPr>
        <w:tblStyle w:val="Lentelstinklelis"/>
        <w:tblW w:w="10060" w:type="dxa"/>
        <w:tblLook w:val="04A0" w:firstRow="1" w:lastRow="0" w:firstColumn="1" w:lastColumn="0" w:noHBand="0" w:noVBand="1"/>
      </w:tblPr>
      <w:tblGrid>
        <w:gridCol w:w="4915"/>
        <w:gridCol w:w="13"/>
        <w:gridCol w:w="5132"/>
      </w:tblGrid>
      <w:tr w:rsidR="00086EA8" w:rsidRPr="00A26F8E" w14:paraId="3E8FDAB7" w14:textId="77777777" w:rsidTr="00E508AD">
        <w:tc>
          <w:tcPr>
            <w:tcW w:w="10060" w:type="dxa"/>
            <w:gridSpan w:val="3"/>
          </w:tcPr>
          <w:p w14:paraId="32AD5482" w14:textId="77777777" w:rsidR="00086EA8" w:rsidRPr="00086EA8" w:rsidRDefault="00A26F8E" w:rsidP="00A26F8E">
            <w:pPr>
              <w:rPr>
                <w:rFonts w:eastAsia="Calibri"/>
                <w:b/>
                <w:lang w:val="lt-LT" w:eastAsia="en-US"/>
              </w:rPr>
            </w:pPr>
            <w:r>
              <w:rPr>
                <w:rFonts w:eastAsia="Calibri"/>
                <w:b/>
                <w:lang w:val="lt-LT" w:eastAsia="en-US"/>
              </w:rPr>
              <w:t>10.</w:t>
            </w:r>
            <w:r w:rsidR="00410430">
              <w:rPr>
                <w:rFonts w:eastAsia="Calibri"/>
                <w:b/>
                <w:lang w:val="lt-LT" w:eastAsia="en-US"/>
              </w:rPr>
              <w:t xml:space="preserve"> </w:t>
            </w:r>
            <w:r w:rsidR="00086EA8" w:rsidRPr="00086EA8">
              <w:rPr>
                <w:rFonts w:eastAsia="Calibri"/>
                <w:b/>
                <w:lang w:val="lt-LT" w:eastAsia="en-US"/>
              </w:rPr>
              <w:t>SVEIKATOS SAUGOJIMO KOMPETENCIJA</w:t>
            </w:r>
          </w:p>
        </w:tc>
      </w:tr>
      <w:tr w:rsidR="00C82D1E" w:rsidRPr="00D87C84" w14:paraId="6E23A564" w14:textId="77777777" w:rsidTr="00E508AD">
        <w:tc>
          <w:tcPr>
            <w:tcW w:w="10060" w:type="dxa"/>
            <w:gridSpan w:val="3"/>
          </w:tcPr>
          <w:p w14:paraId="2FC67001" w14:textId="77777777" w:rsidR="00C82D1E" w:rsidRPr="00086EA8" w:rsidRDefault="00C82D1E" w:rsidP="00C82D1E">
            <w:pPr>
              <w:jc w:val="both"/>
              <w:rPr>
                <w:rFonts w:eastAsia="Calibri"/>
                <w:lang w:val="lt-LT" w:eastAsia="en-US"/>
              </w:rPr>
            </w:pPr>
            <w:r w:rsidRPr="00086EA8">
              <w:rPr>
                <w:rFonts w:eastAsia="Calibri"/>
                <w:b/>
                <w:lang w:val="lt-LT" w:eastAsia="en-US"/>
              </w:rPr>
              <w:t>Ugdymo formos, metodai, būdai:</w:t>
            </w:r>
            <w:r w:rsidRPr="00086EA8">
              <w:rPr>
                <w:rFonts w:eastAsia="Calibri"/>
                <w:lang w:val="lt-LT" w:eastAsia="en-US"/>
              </w:rPr>
              <w:t xml:space="preserve"> stebėjimas, pokalbis, diskusija, tyrinėjimas, bandymas, eksperimentavimas, vaizduotės žaidimai, žaidimai su taisyklėmis, bendra kūrybinė veikla, meninė raiška, inscenizacija ir kiti metodai. </w:t>
            </w:r>
          </w:p>
          <w:p w14:paraId="6AC3A1D0" w14:textId="77777777" w:rsidR="00C82D1E" w:rsidRPr="00086EA8" w:rsidRDefault="00C82D1E" w:rsidP="00040FDE">
            <w:pPr>
              <w:rPr>
                <w:rFonts w:eastAsia="Calibri"/>
                <w:b/>
                <w:lang w:val="lt-LT" w:eastAsia="en-US"/>
              </w:rPr>
            </w:pPr>
            <w:r w:rsidRPr="00086EA8">
              <w:rPr>
                <w:rFonts w:eastAsia="Calibri"/>
                <w:b/>
                <w:lang w:val="lt-LT" w:eastAsia="en-US"/>
              </w:rPr>
              <w:lastRenderedPageBreak/>
              <w:t>Priemonės:</w:t>
            </w:r>
            <w:r w:rsidRPr="00086EA8">
              <w:rPr>
                <w:rFonts w:eastAsia="Calibri"/>
                <w:lang w:val="lt-LT" w:eastAsia="en-US"/>
              </w:rPr>
              <w:t xml:space="preserve"> siužetiniai žaisliukai, judrių bei vaidmenų žaidimų atributika, pasakos, istorijos apie konfliktų sprendimo būdus. Paveikslai, grupės taisyklės, kortelių žaidimai „Gero elgesio taisyklės“ ir kt., ramios muzikos įrašai, animaciniai filmukai, atsipalaidavimui skirtos priemonės.</w:t>
            </w:r>
          </w:p>
        </w:tc>
      </w:tr>
      <w:tr w:rsidR="00086EA8" w:rsidRPr="00086EA8" w14:paraId="7F4825C2" w14:textId="77777777" w:rsidTr="00E508AD">
        <w:tc>
          <w:tcPr>
            <w:tcW w:w="10060" w:type="dxa"/>
            <w:gridSpan w:val="3"/>
          </w:tcPr>
          <w:p w14:paraId="688CDEB1" w14:textId="77777777" w:rsidR="00086EA8" w:rsidRPr="00086EA8" w:rsidRDefault="00086EA8" w:rsidP="00086EA8">
            <w:pPr>
              <w:jc w:val="center"/>
              <w:rPr>
                <w:rFonts w:eastAsia="Calibri"/>
                <w:b/>
                <w:lang w:val="lt-LT" w:eastAsia="en-US"/>
              </w:rPr>
            </w:pPr>
            <w:r w:rsidRPr="00086EA8">
              <w:rPr>
                <w:rFonts w:eastAsia="Calibri"/>
                <w:b/>
                <w:lang w:val="lt-LT" w:eastAsia="en-US"/>
              </w:rPr>
              <w:lastRenderedPageBreak/>
              <w:t>Kasdienio gyvenimo įgūdžiai</w:t>
            </w:r>
          </w:p>
        </w:tc>
      </w:tr>
      <w:tr w:rsidR="00086EA8" w:rsidRPr="00086EA8" w14:paraId="02D88101" w14:textId="77777777" w:rsidTr="00E508AD">
        <w:tc>
          <w:tcPr>
            <w:tcW w:w="10060" w:type="dxa"/>
            <w:gridSpan w:val="3"/>
          </w:tcPr>
          <w:p w14:paraId="0DDD6E2E" w14:textId="77777777" w:rsidR="00086EA8" w:rsidRPr="00086EA8" w:rsidRDefault="00086EA8" w:rsidP="00086EA8">
            <w:pPr>
              <w:rPr>
                <w:rFonts w:eastAsia="Calibri"/>
                <w:lang w:val="lt-LT" w:eastAsia="en-US"/>
              </w:rPr>
            </w:pPr>
            <w:r w:rsidRPr="00086EA8">
              <w:rPr>
                <w:rFonts w:eastAsia="Calibri"/>
                <w:b/>
                <w:lang w:val="lt-LT" w:eastAsia="en-US"/>
              </w:rPr>
              <w:t>Vertybinė nuostata.</w:t>
            </w:r>
            <w:r w:rsidRPr="00086EA8">
              <w:rPr>
                <w:rFonts w:eastAsia="Calibri"/>
                <w:lang w:val="lt-LT" w:eastAsia="en-US"/>
              </w:rPr>
              <w:t xml:space="preserve"> Noriai ugdosi sveikam kasdieniam gyvenimui reikalingus įgūdžius.</w:t>
            </w:r>
          </w:p>
        </w:tc>
      </w:tr>
      <w:tr w:rsidR="00086EA8" w:rsidRPr="00086EA8" w14:paraId="283CD3CF" w14:textId="77777777" w:rsidTr="00E508AD">
        <w:tc>
          <w:tcPr>
            <w:tcW w:w="10060" w:type="dxa"/>
            <w:gridSpan w:val="3"/>
          </w:tcPr>
          <w:p w14:paraId="46D9AFDF" w14:textId="77777777" w:rsidR="00086EA8" w:rsidRPr="00086EA8" w:rsidRDefault="00086EA8" w:rsidP="00086EA8">
            <w:pPr>
              <w:rPr>
                <w:rFonts w:eastAsia="Calibri"/>
                <w:lang w:val="lt-LT" w:eastAsia="en-US"/>
              </w:rPr>
            </w:pPr>
            <w:r w:rsidRPr="00086EA8">
              <w:rPr>
                <w:rFonts w:eastAsia="Calibri"/>
                <w:b/>
                <w:lang w:val="lt-LT" w:eastAsia="en-US"/>
              </w:rPr>
              <w:t xml:space="preserve">Esminis gebėjimas. </w:t>
            </w:r>
            <w:r w:rsidRPr="00086EA8">
              <w:rPr>
                <w:rFonts w:eastAsia="Calibri"/>
                <w:lang w:val="lt-LT" w:eastAsia="en-US"/>
              </w:rPr>
              <w:t>Tvarkingai valgo, savarankiškai atlieka savitvarkos veiksmus: apsirengia ir nusirengia, naudojasi tualetu, prausiasi, šukuojasi. Saugo savo sveikatą ir saugiai elgiasi aplinkoje.</w:t>
            </w:r>
          </w:p>
        </w:tc>
      </w:tr>
      <w:tr w:rsidR="00086EA8" w:rsidRPr="00086EA8" w14:paraId="5505D457" w14:textId="77777777" w:rsidTr="00E508AD">
        <w:tc>
          <w:tcPr>
            <w:tcW w:w="4915" w:type="dxa"/>
          </w:tcPr>
          <w:p w14:paraId="409675DB" w14:textId="77777777" w:rsidR="00086EA8" w:rsidRPr="00086EA8" w:rsidRDefault="00086EA8" w:rsidP="00086EA8">
            <w:pPr>
              <w:jc w:val="center"/>
              <w:rPr>
                <w:rFonts w:eastAsia="Calibri"/>
                <w:lang w:val="lt-LT" w:eastAsia="en-US"/>
              </w:rPr>
            </w:pPr>
            <w:r w:rsidRPr="00086EA8">
              <w:rPr>
                <w:rFonts w:eastAsia="Calibri"/>
                <w:lang w:val="lt-LT" w:eastAsia="en-US"/>
              </w:rPr>
              <w:t>Numatomi pasiekimai</w:t>
            </w:r>
          </w:p>
        </w:tc>
        <w:tc>
          <w:tcPr>
            <w:tcW w:w="5145" w:type="dxa"/>
            <w:gridSpan w:val="2"/>
          </w:tcPr>
          <w:p w14:paraId="67341B3D" w14:textId="77777777" w:rsidR="00086EA8" w:rsidRPr="00086EA8" w:rsidRDefault="00086EA8" w:rsidP="00086EA8">
            <w:pPr>
              <w:jc w:val="center"/>
              <w:rPr>
                <w:rFonts w:eastAsia="Calibri"/>
                <w:lang w:val="lt-LT" w:eastAsia="en-US"/>
              </w:rPr>
            </w:pPr>
            <w:r w:rsidRPr="00086EA8">
              <w:rPr>
                <w:rFonts w:eastAsia="Calibri"/>
                <w:lang w:val="lt-LT" w:eastAsia="en-US"/>
              </w:rPr>
              <w:t>Ugdymo turinys (vaiko veiksenos)</w:t>
            </w:r>
          </w:p>
        </w:tc>
      </w:tr>
      <w:tr w:rsidR="00086EA8" w:rsidRPr="00086EA8" w14:paraId="09B00B2A" w14:textId="77777777" w:rsidTr="00E508AD">
        <w:tc>
          <w:tcPr>
            <w:tcW w:w="10060" w:type="dxa"/>
            <w:gridSpan w:val="3"/>
          </w:tcPr>
          <w:p w14:paraId="5BAFFDFF"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086EA8" w14:paraId="636C5AD6" w14:textId="77777777" w:rsidTr="00E508AD">
        <w:tc>
          <w:tcPr>
            <w:tcW w:w="4928" w:type="dxa"/>
            <w:gridSpan w:val="2"/>
            <w:tcBorders>
              <w:right w:val="single" w:sz="8" w:space="0" w:color="auto"/>
            </w:tcBorders>
          </w:tcPr>
          <w:p w14:paraId="41A8F079" w14:textId="77777777" w:rsidR="00086EA8" w:rsidRPr="00086EA8" w:rsidRDefault="00086EA8" w:rsidP="00086EA8">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Bando savarankiškai valgyti ir gerti iš puodelio.</w:t>
            </w:r>
          </w:p>
        </w:tc>
        <w:tc>
          <w:tcPr>
            <w:tcW w:w="5132" w:type="dxa"/>
            <w:tcBorders>
              <w:left w:val="single" w:sz="8" w:space="0" w:color="auto"/>
            </w:tcBorders>
          </w:tcPr>
          <w:p w14:paraId="091E1DDD" w14:textId="77777777" w:rsidR="00086EA8" w:rsidRPr="00086EA8" w:rsidRDefault="006E78F9" w:rsidP="00086EA8">
            <w:pPr>
              <w:jc w:val="both"/>
              <w:rPr>
                <w:rFonts w:eastAsia="Calibri"/>
                <w:lang w:val="lt-LT" w:eastAsia="en-US"/>
              </w:rPr>
            </w:pPr>
            <w:r>
              <w:rPr>
                <w:rFonts w:eastAsia="Calibri"/>
                <w:lang w:val="lt-LT" w:eastAsia="en-US"/>
              </w:rPr>
              <w:t>Pats laiko šaukštelį</w:t>
            </w:r>
            <w:r w:rsidR="00086EA8" w:rsidRPr="00086EA8">
              <w:rPr>
                <w:rFonts w:eastAsia="Calibri"/>
                <w:lang w:val="lt-LT" w:eastAsia="en-US"/>
              </w:rPr>
              <w:t>, bando juo valgyti, semti. Dviem pirštais arba sauja ima maistą. Laiko puodelį, bando iš jo gerti. Žaidimo pagalba susipažįsta su higienos reikmenimis: muilu, rankšluosčiu, nosine ir šukomis. Atlieka veiksmus su higienos priemonėmis. Geria iš puodelio.</w:t>
            </w:r>
          </w:p>
        </w:tc>
      </w:tr>
      <w:tr w:rsidR="00086EA8" w:rsidRPr="00D87C84" w14:paraId="6438A99C" w14:textId="77777777" w:rsidTr="00E508AD">
        <w:tc>
          <w:tcPr>
            <w:tcW w:w="4928" w:type="dxa"/>
            <w:gridSpan w:val="2"/>
            <w:tcBorders>
              <w:right w:val="single" w:sz="8" w:space="0" w:color="auto"/>
            </w:tcBorders>
          </w:tcPr>
          <w:p w14:paraId="4EE59C62" w14:textId="77777777" w:rsidR="00086EA8" w:rsidRPr="00086EA8" w:rsidRDefault="00086EA8" w:rsidP="00086EA8">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Valgo ir geria padedamas arba savarankiškai. Kartais parodo mimika, ženklais arba pasako, kada nori tuštintis ar šlapintis. Suaugusiojo rengiamas vaikas „jam padeda“. Suaugusiojo padedamas plaunasi, šluostosi rankas, išpučia nosį. Paprašytas padeda žaislą į nurodytą vietą.</w:t>
            </w:r>
          </w:p>
        </w:tc>
        <w:tc>
          <w:tcPr>
            <w:tcW w:w="5132" w:type="dxa"/>
            <w:tcBorders>
              <w:left w:val="single" w:sz="8" w:space="0" w:color="auto"/>
            </w:tcBorders>
          </w:tcPr>
          <w:p w14:paraId="59AD30DE" w14:textId="77777777" w:rsidR="00086EA8" w:rsidRPr="00086EA8" w:rsidRDefault="00086EA8" w:rsidP="00086EA8">
            <w:pPr>
              <w:jc w:val="both"/>
              <w:rPr>
                <w:rFonts w:eastAsia="Calibri"/>
                <w:lang w:val="lt-LT" w:eastAsia="en-US"/>
              </w:rPr>
            </w:pPr>
            <w:r w:rsidRPr="00086EA8">
              <w:rPr>
                <w:rFonts w:eastAsia="Calibri"/>
                <w:lang w:val="lt-LT" w:eastAsia="en-US"/>
              </w:rPr>
              <w:t>Valgo sriubą, košę šaukštu, geria iš puoduko. Rodo į tualeto duris, atsineša puoduką ar savais ženklais pasako, kad nori tuštintis ar šlapintis. Kiša koją į batuką, ranką į rankovę, deda kepurę ant galvos. Tiesdamas nešvarias rankas suaugusiajam, prašo jas nuplauti ar nušluostyti. Prašomas ir padedamas išpučia nosį į nosinę, neša žaislus į jiems skirtą vietą.</w:t>
            </w:r>
          </w:p>
        </w:tc>
      </w:tr>
      <w:tr w:rsidR="00086EA8" w:rsidRPr="00D87C84" w14:paraId="718A1584" w14:textId="77777777" w:rsidTr="00E508AD">
        <w:tc>
          <w:tcPr>
            <w:tcW w:w="4928" w:type="dxa"/>
            <w:gridSpan w:val="2"/>
            <w:tcBorders>
              <w:right w:val="single" w:sz="8" w:space="0" w:color="auto"/>
            </w:tcBorders>
          </w:tcPr>
          <w:p w14:paraId="6CCFB443" w14:textId="77777777" w:rsidR="00086EA8" w:rsidRPr="00086EA8" w:rsidRDefault="00086EA8" w:rsidP="00086EA8">
            <w:pPr>
              <w:jc w:val="both"/>
              <w:rPr>
                <w:rFonts w:eastAsia="Calibri"/>
                <w:lang w:val="lt-LT" w:eastAsia="en-US"/>
              </w:rPr>
            </w:pPr>
            <w:r w:rsidRPr="00086EA8">
              <w:rPr>
                <w:rFonts w:eastAsia="Calibri"/>
                <w:b/>
                <w:lang w:val="lt-LT" w:eastAsia="en-US"/>
              </w:rPr>
              <w:t>3-asis žingsnis.</w:t>
            </w:r>
            <w:r w:rsidRPr="00086EA8">
              <w:rPr>
                <w:rFonts w:eastAsia="Calibri"/>
                <w:lang w:val="lt-LT" w:eastAsia="en-US"/>
              </w:rPr>
              <w:t xml:space="preserve"> Savarankiškai valgo ir geria. Pradeda naudoti stalo įrankius. Pasako, ko nori ir ko nenori valgyti. Pats eina į tualetą, suaugusiojo padedamas susitvarko. Suaugusiojo padedamas nusirengia ir apsirengia, bando praustis, nusišluostyti veidą, rankas. Padeda į vietą vieną ar kitą daiktą.</w:t>
            </w:r>
          </w:p>
        </w:tc>
        <w:tc>
          <w:tcPr>
            <w:tcW w:w="5132" w:type="dxa"/>
            <w:tcBorders>
              <w:left w:val="single" w:sz="8" w:space="0" w:color="auto"/>
            </w:tcBorders>
          </w:tcPr>
          <w:p w14:paraId="7743726F" w14:textId="77777777" w:rsidR="00B2402E" w:rsidRPr="00086EA8" w:rsidRDefault="00086EA8" w:rsidP="00086EA8">
            <w:pPr>
              <w:jc w:val="both"/>
              <w:rPr>
                <w:rFonts w:eastAsia="Calibri"/>
                <w:lang w:val="lt-LT" w:eastAsia="en-US"/>
              </w:rPr>
            </w:pPr>
            <w:r w:rsidRPr="00086EA8">
              <w:rPr>
                <w:rFonts w:eastAsia="Calibri"/>
                <w:lang w:val="lt-LT" w:eastAsia="en-US"/>
              </w:rPr>
              <w:t>Valgo šaukštu, šaukšteliu, šakute. Pasako, kokius patiekalus mėgsta. Priminus arba pats savarankiškai eina į tualetą, plaunasi rankas. Mėgina apsiauti batus, sagstyti sagas, varstyti batų raištelius. Susitepus plaunasi rankas, prausiasi ir šluostosi veidą. Pažaidęs žaislus sudėlioja į jiems skirtas vietas. Stalo žaidimų, knygelių, plakatų, kortelių pagalba susipažįsta su vaisiais, daržovėmis, sveiku maistu, turimas žinias įtvirtina žaisdamas.</w:t>
            </w:r>
          </w:p>
        </w:tc>
      </w:tr>
      <w:tr w:rsidR="00086EA8" w:rsidRPr="00086EA8" w14:paraId="133590B3" w14:textId="77777777" w:rsidTr="00E508AD">
        <w:tc>
          <w:tcPr>
            <w:tcW w:w="10060" w:type="dxa"/>
            <w:gridSpan w:val="3"/>
          </w:tcPr>
          <w:p w14:paraId="59685945" w14:textId="77777777" w:rsidR="00086EA8" w:rsidRPr="00FA3777" w:rsidRDefault="00086EA8" w:rsidP="00086EA8">
            <w:pPr>
              <w:jc w:val="center"/>
              <w:rPr>
                <w:rFonts w:eastAsia="Calibri"/>
                <w:b/>
                <w:lang w:val="lt-LT" w:eastAsia="en-US"/>
              </w:rPr>
            </w:pPr>
            <w:r w:rsidRPr="00FA3777">
              <w:rPr>
                <w:rFonts w:eastAsia="Calibri"/>
                <w:b/>
                <w:lang w:val="lt-LT" w:eastAsia="en-US"/>
              </w:rPr>
              <w:t>4</w:t>
            </w:r>
            <w:r w:rsidR="00FA3777" w:rsidRPr="00FA3777">
              <w:rPr>
                <w:b/>
                <w:lang w:val="lt-LT"/>
              </w:rPr>
              <w:t>–</w:t>
            </w:r>
            <w:r w:rsidRPr="00FA3777">
              <w:rPr>
                <w:rFonts w:eastAsia="Calibri"/>
                <w:b/>
                <w:lang w:val="lt-LT" w:eastAsia="en-US"/>
              </w:rPr>
              <w:t>6 metai</w:t>
            </w:r>
          </w:p>
        </w:tc>
      </w:tr>
      <w:tr w:rsidR="00086EA8" w:rsidRPr="00D87C84" w14:paraId="1FFB3655" w14:textId="77777777" w:rsidTr="00E508AD">
        <w:tc>
          <w:tcPr>
            <w:tcW w:w="4928" w:type="dxa"/>
            <w:gridSpan w:val="2"/>
            <w:tcBorders>
              <w:right w:val="single" w:sz="8" w:space="0" w:color="auto"/>
            </w:tcBorders>
          </w:tcPr>
          <w:p w14:paraId="08FCD455" w14:textId="77777777" w:rsidR="00086EA8" w:rsidRPr="00086EA8" w:rsidRDefault="00086EA8" w:rsidP="00086EA8">
            <w:pPr>
              <w:jc w:val="both"/>
              <w:rPr>
                <w:rFonts w:eastAsia="Calibri"/>
                <w:lang w:val="lt-LT" w:eastAsia="en-US"/>
              </w:rPr>
            </w:pPr>
            <w:r w:rsidRPr="00086EA8">
              <w:rPr>
                <w:rFonts w:eastAsia="Calibri"/>
                <w:b/>
                <w:lang w:val="lt-LT" w:eastAsia="en-US"/>
              </w:rPr>
              <w:t>4-asis žingsnis.</w:t>
            </w:r>
            <w:r w:rsidRPr="00086EA8">
              <w:rPr>
                <w:rFonts w:eastAsia="Calibri"/>
                <w:lang w:val="lt-LT" w:eastAsia="en-US"/>
              </w:rPr>
              <w:t xml:space="preserve"> Valgo gana tvarkingai. Primenamas po valgio skalauja burną. Pasako, kodėl reikia plauti vaisius, uogas, daržoves. Padeda suaugusiajam serviruoti ir po valgio sutvarkyti stalą. Dažniausiai savarankiškai naudojasi tualetu ir susitvarko juo pasinaudojęs. Šiek tiek padedamas apsirengia ir nusirengia, apsiauna ir nusiauna batus. Šiek tiek padedamas plaunasi rankas, prausiasi, nusišluosto rankas ir veidą. Priminus čiaudėdamas ar kosėdamas prisidengia burną ir nosį. Gali sutvarkyti dalį žaislų, su kuriais žaidė. Pasako, kad negalima imti degtukų, vaistų, aštrių ir kitų pavojingų daiktų.</w:t>
            </w:r>
          </w:p>
        </w:tc>
        <w:tc>
          <w:tcPr>
            <w:tcW w:w="5132" w:type="dxa"/>
            <w:tcBorders>
              <w:left w:val="single" w:sz="8" w:space="0" w:color="auto"/>
            </w:tcBorders>
          </w:tcPr>
          <w:p w14:paraId="666A8849" w14:textId="77777777" w:rsidR="00086EA8" w:rsidRPr="00086EA8" w:rsidRDefault="00086EA8" w:rsidP="00086EA8">
            <w:pPr>
              <w:jc w:val="both"/>
              <w:rPr>
                <w:rFonts w:eastAsia="Calibri"/>
                <w:lang w:val="lt-LT" w:eastAsia="en-US"/>
              </w:rPr>
            </w:pPr>
            <w:r w:rsidRPr="00086EA8">
              <w:rPr>
                <w:rFonts w:eastAsia="Calibri"/>
                <w:lang w:val="lt-LT" w:eastAsia="en-US"/>
              </w:rPr>
              <w:t>Valgo neskubėdamas, gerai sukramto, naudojasi šakute, šaukštu, pradeda naudotis peiliu, servetėle nusivalo burną, pavalgęs padėkoja. Žino, kad galima apsinuodyti valgant nepažįstama uogas, vaisius. Šiek tiek suaugusiojo padedamas maunasi (nusimauna) kelnes, aunasi (nusiauna) batus, šlepetes, velkasi (nusivelka) megztinį, užsideda (nusiima) kepurę. Pastebi, kad yra nešvarus, savarankiškai prausiasi, nusišluosto rankšluosčiu, priminus šukuojasi plaukus šukomis, čiaudėdamas prisidengia burną ir nosį. Pažaidęs sudėlioja žaislus į vietas. Varto vaikiškus žurnalus, klausosi skaitomų kūrinėlių apie saugų elgesį, supranta, kad negalima imti degtukų, vaistų, aštrių ir kitų pavojingų daiktų.</w:t>
            </w:r>
          </w:p>
        </w:tc>
      </w:tr>
      <w:tr w:rsidR="00086EA8" w:rsidRPr="00D87C84" w14:paraId="4678065D" w14:textId="77777777" w:rsidTr="00E508AD">
        <w:tc>
          <w:tcPr>
            <w:tcW w:w="4928" w:type="dxa"/>
            <w:gridSpan w:val="2"/>
            <w:tcBorders>
              <w:right w:val="single" w:sz="8" w:space="0" w:color="auto"/>
            </w:tcBorders>
          </w:tcPr>
          <w:p w14:paraId="03601E3E" w14:textId="77777777" w:rsidR="00086EA8" w:rsidRPr="00086EA8" w:rsidRDefault="00086EA8" w:rsidP="00086EA8">
            <w:pPr>
              <w:jc w:val="both"/>
              <w:rPr>
                <w:rFonts w:eastAsia="Calibri"/>
                <w:lang w:val="lt-LT" w:eastAsia="en-US"/>
              </w:rPr>
            </w:pPr>
            <w:r w:rsidRPr="00086EA8">
              <w:rPr>
                <w:rFonts w:eastAsia="Calibri"/>
                <w:b/>
                <w:lang w:val="lt-LT" w:eastAsia="en-US"/>
              </w:rPr>
              <w:lastRenderedPageBreak/>
              <w:t>5-asis žingsnis.</w:t>
            </w:r>
            <w:r w:rsidRPr="00086EA8">
              <w:rPr>
                <w:rFonts w:eastAsia="Calibri"/>
                <w:lang w:val="lt-LT" w:eastAsia="en-US"/>
              </w:rPr>
              <w:t xml:space="preserve"> Valgo tvarkingai, dažniausiai taisyklingai naudojasi stalo įrankiais. Domisi, koks maistas sveikas ir naudingas.</w:t>
            </w:r>
          </w:p>
          <w:p w14:paraId="1974EF51" w14:textId="77777777" w:rsidR="00086EA8" w:rsidRPr="00086EA8" w:rsidRDefault="00086EA8" w:rsidP="00086EA8">
            <w:pPr>
              <w:jc w:val="both"/>
              <w:rPr>
                <w:rFonts w:eastAsia="Calibri"/>
                <w:lang w:val="lt-LT" w:eastAsia="en-US"/>
              </w:rPr>
            </w:pPr>
            <w:r w:rsidRPr="00086EA8">
              <w:rPr>
                <w:rFonts w:eastAsia="Calibri"/>
                <w:lang w:val="lt-LT" w:eastAsia="en-US"/>
              </w:rPr>
              <w:t>Serviruoja ir tvarko stalą, vadovaujamas suaugusiojo. Savarankiškai apsirengia ir nusirengia, apsiauna ir nusiauna batus. Priminus plaunasi rankas, prausiasi, nusišluosto rankas ir veidą. Priminus tvarkosi žaislus ir veiklos vietą. Žaisdamas, ką nors veikdamas, stengiasi saugoti save ir kitus. Priminus stengiasi sėdėti, stovėti, vaikščioti taisyklingai.</w:t>
            </w:r>
          </w:p>
        </w:tc>
        <w:tc>
          <w:tcPr>
            <w:tcW w:w="5132" w:type="dxa"/>
            <w:tcBorders>
              <w:left w:val="single" w:sz="8" w:space="0" w:color="auto"/>
            </w:tcBorders>
          </w:tcPr>
          <w:p w14:paraId="360DB225" w14:textId="77777777" w:rsidR="00086EA8" w:rsidRPr="00086EA8" w:rsidRDefault="00086EA8" w:rsidP="00086EA8">
            <w:pPr>
              <w:jc w:val="both"/>
              <w:rPr>
                <w:rFonts w:eastAsia="Calibri"/>
                <w:lang w:val="lt-LT" w:eastAsia="en-US"/>
              </w:rPr>
            </w:pPr>
            <w:r w:rsidRPr="00086EA8">
              <w:rPr>
                <w:rFonts w:eastAsia="Calibri"/>
                <w:lang w:val="lt-LT" w:eastAsia="en-US"/>
              </w:rPr>
              <w:t>Stalo įrankius dažniausiai naudoja pagal paskirtį, serviruoja ir tvarko stalą, įvardija kelis sveikus maisto produktus (morką, obuolį, pieną ir t.</w:t>
            </w:r>
            <w:r w:rsidR="00070D7C">
              <w:rPr>
                <w:rFonts w:eastAsia="Calibri"/>
                <w:lang w:val="lt-LT" w:eastAsia="en-US"/>
              </w:rPr>
              <w:t xml:space="preserve"> </w:t>
            </w:r>
            <w:r w:rsidRPr="00086EA8">
              <w:rPr>
                <w:rFonts w:eastAsia="Calibri"/>
                <w:lang w:val="lt-LT" w:eastAsia="en-US"/>
              </w:rPr>
              <w:t>t.) bei kelis nenaudingus sveikatai (traškučius, kokakolą, guminukus). Pasako, kad pieną, mėsą, vaisius, daržoves valgyti naudingiau nei saldumynus. Žino ir pasako, kaip reikia apsirengti šiltu ar šaltu oru, savarankiškai apsirengia ir nusirengia, apsiauna ir nusiauna, priminus savarankiškai pasikeičia sušlapusius rūbus, saugo rūbus, kad nesuteptų, pasideda juos tvarkingai. Suaugusiojo padedamas kloja lovą. Pažaidęs tvarkosi veiklos vietą, sudeda žaislus, valo stalą, šluosto dulkes, aikštelėje surenka šiukšles. Saugiai elgiasi grupėje, lauko aikštelėje: stengiasi bėgti nekliudydamas kitų, nelipti ant tvoros, taisyklingai sėdi ant kilimo, prie stalo, stengiasi nesikūprinti. Suaugusiojo padedamas organizuoja viktorinas, projektus apie saugų elgesį, diskutuoja, kaip konfliktus spręsti taikiai.</w:t>
            </w:r>
          </w:p>
        </w:tc>
      </w:tr>
      <w:tr w:rsidR="00086EA8" w:rsidRPr="00D87C84" w14:paraId="72547FE0" w14:textId="77777777" w:rsidTr="00E508AD">
        <w:tc>
          <w:tcPr>
            <w:tcW w:w="4928" w:type="dxa"/>
            <w:gridSpan w:val="2"/>
            <w:tcBorders>
              <w:right w:val="single" w:sz="8" w:space="0" w:color="auto"/>
            </w:tcBorders>
          </w:tcPr>
          <w:p w14:paraId="0598FE39" w14:textId="77777777" w:rsidR="00086EA8" w:rsidRPr="00086EA8" w:rsidRDefault="00086EA8" w:rsidP="00086EA8">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Valgo tvarkingai. Pasako, jog maistas reikalingas, kad augtume, būtume sveiki. Įvardija vieną kitą maisto produktą, kurį valgyti sveika, vieną kitą –kurio vartojimą reikėtų riboti. Savarankiškai serviruoja ir tvarko stalą. Savarankiškai apsirengia ir nusirengia, apsiauna ir nusiauna batus. Suaugusiųjų padedamas pasirenka drabužius ir avalynę pagal orus. Priminus ar savarankiškai plaunasi rankas, prausiasi, nusišluosto rankas ir veidą. Dažniausiai savarankiškai tvarkosi žaislus ir veiklos vietą. Savarankiškai ar priminus laikosi susitartų saugaus elgesio taisyklių. Stebint suaugusiajam saugiai naudojasi veiklai skirtais aštriais įrankiais. Žino, kaip saugiai elgtis gatvėje, kur kreiptis iškilus pavojui,</w:t>
            </w:r>
            <w:r w:rsidRPr="00086EA8">
              <w:rPr>
                <w:rFonts w:ascii="Arial" w:eastAsia="Calibri" w:hAnsi="Arial" w:cs="Arial"/>
                <w:sz w:val="30"/>
                <w:szCs w:val="30"/>
                <w:lang w:val="lt-LT" w:eastAsia="en-US"/>
              </w:rPr>
              <w:t xml:space="preserve"> </w:t>
            </w:r>
            <w:r w:rsidRPr="00086EA8">
              <w:rPr>
                <w:rFonts w:eastAsia="Calibri"/>
                <w:lang w:val="lt-LT" w:eastAsia="en-US"/>
              </w:rPr>
              <w:t>pasiklydus. Priminus stengiasi vaikščioti, stovėti, sėdėti taisyklingai.</w:t>
            </w:r>
          </w:p>
        </w:tc>
        <w:tc>
          <w:tcPr>
            <w:tcW w:w="5132" w:type="dxa"/>
            <w:tcBorders>
              <w:left w:val="single" w:sz="8" w:space="0" w:color="auto"/>
            </w:tcBorders>
          </w:tcPr>
          <w:p w14:paraId="595D7B6A" w14:textId="77777777" w:rsidR="00086EA8" w:rsidRPr="00086EA8" w:rsidRDefault="00086EA8" w:rsidP="00086EA8">
            <w:pPr>
              <w:jc w:val="both"/>
              <w:rPr>
                <w:rFonts w:eastAsia="Calibri"/>
                <w:lang w:val="lt-LT" w:eastAsia="en-US"/>
              </w:rPr>
            </w:pPr>
            <w:r w:rsidRPr="00086EA8">
              <w:rPr>
                <w:rFonts w:eastAsia="Calibri"/>
                <w:lang w:val="lt-LT" w:eastAsia="en-US"/>
              </w:rPr>
              <w:t>Taisyklingai naudojasi peiliu. Valgydamas laiko šakutę kairiąja, peilį –dešiniąja ranka, šaukštą ir šaukštelį –</w:t>
            </w:r>
            <w:r w:rsidR="00070D7C">
              <w:rPr>
                <w:rFonts w:eastAsia="Calibri"/>
                <w:lang w:val="lt-LT" w:eastAsia="en-US"/>
              </w:rPr>
              <w:t xml:space="preserve"> </w:t>
            </w:r>
            <w:r w:rsidRPr="00086EA8">
              <w:rPr>
                <w:rFonts w:eastAsia="Calibri"/>
                <w:lang w:val="lt-LT" w:eastAsia="en-US"/>
              </w:rPr>
              <w:t>tarp pirštų. Pasakoja, ką dažniausiai valgo pusryčiams, pietums ir vakarienei, diskutuoja, kodėl žmogus valgo, domisi paveikslėliais su įvairiais maisto produktais ir patiekalais, juos rūšiuoja, aptaria. Kuria kūrybinius darbelius, inscenizacijas su sveikais produktais ir patiekalais. Klausosi skaitomų knygelių, vaidina, žaidžia loto, žiūri filmukus apie žmogui naudingus maisto produktus, rūšiuoja maisto produktus ar jų paveikslėlius į naudingus ir vengtinus. Jaučia, kada sušilo ar sušalo, savarankiškai apsirengia ar nusirengia megztinį, striukę, pasikeičia sušlapusius rūbus, avalynę. Plaunasi rankas, prausiasi, tvarkosi. Pjausto daržoves, vaisius, siuva, siuvinėja, kala vinis, dygsniuoja audinį. Lankosi gaisrinėje, policijoje, ligoninėje, vaistinėje, autoservise. Stebi vienas kitą ir perspėja, kad vaikščiotų ar sėdėtų taisyklingai</w:t>
            </w:r>
          </w:p>
        </w:tc>
      </w:tr>
      <w:tr w:rsidR="00086EA8" w:rsidRPr="00D87C84" w14:paraId="33B9B3E6" w14:textId="77777777" w:rsidTr="00E508AD">
        <w:tc>
          <w:tcPr>
            <w:tcW w:w="4928" w:type="dxa"/>
            <w:gridSpan w:val="2"/>
            <w:tcBorders>
              <w:right w:val="single" w:sz="8" w:space="0" w:color="auto"/>
            </w:tcBorders>
          </w:tcPr>
          <w:p w14:paraId="2EBAA392"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Tvarkingai valgo, jaučia, kada alkanas, kada pasisotino, geria pakankamai vandens. Stengiasi valgyti įvairų maistą. Įvardija kelis maisto produktus, kuriuos valgyti sveika, ir kelis, kuriuos reikėtų riboti. Savarankiškai serviruoja ir tvarko stalą. Dažniausiai savarankiškai ar priminus plaunasi rankas, prausiasi, šukuojasi. Savarankiškai tvarkingai apsirengia ir nusirengia, apsiauna ir nusiauna. </w:t>
            </w:r>
            <w:r w:rsidRPr="00086EA8">
              <w:rPr>
                <w:rFonts w:eastAsia="Calibri"/>
                <w:lang w:val="lt-LT" w:eastAsia="en-US"/>
              </w:rPr>
              <w:lastRenderedPageBreak/>
              <w:t>Suaugusiųjų padedamas arba savarankiškai pasirenka drabužius ir avalynę pagal orus. Savarankiškai tvarkosi žaislus ir veiklos vietą. Savarankiškai laikosi sutartų saugaus elgesio taisyklių. Žino, kaip saugiai elgtis gatvėje, kelyje, prie vandens telkinių, ant ledo, gaisro metu, su elektros prietaisais, vaistais. Žino, kaip saugiai elgtis su nepažįstamais žmonėmis ir gyvūnais. Kad būtų sveikas, stengiasi vaikščioti, stovėti, sėdėti taisyklingai.</w:t>
            </w:r>
          </w:p>
        </w:tc>
        <w:tc>
          <w:tcPr>
            <w:tcW w:w="5132" w:type="dxa"/>
            <w:tcBorders>
              <w:left w:val="single" w:sz="8" w:space="0" w:color="auto"/>
            </w:tcBorders>
          </w:tcPr>
          <w:p w14:paraId="4921E0CB" w14:textId="77777777" w:rsidR="00086EA8" w:rsidRPr="00086EA8" w:rsidRDefault="00086EA8" w:rsidP="00086EA8">
            <w:pPr>
              <w:jc w:val="both"/>
              <w:rPr>
                <w:rFonts w:eastAsia="Calibri"/>
                <w:lang w:val="lt-LT" w:eastAsia="en-US"/>
              </w:rPr>
            </w:pPr>
          </w:p>
        </w:tc>
      </w:tr>
      <w:tr w:rsidR="00086EA8" w:rsidRPr="00086EA8" w14:paraId="414A4EC4" w14:textId="77777777" w:rsidTr="00E508AD">
        <w:tc>
          <w:tcPr>
            <w:tcW w:w="10060" w:type="dxa"/>
            <w:gridSpan w:val="3"/>
          </w:tcPr>
          <w:p w14:paraId="76374476" w14:textId="77777777" w:rsidR="00086EA8" w:rsidRPr="00086EA8" w:rsidRDefault="00086EA8" w:rsidP="00086EA8">
            <w:pPr>
              <w:jc w:val="center"/>
              <w:rPr>
                <w:rFonts w:eastAsia="Calibri"/>
                <w:b/>
                <w:lang w:val="lt-LT" w:eastAsia="en-US"/>
              </w:rPr>
            </w:pPr>
            <w:r w:rsidRPr="00086EA8">
              <w:rPr>
                <w:rFonts w:eastAsia="Calibri"/>
                <w:b/>
                <w:lang w:val="lt-LT" w:eastAsia="en-US"/>
              </w:rPr>
              <w:t>Fizinis aktyvumas</w:t>
            </w:r>
          </w:p>
        </w:tc>
      </w:tr>
      <w:tr w:rsidR="00B2402E" w:rsidRPr="00D87C84" w14:paraId="3C145401" w14:textId="77777777" w:rsidTr="00E508AD">
        <w:tc>
          <w:tcPr>
            <w:tcW w:w="10060" w:type="dxa"/>
            <w:gridSpan w:val="3"/>
          </w:tcPr>
          <w:p w14:paraId="5ABC7E42" w14:textId="77777777" w:rsidR="00B2402E" w:rsidRPr="00086EA8" w:rsidRDefault="00B2402E" w:rsidP="009F7C48">
            <w:pPr>
              <w:rPr>
                <w:rFonts w:eastAsia="Calibri"/>
                <w:lang w:val="lt-LT" w:eastAsia="en-US"/>
              </w:rPr>
            </w:pPr>
            <w:r w:rsidRPr="00086EA8">
              <w:rPr>
                <w:rFonts w:eastAsia="Calibri"/>
                <w:b/>
                <w:lang w:val="lt-LT" w:eastAsia="en-US"/>
              </w:rPr>
              <w:t>Metodai:</w:t>
            </w:r>
            <w:r w:rsidRPr="00086EA8">
              <w:rPr>
                <w:rFonts w:eastAsia="Calibri"/>
                <w:lang w:val="lt-LT" w:eastAsia="en-US"/>
              </w:rPr>
              <w:t xml:space="preserve"> stebėjimas, analizavimas, pokalbis, kartojimas, tyrinėjimas, eksperimentavimas, žaidimas, estafetės, varžytuvės, sportinės pramogos, viktorinos, svečiai, kūrybiniai darbai ir kiti metodai. </w:t>
            </w:r>
          </w:p>
          <w:p w14:paraId="0C4487A4" w14:textId="77777777" w:rsidR="00B2402E" w:rsidRPr="00086EA8" w:rsidRDefault="00B2402E" w:rsidP="009F7C48">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įvairaus dydžio kamuoliai, kopėtėlės, suoliukai, takeliai, įvairios dėžės, krepšiai, lindynės, čiužiniai, čiuožimo kalneliai, lazdelės, vėliavėlės, lankai, šokdynės, virvės, kėgliai, badmintonas, pagalvės, šokinėjimo kamuoliai, riedantys žaislai, rogės, laipiojimo kalneliai, sienelės, kubai, briaunuota lenta, batutas, sekundometras, smėlio maišeliai, parašiutas, palapinė, saugaus eismo priemonės, plakatai ir kt.</w:t>
            </w:r>
          </w:p>
        </w:tc>
      </w:tr>
      <w:tr w:rsidR="00086EA8" w:rsidRPr="00D87C84" w14:paraId="33F61106" w14:textId="77777777" w:rsidTr="00E508AD">
        <w:tc>
          <w:tcPr>
            <w:tcW w:w="10060" w:type="dxa"/>
            <w:gridSpan w:val="3"/>
          </w:tcPr>
          <w:p w14:paraId="72E77164" w14:textId="77777777" w:rsidR="00086EA8" w:rsidRPr="00086EA8" w:rsidRDefault="00086EA8" w:rsidP="00086EA8">
            <w:pPr>
              <w:jc w:val="both"/>
              <w:rPr>
                <w:rFonts w:eastAsia="Calibri"/>
                <w:b/>
                <w:lang w:val="lt-LT" w:eastAsia="en-US"/>
              </w:rPr>
            </w:pPr>
            <w:r w:rsidRPr="00086EA8">
              <w:rPr>
                <w:rFonts w:eastAsia="Calibri"/>
                <w:b/>
                <w:lang w:val="lt-LT" w:eastAsia="en-US"/>
              </w:rPr>
              <w:t>Vertybinė nuostata.</w:t>
            </w:r>
            <w:r w:rsidRPr="00086EA8">
              <w:rPr>
                <w:rFonts w:eastAsia="Calibri"/>
                <w:lang w:val="lt-LT" w:eastAsia="en-US"/>
              </w:rPr>
              <w:t xml:space="preserve"> Noriai, džiaugsmingai juda, mėgsta judrią veiklą ir žaidimus</w:t>
            </w:r>
          </w:p>
        </w:tc>
      </w:tr>
      <w:tr w:rsidR="00086EA8" w:rsidRPr="00D87C84" w14:paraId="1F07AD98" w14:textId="77777777" w:rsidTr="00E508AD">
        <w:tc>
          <w:tcPr>
            <w:tcW w:w="10060" w:type="dxa"/>
            <w:gridSpan w:val="3"/>
          </w:tcPr>
          <w:p w14:paraId="01F7EB39" w14:textId="77777777" w:rsidR="00086EA8" w:rsidRPr="00086EA8" w:rsidRDefault="00086EA8" w:rsidP="00086EA8">
            <w:pPr>
              <w:jc w:val="both"/>
              <w:rPr>
                <w:rFonts w:eastAsia="Calibri"/>
                <w:lang w:val="lt-LT" w:eastAsia="en-US"/>
              </w:rPr>
            </w:pPr>
            <w:r w:rsidRPr="00086EA8">
              <w:rPr>
                <w:rFonts w:eastAsia="Calibri"/>
                <w:b/>
                <w:lang w:val="lt-LT" w:eastAsia="en-US"/>
              </w:rPr>
              <w:t>Esminis gebėjimas.</w:t>
            </w:r>
            <w:r w:rsidRPr="00086EA8">
              <w:rPr>
                <w:rFonts w:eastAsia="Calibri"/>
                <w:lang w:val="lt-LT" w:eastAsia="en-US"/>
              </w:rPr>
              <w:t xml:space="preserve"> Eina, bėga, šliaužia, ropoja, lipa, šokinėja koordinuotai, išlaikydamas pusiausvyrą, spontaniškai ir tikslingai atlieka veiksmus, kuriems būtina akių-rankų koordinacija bei išlavėjusi smulkioji motorika</w:t>
            </w:r>
          </w:p>
        </w:tc>
      </w:tr>
      <w:tr w:rsidR="00086EA8" w:rsidRPr="00086EA8" w14:paraId="7B981A38" w14:textId="77777777" w:rsidTr="00E508AD">
        <w:tc>
          <w:tcPr>
            <w:tcW w:w="4915" w:type="dxa"/>
            <w:tcBorders>
              <w:right w:val="single" w:sz="8" w:space="0" w:color="auto"/>
            </w:tcBorders>
          </w:tcPr>
          <w:p w14:paraId="049B696E" w14:textId="77777777" w:rsidR="00086EA8" w:rsidRPr="00086EA8" w:rsidRDefault="00086EA8" w:rsidP="00086EA8">
            <w:pPr>
              <w:jc w:val="center"/>
              <w:rPr>
                <w:rFonts w:eastAsia="Calibri"/>
                <w:lang w:val="lt-LT" w:eastAsia="en-US"/>
              </w:rPr>
            </w:pPr>
            <w:r w:rsidRPr="00086EA8">
              <w:rPr>
                <w:rFonts w:eastAsia="Calibri"/>
                <w:lang w:val="lt-LT" w:eastAsia="en-US"/>
              </w:rPr>
              <w:t>Numatomi pasiekimai</w:t>
            </w:r>
          </w:p>
        </w:tc>
        <w:tc>
          <w:tcPr>
            <w:tcW w:w="5145" w:type="dxa"/>
            <w:gridSpan w:val="2"/>
            <w:tcBorders>
              <w:left w:val="single" w:sz="8" w:space="0" w:color="auto"/>
            </w:tcBorders>
          </w:tcPr>
          <w:p w14:paraId="592856D5" w14:textId="77777777" w:rsidR="00086EA8" w:rsidRPr="00086EA8" w:rsidRDefault="00086EA8" w:rsidP="00086EA8">
            <w:pPr>
              <w:jc w:val="center"/>
              <w:rPr>
                <w:rFonts w:eastAsia="Calibri"/>
                <w:lang w:val="lt-LT" w:eastAsia="en-US"/>
              </w:rPr>
            </w:pPr>
            <w:r w:rsidRPr="00086EA8">
              <w:rPr>
                <w:rFonts w:eastAsia="Calibri"/>
                <w:lang w:val="lt-LT" w:eastAsia="en-US"/>
              </w:rPr>
              <w:t>Ugdymo turinys (vaiko veiksenos)</w:t>
            </w:r>
          </w:p>
        </w:tc>
      </w:tr>
      <w:tr w:rsidR="00086EA8" w:rsidRPr="00086EA8" w14:paraId="57C8685A" w14:textId="77777777" w:rsidTr="00E508AD">
        <w:tc>
          <w:tcPr>
            <w:tcW w:w="10060" w:type="dxa"/>
            <w:gridSpan w:val="3"/>
          </w:tcPr>
          <w:p w14:paraId="1532C551"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D87C84" w14:paraId="29729C55" w14:textId="77777777" w:rsidTr="00E508AD">
        <w:tc>
          <w:tcPr>
            <w:tcW w:w="4915" w:type="dxa"/>
            <w:tcBorders>
              <w:right w:val="single" w:sz="8" w:space="0" w:color="auto"/>
            </w:tcBorders>
          </w:tcPr>
          <w:p w14:paraId="3E5819D0" w14:textId="77777777" w:rsidR="00086EA8" w:rsidRPr="00086EA8" w:rsidRDefault="00086EA8" w:rsidP="00086EA8">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Sėdi, šliaužia, ropoja pirmyn ir atgal, įkalnėn ir nuokalnėn, laiptais aukštyn, ko nors įsitvėręs atsistoja, stovi laikydamasis ar savarankiškai, žingsniuoja laikydamasis, vedamas arba savarankiškai, išlaiko pusiausvyrą. Tikslingai siekia daikto, rankos judėjimą seka akimis, pačiumpa ir laiko daiktą saujoje, paglosto žaislą jo nečiupdamas, kiša jį į burną, purto, mojuoja, stuksena, gniaužo, dviem pirštais –nykščiu ir smiliumi –</w:t>
            </w:r>
            <w:r w:rsidR="00070D7C">
              <w:rPr>
                <w:rFonts w:eastAsia="Calibri"/>
                <w:lang w:val="lt-LT" w:eastAsia="en-US"/>
              </w:rPr>
              <w:t xml:space="preserve"> </w:t>
            </w:r>
            <w:r w:rsidRPr="00086EA8">
              <w:rPr>
                <w:rFonts w:eastAsia="Calibri"/>
                <w:lang w:val="lt-LT" w:eastAsia="en-US"/>
              </w:rPr>
              <w:t>suima smulkų daiktą, perima daiktus iš vienos rankos į kitą.</w:t>
            </w:r>
          </w:p>
        </w:tc>
        <w:tc>
          <w:tcPr>
            <w:tcW w:w="5145" w:type="dxa"/>
            <w:gridSpan w:val="2"/>
            <w:tcBorders>
              <w:left w:val="single" w:sz="8" w:space="0" w:color="auto"/>
            </w:tcBorders>
          </w:tcPr>
          <w:p w14:paraId="54E32797" w14:textId="77777777" w:rsidR="00086EA8" w:rsidRPr="00086EA8" w:rsidRDefault="00086EA8" w:rsidP="00086EA8">
            <w:pPr>
              <w:jc w:val="both"/>
              <w:rPr>
                <w:rFonts w:eastAsia="Calibri"/>
                <w:lang w:val="lt-LT" w:eastAsia="en-US"/>
              </w:rPr>
            </w:pPr>
            <w:r w:rsidRPr="00086EA8">
              <w:rPr>
                <w:rFonts w:eastAsia="Calibri"/>
                <w:lang w:val="lt-LT" w:eastAsia="en-US"/>
              </w:rPr>
              <w:t>Atsispiria kojomis nuo suaugusiojo delnų, ropoja per pagalvėles, per ritinį susuktą takelį, laiptais aukštyn, vaikšto laikydamasis įvairiu atstumu sustatytų baldų, laiko žaislą, juo suduoda per daiktus, siekia ir čiumpa žaislus, perima jį iš vienos rankos į kitą, žaidžia su įvairaus dydžio kamuoliukais, balionais.</w:t>
            </w:r>
          </w:p>
        </w:tc>
      </w:tr>
      <w:tr w:rsidR="00086EA8" w:rsidRPr="00086EA8" w14:paraId="04505EBC" w14:textId="77777777" w:rsidTr="00E508AD">
        <w:tc>
          <w:tcPr>
            <w:tcW w:w="4915" w:type="dxa"/>
            <w:tcBorders>
              <w:right w:val="single" w:sz="8" w:space="0" w:color="auto"/>
            </w:tcBorders>
          </w:tcPr>
          <w:p w14:paraId="2CE41F81" w14:textId="77777777" w:rsidR="00086EA8" w:rsidRPr="00086EA8" w:rsidRDefault="00086EA8" w:rsidP="00086EA8">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xml:space="preserve"> Savarankiškai atsistoja, stovi, atsitupia, pasilenkia, eina į priekį, šoną ir atgal, eina stumdamas ar tempdamas daiktą, bėga tiesiomis kojomis, atsisėdęs ant riedančio žaislo stumiasi kojomis, pralenda per kliūtis keturpėsčia, padedamas lipa laiptais aukštyn pristatomuoju žingsniu, spiria kamuolį išlaikydamas pusiausvyrą. Pasuka riešą, apverčia plaštaką delnu žemyn, pasuka delnu aukštyn, mosteli plaštaka, paima daiktą iš viršaus apimdamas jį pirštais, išmeta daiktus iš rankos atleisdamas pirštus, ploja rankomis. Ridena, meta, gaudo kamuolį.</w:t>
            </w:r>
          </w:p>
        </w:tc>
        <w:tc>
          <w:tcPr>
            <w:tcW w:w="5145" w:type="dxa"/>
            <w:gridSpan w:val="2"/>
            <w:tcBorders>
              <w:left w:val="single" w:sz="8" w:space="0" w:color="auto"/>
            </w:tcBorders>
          </w:tcPr>
          <w:p w14:paraId="46995B4C" w14:textId="77777777" w:rsidR="00086EA8" w:rsidRPr="00086EA8" w:rsidRDefault="00086EA8" w:rsidP="00086EA8">
            <w:pPr>
              <w:jc w:val="both"/>
              <w:rPr>
                <w:rFonts w:eastAsia="Calibri"/>
                <w:lang w:val="lt-LT" w:eastAsia="en-US"/>
              </w:rPr>
            </w:pPr>
            <w:r w:rsidRPr="00086EA8">
              <w:rPr>
                <w:rFonts w:eastAsia="Calibri"/>
                <w:lang w:val="lt-LT" w:eastAsia="en-US"/>
              </w:rPr>
              <w:t>Vaikšto pasiėmęs žaislą, eidamas sustoja, keičia kryptį, lipa kelių pakopų laiptais, laikydamasis laiptų turėklų. Žaidžia su judėjimą skatinančiais žaislais. Užlipa ir nulipa nuo kėdės. Sudeda 4–6 kaladėles vieną ant kitos, varto knygeles po vieną puslapį, atsuka, užsuka dangtelius. Glamžo popieriaus lapą, gamina kamuoliuką, lipdo iš minkšto plastilino.</w:t>
            </w:r>
          </w:p>
        </w:tc>
      </w:tr>
      <w:tr w:rsidR="00086EA8" w:rsidRPr="00086EA8" w14:paraId="55D2439E" w14:textId="77777777" w:rsidTr="00E508AD">
        <w:tc>
          <w:tcPr>
            <w:tcW w:w="4915" w:type="dxa"/>
            <w:tcBorders>
              <w:right w:val="single" w:sz="8" w:space="0" w:color="auto"/>
            </w:tcBorders>
          </w:tcPr>
          <w:p w14:paraId="1A4F09E5" w14:textId="77777777" w:rsidR="00086EA8" w:rsidRPr="00086EA8" w:rsidRDefault="00086EA8" w:rsidP="00086EA8">
            <w:pPr>
              <w:jc w:val="both"/>
              <w:rPr>
                <w:rFonts w:eastAsia="Calibri"/>
                <w:b/>
                <w:lang w:val="lt-LT" w:eastAsia="en-US"/>
              </w:rPr>
            </w:pPr>
            <w:r w:rsidRPr="00086EA8">
              <w:rPr>
                <w:rFonts w:eastAsia="Calibri"/>
                <w:b/>
                <w:lang w:val="lt-LT" w:eastAsia="en-US"/>
              </w:rPr>
              <w:lastRenderedPageBreak/>
              <w:t>3-iasis žingsnis.</w:t>
            </w:r>
            <w:r w:rsidRPr="00086EA8">
              <w:rPr>
                <w:rFonts w:eastAsia="Calibri"/>
                <w:lang w:val="lt-LT" w:eastAsia="en-US"/>
              </w:rPr>
              <w:t xml:space="preserve"> Pastovi ant vienos kojos (3–4 sekundes). Tikslingai, skirtingu ritmu eina ten, kur nori, vaikščiodamas apeina arba peržengia kliūtis, eina plačia (25–30 cm) linija. Bėga keisdamas kryptį, greitį. Lipa ir nulipa laiptais pakaitiniu žingsniu, laikydamasis suaugusiojo rankos ar turėklų. Atsispirdamas abiem kojomis pašoka nuo žemės, nušoka nuo laiptelio, peršoka liniją, spiria kamuolį. Geriau derina akies-rankos, abiejų rankų, rankų ir kojų judesius, todėl tiksliau konstruoja, veria ant virvutės sagas, ridena, mėto, gaudo, spiria kamuolį, įkerpa popieriaus kraštą.</w:t>
            </w:r>
          </w:p>
          <w:p w14:paraId="653B677D" w14:textId="77777777" w:rsidR="00086EA8" w:rsidRPr="00086EA8" w:rsidRDefault="00086EA8" w:rsidP="00086EA8">
            <w:pPr>
              <w:jc w:val="both"/>
              <w:rPr>
                <w:rFonts w:eastAsia="Calibri"/>
                <w:b/>
                <w:lang w:val="lt-LT" w:eastAsia="en-US"/>
              </w:rPr>
            </w:pPr>
          </w:p>
        </w:tc>
        <w:tc>
          <w:tcPr>
            <w:tcW w:w="5145" w:type="dxa"/>
            <w:gridSpan w:val="2"/>
            <w:tcBorders>
              <w:left w:val="single" w:sz="8" w:space="0" w:color="auto"/>
            </w:tcBorders>
          </w:tcPr>
          <w:p w14:paraId="32FE0353" w14:textId="77777777" w:rsidR="00086EA8" w:rsidRPr="00086EA8" w:rsidRDefault="00086EA8" w:rsidP="00086EA8">
            <w:pPr>
              <w:jc w:val="both"/>
              <w:rPr>
                <w:rFonts w:eastAsia="Calibri"/>
                <w:lang w:val="lt-LT" w:eastAsia="en-US"/>
              </w:rPr>
            </w:pPr>
            <w:r w:rsidRPr="00086EA8">
              <w:rPr>
                <w:rFonts w:eastAsia="Calibri"/>
                <w:lang w:val="lt-LT" w:eastAsia="en-US"/>
              </w:rPr>
              <w:t>Vaikas stovi ant vienos kojos (apie 3–4 sekundes), po to pakeičia koją. Vaikšto, bėgioja aplink pagalvėlę, gulinčią ant grindų, jos neužkliudydamas. Vaikas vaikšto imituodamas gyvūnus. Ant grindų išdėstytos pėdos –vaikas jomis eina paprastai, ant pirštų galų. Laikomas už rankos šokinėja abiem kojomis, ant vienos kojos, paskui ant kitos. Vaikas įmeta daiktus į dėžutę, kurioje padaryta tinkamo dydžio anga. Į išvirkščią pusę išverčia savo kojines. Ridendamas ar mesdamas kamuolį, vaikas taiko į kėglius, išdėliotus ant žemės, vartelius. Atsuka ir užsuka įvairaus dydžio dangtelius, sudeda daiktus vieną ant kito (pastato 5–6 kubų bokštą), ant siūlo suveria sagas. Vaikas gaudo suaugusiojo metamą kamuolį, kai tik pagauna, kamuolys metamas iš naujo, vis labiau nuo jo tolstant. Įkerpa žirklėmis popieriaus kraštą.</w:t>
            </w:r>
          </w:p>
        </w:tc>
      </w:tr>
      <w:tr w:rsidR="00086EA8" w:rsidRPr="00086EA8" w14:paraId="014E152B" w14:textId="77777777" w:rsidTr="00E508AD">
        <w:tc>
          <w:tcPr>
            <w:tcW w:w="10060" w:type="dxa"/>
            <w:gridSpan w:val="3"/>
          </w:tcPr>
          <w:p w14:paraId="7E78F4A3"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D87C84" w14:paraId="4CAE4A38" w14:textId="77777777" w:rsidTr="00E508AD">
        <w:tc>
          <w:tcPr>
            <w:tcW w:w="4915" w:type="dxa"/>
            <w:tcBorders>
              <w:right w:val="single" w:sz="8" w:space="0" w:color="auto"/>
            </w:tcBorders>
          </w:tcPr>
          <w:p w14:paraId="2B8EC127" w14:textId="77777777" w:rsidR="00086EA8" w:rsidRPr="00086EA8" w:rsidRDefault="00086EA8" w:rsidP="00086EA8">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Stovėdamas pasistiebia, atsistoja ant kulnų, stovėdamas ir sėdėdamas atlieka įvairius judesius kojomis bei rankomis. Eina ant pirštų galų, eina siaura (5 cm) linija, gimnastikos suoleliu, lipa laiptais aukštyn ir žemyn nesilaikydamas už turėklų, šokinėja abiem ir ant vienos kojos, nušoka nuo paaukštinimo. Mina ir vairuoja triratuką. Pieštuką laiko tarp nykščio ir kitų pirštų, tiksliau atlieka judesius plaštaka ir pirštais (ima, atgnybia, suspaudžia dviem pirštais, kočioja tarp delnų) bei ranka (mojuoja, plasnoja). Ištiestomis rankomis pagauna didelį kamuolį. Judesius tiksliau atlieka kaire arba dešine ranka, koja.</w:t>
            </w:r>
          </w:p>
        </w:tc>
        <w:tc>
          <w:tcPr>
            <w:tcW w:w="5145" w:type="dxa"/>
            <w:gridSpan w:val="2"/>
            <w:tcBorders>
              <w:left w:val="single" w:sz="8" w:space="0" w:color="auto"/>
            </w:tcBorders>
          </w:tcPr>
          <w:p w14:paraId="1E94C74B" w14:textId="77777777" w:rsidR="00086EA8" w:rsidRPr="00086EA8" w:rsidRDefault="00086EA8" w:rsidP="00086EA8">
            <w:pPr>
              <w:jc w:val="both"/>
              <w:rPr>
                <w:rFonts w:eastAsia="Calibri"/>
                <w:lang w:val="lt-LT" w:eastAsia="en-US"/>
              </w:rPr>
            </w:pPr>
            <w:r w:rsidRPr="00086EA8">
              <w:rPr>
                <w:rFonts w:eastAsia="Calibri"/>
                <w:lang w:val="lt-LT" w:eastAsia="en-US"/>
              </w:rPr>
              <w:t>Žaisdamas juda įvairiais būdais: vaikšto kaip gandras, šokinėja kaip varlytė, įvairiu greičiu mina „dviratį“, suglaustomis kojomis šoka į apskritimo vidų, paskui į išorę, šokinėja viena koja, stovėdamas stiebiasi, atsistoja ant kulnų, laipioja laiptais aukštyn ir žemyn. Pieštuku, teptuku piešia, braižo nesudėtingas figūras, iš plastilino, tešlos, modelino lipdo įvairius daiktus, kerpa žirklėmis, paveikslėlius klijuoja ant popieriaus, glamžo popierių ir formuoja įvairaus dydžio gumuliukus, išveria batų raištelius ir iš naujo suveria, atsega ir užsega sagas, paprašytas surenka pagaliukus po vieną ir įdeda į dėžutę, kaišioja pagaliukus. Vieną ant kito sudėlioja 8–10 kubų bokštus. Piršteliu ar pieštuku vedžioja labirintą, žaidžia pirštukų žaidimus, su pupomis, grikiais, kitomis kruopomis, žnyplėmis, pincetu perdeda įvairaus dydžio karoliukus iš vieno indo į kitą.</w:t>
            </w:r>
          </w:p>
        </w:tc>
      </w:tr>
      <w:tr w:rsidR="00086EA8" w:rsidRPr="00D87C84" w14:paraId="17E51D84" w14:textId="77777777" w:rsidTr="00E508AD">
        <w:tc>
          <w:tcPr>
            <w:tcW w:w="4915" w:type="dxa"/>
            <w:tcBorders>
              <w:right w:val="single" w:sz="8" w:space="0" w:color="auto"/>
            </w:tcBorders>
          </w:tcPr>
          <w:p w14:paraId="556230DA" w14:textId="77777777" w:rsidR="00086EA8" w:rsidRPr="00086EA8" w:rsidRDefault="00086EA8" w:rsidP="00086EA8">
            <w:pPr>
              <w:jc w:val="both"/>
              <w:rPr>
                <w:rFonts w:eastAsia="Calibri"/>
                <w:b/>
                <w:lang w:val="lt-LT" w:eastAsia="en-US"/>
              </w:rPr>
            </w:pPr>
            <w:r w:rsidRPr="00086EA8">
              <w:rPr>
                <w:rFonts w:eastAsia="Calibri"/>
                <w:b/>
                <w:lang w:val="lt-LT" w:eastAsia="en-US"/>
              </w:rPr>
              <w:t>5-asis žingsnis.</w:t>
            </w:r>
            <w:r w:rsidRPr="00086EA8">
              <w:rPr>
                <w:rFonts w:eastAsia="Calibri"/>
                <w:lang w:val="lt-LT" w:eastAsia="en-US"/>
              </w:rPr>
              <w:t xml:space="preserve"> Eina pristatydamas pėdą prie pėdos, pakaitiniu ir pristatomuoju žingsniu, aukštai keldamas kelius, atlikdamas judesius rankomis, judėdamas vingiais. Greitas, vikrus, bėgioja vingiais, greitėdamas ir lėtėdamas, išsisukinėdamas, bėga ant pirštų galų. Šokinėja abiem kojomis vietoje ir judėdamas pirmyn, ant vienos kojos, šokinėja per virvutę, peršoka žemas kliūtis, pašoka siekdamas daikto. Laipioja lauko įrenginiais. Spiria kamuolį į taikinį iš įvairių padėčių. Pieštuką ir žirkles laiko beveik taisyklingai. Tiksliai atlieka sudėtingesnius judesius pirštais ir ranka (veria ant virvelės smulkius daiktus, užsega ir atsega sagas). Iš įvairių padėčių meta kamuolį į taikinį, tiksliau gaudo, mušinėja. Įsisupa ir supasi sūpynėmis</w:t>
            </w:r>
          </w:p>
        </w:tc>
        <w:tc>
          <w:tcPr>
            <w:tcW w:w="5145" w:type="dxa"/>
            <w:gridSpan w:val="2"/>
            <w:tcBorders>
              <w:left w:val="single" w:sz="8" w:space="0" w:color="auto"/>
            </w:tcBorders>
          </w:tcPr>
          <w:p w14:paraId="32F90FEF" w14:textId="77777777" w:rsidR="00086EA8" w:rsidRPr="00086EA8" w:rsidRDefault="00086EA8" w:rsidP="00086EA8">
            <w:pPr>
              <w:jc w:val="both"/>
              <w:rPr>
                <w:rFonts w:eastAsia="Calibri"/>
                <w:lang w:val="lt-LT" w:eastAsia="en-US"/>
              </w:rPr>
            </w:pPr>
            <w:r w:rsidRPr="00086EA8">
              <w:rPr>
                <w:rFonts w:eastAsia="Calibri"/>
                <w:lang w:val="lt-LT" w:eastAsia="en-US"/>
              </w:rPr>
              <w:t>Eina „tip-top“ žingsneliais. Šoka į šoną, greitai laksto, sustoja ir pajuda iš vietos, užlipa ant paaukštinimo ir nušoka ant žemės, meta kamuolį, gniūžtę į taikinį, mėto kamuolį vienas kitam ir gaudo, meta į žemę viena ranka, o kita ranka jį pagauna, laipioja kopėtėlėmis, bokšteliais, dalyvauja bėgimo estafetėse, žaidžia įvairius šuolių žaidimus, šokinėja per šokdynę, lanką. Piešia, rašo pieštuku, bando piešti statinius, gyvūnėlius, pieštuką laiko taisyklingai, piešia įvairias linijas, apveda stiklinę, apverstą lėkštutę, puoduką, žaidžia su pipete, ant siūlo veria sagas, rutuliukus, karolius. Apsirengia ir nusirengia, (už)riša kilpas, pina kasą iš siūlų, veja virveles, dėžutes apsagsto skalbinių segtukais, įsisupa sūpynėse ir supasi.</w:t>
            </w:r>
          </w:p>
        </w:tc>
      </w:tr>
      <w:tr w:rsidR="00086EA8" w:rsidRPr="00D87C84" w14:paraId="3158FF84" w14:textId="77777777" w:rsidTr="00E508AD">
        <w:tc>
          <w:tcPr>
            <w:tcW w:w="4915" w:type="dxa"/>
            <w:tcBorders>
              <w:right w:val="single" w:sz="8" w:space="0" w:color="auto"/>
            </w:tcBorders>
          </w:tcPr>
          <w:p w14:paraId="4BAA14B0" w14:textId="77777777" w:rsidR="00086EA8" w:rsidRPr="00086EA8" w:rsidRDefault="00086EA8" w:rsidP="00086EA8">
            <w:pPr>
              <w:jc w:val="both"/>
              <w:rPr>
                <w:rFonts w:eastAsia="Calibri"/>
                <w:b/>
                <w:lang w:val="lt-LT" w:eastAsia="en-US"/>
              </w:rPr>
            </w:pPr>
            <w:r w:rsidRPr="00086EA8">
              <w:rPr>
                <w:rFonts w:eastAsia="Calibri"/>
                <w:b/>
                <w:lang w:val="lt-LT" w:eastAsia="en-US"/>
              </w:rPr>
              <w:t>6-asis žingsnis.</w:t>
            </w:r>
            <w:r w:rsidRPr="00086EA8">
              <w:rPr>
                <w:rFonts w:eastAsia="Calibri"/>
                <w:lang w:val="lt-LT" w:eastAsia="en-US"/>
              </w:rPr>
              <w:t xml:space="preserve"> Eina ratu, poroje, prasilenkdamas, gyvatėle, atbulomis, šonu. Ištvermingas, bėga ilgesnius atstumus. Bėga pristatomuoju ar pakaitiniu žingsniu, aukštai keldamas kelius, bėga suoleliu, įkalnėn, nuokalnėn. Šokinėja ant vienos kojos judėdamas pirmyn, šoka į tolį, į aukštį. Važiuoja dviračiu. Rankos ir pirštų judesius atlieka vikriau, greičiau, tiksliau, kruopščiau. Tiksliau valdo pieštuką bei žirkles ką nors piešdamas, kirpdamas. Su kamuoliu atlieka sportinių žaidimų elementus, žaidžia komandomis, derindamas veiksmus.</w:t>
            </w:r>
          </w:p>
        </w:tc>
        <w:tc>
          <w:tcPr>
            <w:tcW w:w="5145" w:type="dxa"/>
            <w:gridSpan w:val="2"/>
            <w:tcBorders>
              <w:left w:val="single" w:sz="8" w:space="0" w:color="auto"/>
            </w:tcBorders>
          </w:tcPr>
          <w:p w14:paraId="56E88591" w14:textId="77777777" w:rsidR="00086EA8" w:rsidRPr="00086EA8" w:rsidRDefault="00086EA8" w:rsidP="00086EA8">
            <w:pPr>
              <w:jc w:val="both"/>
              <w:rPr>
                <w:rFonts w:eastAsia="Calibri"/>
                <w:lang w:val="lt-LT" w:eastAsia="en-US"/>
              </w:rPr>
            </w:pPr>
            <w:r w:rsidRPr="00086EA8">
              <w:rPr>
                <w:rFonts w:eastAsia="Calibri"/>
                <w:lang w:val="lt-LT" w:eastAsia="en-US"/>
              </w:rPr>
              <w:t>Juda greta kito vaiko poroje, ratu, rikiuotėje, sutartinai su kitais vaikais. Važiuoja dviračiu plačiu ir siauru takeliu, ratu, estafetėse juda greta kito vaiko poroje, ratu, rikiuotėje, sutartinai su kitais vaikais, žaisdamas bėgioja pristatomuoju ir pakaitiniu žingsniu, įkalnėn, nuokalnėn, žaidžia sportinius žaidimus, varžosi tarpusavyje, dalyvauja estafetėse, šokinėja per gumytę, žaidžia komandinius žaidimus: krepšinį, futbolą, badmintoną, kėglių žaidimus. Savarankiškai įveria siūlą, siuvinėja pagal trafaretą ornamentus, dygsniuoja, lopo, neria vąšeliu, dygsniuoja rūbelius lėlėms, maišelius, taisyklingai naudojasi žirklėmis, kerpa įvairias formas, daro kutus.</w:t>
            </w:r>
          </w:p>
        </w:tc>
      </w:tr>
      <w:tr w:rsidR="00086EA8" w:rsidRPr="00D87C84" w14:paraId="14758D8B" w14:textId="77777777" w:rsidTr="00E508AD">
        <w:tc>
          <w:tcPr>
            <w:tcW w:w="4915" w:type="dxa"/>
            <w:tcBorders>
              <w:right w:val="single" w:sz="8" w:space="0" w:color="auto"/>
            </w:tcBorders>
          </w:tcPr>
          <w:p w14:paraId="3E4F3DC0"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Eina keisdamas greitį, staigiai sustoja, greitai pajuda iš vietos. Išlaiko saugų atstumą eidamas, bėgdamas šalia draugo, būryje. Bėga derindamas du ar daugiau judesių(bėga ir varosi, spiria kamuolį, bėga ir mojuoja rankomis, kaspinais). Šokinėja derindami du skirtingus rankų ir (ar) kojų judesius (šokaper virvutę, žaidžia „Klases“). Pieštuką ir žirkles laiko taisyklingai, kerpa gana tiksliai, sulenkia popieriaus lapą per pusę, į keturias dalis. Tiksliai kopijuoja formas, raides. Meta ir kartais pataiko kamuolį į krepšį, vartus, taikinį.</w:t>
            </w:r>
          </w:p>
        </w:tc>
        <w:tc>
          <w:tcPr>
            <w:tcW w:w="5145" w:type="dxa"/>
            <w:gridSpan w:val="2"/>
            <w:tcBorders>
              <w:left w:val="single" w:sz="8" w:space="0" w:color="auto"/>
            </w:tcBorders>
          </w:tcPr>
          <w:p w14:paraId="0100BD94" w14:textId="77777777" w:rsidR="00086EA8" w:rsidRPr="00086EA8" w:rsidRDefault="00086EA8" w:rsidP="00086EA8">
            <w:pPr>
              <w:jc w:val="both"/>
              <w:rPr>
                <w:rFonts w:eastAsia="Calibri"/>
                <w:lang w:val="lt-LT" w:eastAsia="en-US"/>
              </w:rPr>
            </w:pPr>
          </w:p>
        </w:tc>
      </w:tr>
      <w:tr w:rsidR="00086EA8" w:rsidRPr="00086EA8" w14:paraId="7B8A1C3E" w14:textId="77777777" w:rsidTr="00E508AD">
        <w:tc>
          <w:tcPr>
            <w:tcW w:w="10060" w:type="dxa"/>
            <w:gridSpan w:val="3"/>
          </w:tcPr>
          <w:p w14:paraId="7CC3B881" w14:textId="77777777" w:rsidR="00086EA8" w:rsidRPr="00086EA8" w:rsidRDefault="00086EA8" w:rsidP="00086EA8">
            <w:pPr>
              <w:jc w:val="center"/>
              <w:rPr>
                <w:rFonts w:eastAsia="Calibri"/>
                <w:b/>
                <w:lang w:val="lt-LT" w:eastAsia="en-US"/>
              </w:rPr>
            </w:pPr>
            <w:r w:rsidRPr="00086EA8">
              <w:rPr>
                <w:rFonts w:eastAsia="Calibri"/>
                <w:b/>
                <w:lang w:val="lt-LT" w:eastAsia="en-US"/>
              </w:rPr>
              <w:t>Savireguliacija ir kontrolė</w:t>
            </w:r>
          </w:p>
        </w:tc>
      </w:tr>
      <w:tr w:rsidR="00B2402E" w:rsidRPr="00D87C84" w14:paraId="25188E32" w14:textId="77777777" w:rsidTr="00E508AD">
        <w:tc>
          <w:tcPr>
            <w:tcW w:w="10060" w:type="dxa"/>
            <w:gridSpan w:val="3"/>
          </w:tcPr>
          <w:p w14:paraId="7C6A63FE" w14:textId="77777777" w:rsidR="00B2402E" w:rsidRPr="00086EA8" w:rsidRDefault="00B2402E" w:rsidP="00B2402E">
            <w:pPr>
              <w:jc w:val="both"/>
              <w:rPr>
                <w:rFonts w:eastAsia="Calibri"/>
                <w:lang w:val="lt-LT" w:eastAsia="en-US"/>
              </w:rPr>
            </w:pPr>
            <w:r w:rsidRPr="00086EA8">
              <w:rPr>
                <w:rFonts w:eastAsia="Calibri"/>
                <w:b/>
                <w:lang w:val="lt-LT" w:eastAsia="en-US"/>
              </w:rPr>
              <w:t>Ugdymo formos, metodai, būdai:</w:t>
            </w:r>
            <w:r w:rsidRPr="00086EA8">
              <w:rPr>
                <w:rFonts w:eastAsia="Calibri"/>
                <w:lang w:val="lt-LT" w:eastAsia="en-US"/>
              </w:rPr>
              <w:t xml:space="preserve"> stebėjimas, pokalbis, diskusija, tyrinėjimas, bandymas, eksperimentavimas, vaizduotės žaidimai, žaidimai su taisyklėmis, bendra kūrybinė veikla, meninė raiška, inscenizacija ir kiti metodai. </w:t>
            </w:r>
          </w:p>
          <w:p w14:paraId="188AEFA7" w14:textId="77777777" w:rsidR="00B2402E" w:rsidRPr="00086EA8" w:rsidRDefault="00B2402E" w:rsidP="0072281B">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siužetiniai žaisliukai, judrių bei vaidmenų žaidimų atributika, pasakos, istorijos apie konfliktų sprendimo būdus. Paveikslai, grupės taisyklės, kortelių žaidimai „Gero elgesio taisyklės“ ir kt., ramios muzikos įrašai, animaciniai filmukai, atsipalaidavimui skirtos priemonės.</w:t>
            </w:r>
          </w:p>
        </w:tc>
      </w:tr>
      <w:tr w:rsidR="00086EA8" w:rsidRPr="00D87C84" w14:paraId="25C47A65" w14:textId="77777777" w:rsidTr="00E508AD">
        <w:tc>
          <w:tcPr>
            <w:tcW w:w="10060" w:type="dxa"/>
            <w:gridSpan w:val="3"/>
          </w:tcPr>
          <w:p w14:paraId="3A13D44E" w14:textId="77777777" w:rsidR="00086EA8" w:rsidRPr="00086EA8" w:rsidRDefault="00086EA8" w:rsidP="00086EA8">
            <w:pPr>
              <w:jc w:val="both"/>
              <w:rPr>
                <w:rFonts w:eastAsia="Calibri"/>
                <w:lang w:val="lt-LT" w:eastAsia="en-US"/>
              </w:rPr>
            </w:pPr>
            <w:r w:rsidRPr="00086EA8">
              <w:rPr>
                <w:rFonts w:eastAsia="Calibri"/>
                <w:b/>
                <w:lang w:val="lt-LT" w:eastAsia="en-US"/>
              </w:rPr>
              <w:t>Vertybinė nuostata.</w:t>
            </w:r>
            <w:r w:rsidRPr="00086EA8">
              <w:rPr>
                <w:rFonts w:eastAsia="Calibri"/>
                <w:lang w:val="lt-LT" w:eastAsia="en-US"/>
              </w:rPr>
              <w:t xml:space="preserve"> Nusiteikęs valdyti emocijų raišką ir elgesį</w:t>
            </w:r>
            <w:r w:rsidR="00070D7C">
              <w:rPr>
                <w:rFonts w:eastAsia="Calibri"/>
                <w:lang w:val="lt-LT" w:eastAsia="en-US"/>
              </w:rPr>
              <w:t>.</w:t>
            </w:r>
          </w:p>
        </w:tc>
      </w:tr>
      <w:tr w:rsidR="00086EA8" w:rsidRPr="00D87C84" w14:paraId="56153412" w14:textId="77777777" w:rsidTr="00E508AD">
        <w:tc>
          <w:tcPr>
            <w:tcW w:w="10060" w:type="dxa"/>
            <w:gridSpan w:val="3"/>
          </w:tcPr>
          <w:p w14:paraId="7D984828" w14:textId="77777777" w:rsidR="00086EA8" w:rsidRPr="00086EA8" w:rsidRDefault="00086EA8" w:rsidP="00086EA8">
            <w:pPr>
              <w:jc w:val="both"/>
              <w:rPr>
                <w:rFonts w:eastAsia="Calibri"/>
                <w:lang w:val="lt-LT" w:eastAsia="en-US"/>
              </w:rPr>
            </w:pPr>
            <w:r w:rsidRPr="00086EA8">
              <w:rPr>
                <w:rFonts w:eastAsia="Calibri"/>
                <w:b/>
                <w:lang w:val="lt-LT" w:eastAsia="en-US"/>
              </w:rPr>
              <w:t>Esminis gebėjimas.</w:t>
            </w:r>
            <w:r w:rsidRPr="00086EA8">
              <w:rPr>
                <w:rFonts w:eastAsia="Calibri"/>
                <w:lang w:val="lt-LT" w:eastAsia="en-US"/>
              </w:rPr>
              <w:t xml:space="preserve"> Laikosi susitarimų, elgiasi mandagiai, taikiai, bendraudamas su kitais bando kontroliuoti savo žodžius ir veiksmus (suvaldo pyktį, neskaudina kito), įsiaudrinęs geba nusiraminti.</w:t>
            </w:r>
          </w:p>
        </w:tc>
      </w:tr>
      <w:tr w:rsidR="00086EA8" w:rsidRPr="00086EA8" w14:paraId="01240B42" w14:textId="77777777" w:rsidTr="00E508AD">
        <w:tc>
          <w:tcPr>
            <w:tcW w:w="4915" w:type="dxa"/>
            <w:tcBorders>
              <w:right w:val="single" w:sz="8" w:space="0" w:color="auto"/>
            </w:tcBorders>
          </w:tcPr>
          <w:p w14:paraId="067B7507" w14:textId="77777777" w:rsidR="00086EA8" w:rsidRPr="00086EA8" w:rsidRDefault="00086EA8" w:rsidP="00086EA8">
            <w:pPr>
              <w:jc w:val="center"/>
              <w:rPr>
                <w:rFonts w:eastAsia="Calibri"/>
                <w:lang w:val="lt-LT" w:eastAsia="en-US"/>
              </w:rPr>
            </w:pPr>
            <w:r w:rsidRPr="00086EA8">
              <w:rPr>
                <w:rFonts w:eastAsia="Calibri"/>
                <w:lang w:val="lt-LT" w:eastAsia="en-US"/>
              </w:rPr>
              <w:t>Numatomi pasiekimai</w:t>
            </w:r>
          </w:p>
        </w:tc>
        <w:tc>
          <w:tcPr>
            <w:tcW w:w="5145" w:type="dxa"/>
            <w:gridSpan w:val="2"/>
            <w:tcBorders>
              <w:left w:val="single" w:sz="8" w:space="0" w:color="auto"/>
            </w:tcBorders>
          </w:tcPr>
          <w:p w14:paraId="494542E4" w14:textId="77777777" w:rsidR="00086EA8" w:rsidRPr="00086EA8" w:rsidRDefault="00086EA8" w:rsidP="00086EA8">
            <w:pPr>
              <w:jc w:val="center"/>
              <w:rPr>
                <w:rFonts w:eastAsia="Calibri"/>
                <w:lang w:val="lt-LT" w:eastAsia="en-US"/>
              </w:rPr>
            </w:pPr>
            <w:r w:rsidRPr="00086EA8">
              <w:rPr>
                <w:rFonts w:eastAsia="Calibri"/>
                <w:lang w:val="lt-LT" w:eastAsia="en-US"/>
              </w:rPr>
              <w:t>Ugdymo turinys (vaiko veiksenos)</w:t>
            </w:r>
          </w:p>
        </w:tc>
      </w:tr>
      <w:tr w:rsidR="00086EA8" w:rsidRPr="00086EA8" w14:paraId="04E63DC6" w14:textId="77777777" w:rsidTr="00E508AD">
        <w:tc>
          <w:tcPr>
            <w:tcW w:w="10060" w:type="dxa"/>
            <w:gridSpan w:val="3"/>
          </w:tcPr>
          <w:p w14:paraId="5ED0A211"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086EA8" w14:paraId="491F7EDE" w14:textId="77777777" w:rsidTr="00E508AD">
        <w:tc>
          <w:tcPr>
            <w:tcW w:w="4915" w:type="dxa"/>
            <w:tcBorders>
              <w:right w:val="single" w:sz="8" w:space="0" w:color="auto"/>
            </w:tcBorders>
          </w:tcPr>
          <w:p w14:paraId="0FDC7A79" w14:textId="77777777" w:rsidR="00086EA8" w:rsidRPr="00086EA8" w:rsidRDefault="00086EA8" w:rsidP="00086EA8">
            <w:pPr>
              <w:jc w:val="both"/>
              <w:rPr>
                <w:rFonts w:eastAsia="Calibri"/>
                <w:b/>
                <w:lang w:val="lt-LT" w:eastAsia="en-US"/>
              </w:rPr>
            </w:pPr>
            <w:r w:rsidRPr="00086EA8">
              <w:rPr>
                <w:rFonts w:eastAsia="Calibri"/>
                <w:b/>
                <w:lang w:val="lt-LT" w:eastAsia="en-US"/>
              </w:rPr>
              <w:t>1-asis žingsnis.</w:t>
            </w:r>
            <w:r w:rsidRPr="00086EA8">
              <w:rPr>
                <w:rFonts w:eastAsia="Calibri"/>
                <w:lang w:val="lt-LT" w:eastAsia="en-US"/>
              </w:rPr>
              <w:t xml:space="preserve"> Gerai jaučiasi įprastoje aplinkoje. Nusiramina kalbinamas, nešiojamas, supamas. Tapatinasi su suaugusiojo, prie kurio yra prisirišęs, emocijomis.</w:t>
            </w:r>
          </w:p>
        </w:tc>
        <w:tc>
          <w:tcPr>
            <w:tcW w:w="5145" w:type="dxa"/>
            <w:gridSpan w:val="2"/>
            <w:tcBorders>
              <w:left w:val="single" w:sz="8" w:space="0" w:color="auto"/>
            </w:tcBorders>
          </w:tcPr>
          <w:p w14:paraId="18532783" w14:textId="77777777" w:rsidR="00086EA8" w:rsidRPr="00086EA8" w:rsidRDefault="00086EA8" w:rsidP="00086EA8">
            <w:pPr>
              <w:jc w:val="both"/>
              <w:rPr>
                <w:rFonts w:eastAsia="Calibri"/>
                <w:lang w:val="lt-LT" w:eastAsia="en-US"/>
              </w:rPr>
            </w:pPr>
            <w:r w:rsidRPr="00086EA8">
              <w:rPr>
                <w:rFonts w:eastAsia="Calibri"/>
                <w:lang w:val="lt-LT" w:eastAsia="en-US"/>
              </w:rPr>
              <w:t>Sutelkia žvilgsnį į žaislus, seka juos akimis, pats ieško žaislo akimis. Įprastoje aplinkoje užmiega vienas. Nustoja verkti, kai mama arba tėtis paima ant rankų ir priglaudžia. Kai suaugusysis kalba linksmai, gyvai, kūdikis pradeda šypsotis.</w:t>
            </w:r>
          </w:p>
        </w:tc>
      </w:tr>
      <w:tr w:rsidR="00086EA8" w:rsidRPr="00D87C84" w14:paraId="051600B1" w14:textId="77777777" w:rsidTr="00E508AD">
        <w:tc>
          <w:tcPr>
            <w:tcW w:w="4915" w:type="dxa"/>
            <w:tcBorders>
              <w:right w:val="single" w:sz="8" w:space="0" w:color="auto"/>
            </w:tcBorders>
          </w:tcPr>
          <w:p w14:paraId="5852DFEA" w14:textId="77777777" w:rsidR="00086EA8" w:rsidRPr="00086EA8" w:rsidRDefault="00086EA8" w:rsidP="00086EA8">
            <w:pPr>
              <w:jc w:val="both"/>
              <w:rPr>
                <w:rFonts w:eastAsia="Calibri"/>
                <w:lang w:val="lt-LT" w:eastAsia="en-US"/>
              </w:rPr>
            </w:pPr>
            <w:r w:rsidRPr="00086EA8">
              <w:rPr>
                <w:rFonts w:eastAsia="Calibri"/>
                <w:b/>
                <w:lang w:val="lt-LT" w:eastAsia="en-US"/>
              </w:rPr>
              <w:t>2-asis žingsnis.</w:t>
            </w:r>
            <w:r w:rsidRPr="00086EA8">
              <w:rPr>
                <w:rFonts w:eastAsia="Calibri"/>
                <w:lang w:val="lt-LT" w:eastAsia="en-US"/>
              </w:rPr>
              <w:t xml:space="preserve"> Išsigandęs, užsigavęs, išalkęs nusiramina suaugusiojo kalbinamas, glaudžiamas, maitinamas. Pats ieško nusiraminimo: apsikabina minkštą žaislą arba čiulpia čiulptuką, šaukia suaugusįjį, ropščiasi ant kelių. Pradeda valdyti savo emocijų raišką ir veiksmus, reaguodamas į juo besirūpinančio suaugusiojo veido išraišką, balso intonaciją, žodžius.</w:t>
            </w:r>
          </w:p>
        </w:tc>
        <w:tc>
          <w:tcPr>
            <w:tcW w:w="5145" w:type="dxa"/>
            <w:gridSpan w:val="2"/>
            <w:tcBorders>
              <w:left w:val="single" w:sz="8" w:space="0" w:color="auto"/>
            </w:tcBorders>
          </w:tcPr>
          <w:p w14:paraId="7E6508F8" w14:textId="77777777" w:rsidR="00086EA8" w:rsidRPr="00086EA8" w:rsidRDefault="00086EA8" w:rsidP="00086EA8">
            <w:pPr>
              <w:jc w:val="both"/>
              <w:rPr>
                <w:rFonts w:eastAsia="Calibri"/>
                <w:lang w:val="lt-LT" w:eastAsia="en-US"/>
              </w:rPr>
            </w:pPr>
            <w:r w:rsidRPr="00086EA8">
              <w:rPr>
                <w:rFonts w:eastAsia="Calibri"/>
                <w:lang w:val="lt-LT" w:eastAsia="en-US"/>
              </w:rPr>
              <w:t>Pargriuvęs bėga pas juo besirūpinantį suaugusįjį ir rodo, kur skauda. Raminamas nustoja verkti. Pavargęs migdosi apkabinęs savo mėgstamą minkštą žaislą. Pakelia ranką suduoti kitam vaikui, bet išgirdęs auklėtojo „Ne!“ ir pamatęs griežtą veido išraišką, susilaiko.</w:t>
            </w:r>
          </w:p>
        </w:tc>
      </w:tr>
      <w:tr w:rsidR="00086EA8" w:rsidRPr="00D87C84" w14:paraId="4B7D576F" w14:textId="77777777" w:rsidTr="00E508AD">
        <w:tc>
          <w:tcPr>
            <w:tcW w:w="4915" w:type="dxa"/>
            <w:tcBorders>
              <w:right w:val="single" w:sz="8" w:space="0" w:color="auto"/>
            </w:tcBorders>
          </w:tcPr>
          <w:p w14:paraId="38253DAC" w14:textId="77777777" w:rsidR="00086EA8" w:rsidRPr="00086EA8" w:rsidRDefault="00086EA8" w:rsidP="00086EA8">
            <w:pPr>
              <w:jc w:val="both"/>
              <w:rPr>
                <w:rFonts w:eastAsia="Calibri"/>
                <w:b/>
                <w:lang w:val="lt-LT" w:eastAsia="en-US"/>
              </w:rPr>
            </w:pPr>
            <w:r w:rsidRPr="00086EA8">
              <w:rPr>
                <w:rFonts w:eastAsia="Calibri"/>
                <w:b/>
                <w:lang w:val="lt-LT" w:eastAsia="en-US"/>
              </w:rPr>
              <w:t>3-iasis žingsnis.</w:t>
            </w:r>
            <w:r w:rsidRPr="00086EA8">
              <w:rPr>
                <w:rFonts w:eastAsia="Calibri"/>
                <w:lang w:val="lt-LT" w:eastAsia="en-US"/>
              </w:rPr>
              <w:t xml:space="preserve"> Yra ramus ir rodo pasitenkinimą kasdiene tvarka bei ritualais. Jeigu kas nepatinka, nueina šalin, atsisako bendros veiklos. Geriau valdo savo emocijų raišką ir veiksmus, reaguodamas į juo besirūpinančio suaugusiojo veido išraišką, balso intonaciją, žodžius. Žaisdamas kalba su savimi, nes kalba padeda sutelkti dėmesį, kontroliuoti savo elgesį. Išbando įvairius konfliktų sprendimo ar savo interesų gynimo būdus (rėkia, neduoda žaislo, pasako suaugusiajam ir kt.). Bando laikytis suaugusiojo prašymų ir susitarimų.</w:t>
            </w:r>
          </w:p>
        </w:tc>
        <w:tc>
          <w:tcPr>
            <w:tcW w:w="5145" w:type="dxa"/>
            <w:gridSpan w:val="2"/>
            <w:tcBorders>
              <w:left w:val="single" w:sz="8" w:space="0" w:color="auto"/>
            </w:tcBorders>
          </w:tcPr>
          <w:p w14:paraId="07BBD23E" w14:textId="77777777" w:rsidR="00086EA8" w:rsidRPr="00086EA8" w:rsidRDefault="00086EA8" w:rsidP="00086EA8">
            <w:pPr>
              <w:jc w:val="both"/>
              <w:rPr>
                <w:rFonts w:eastAsia="Calibri"/>
                <w:lang w:val="lt-LT" w:eastAsia="en-US"/>
              </w:rPr>
            </w:pPr>
            <w:r w:rsidRPr="00086EA8">
              <w:rPr>
                <w:rFonts w:eastAsia="Calibri"/>
                <w:lang w:val="lt-LT" w:eastAsia="en-US"/>
              </w:rPr>
              <w:t>Pats pasirenka žaislus, susiranda žaidimo draugų ir žaidžia. Noriai sėdasi prie stalo atėjus pietų metui. Ramiai sutinka eiti miegoti. Prašo maisto arba norimo žaislo, o ne atima jį iš kito vaiko. Sutinka su suaugusiojo nuomone, kad nuskriaudė kitą vaiką. Pasitraukia iš žaidimo, kai negauna norimo žaislo. Atsisako dalytis žaislu, laikosi jo įsitvėręs, jeigu su juo dar nori žaisti. Sako „aš pats“, kai suaugusysis nori jam padėti. Neskaudžiai užsigavęs bando sulaikyti ašaras, jei mokytojas šypsosi ir raminamai šneka. Pats susiranda žaislų, žaidžia greta kitų ir su kitais. Pasako, kad mašinytė važiuoja „brrr“. Suaugusiojo paprašytas priima atstumtą vaiką į žaidimą. Atiduoda žaislą suaugusiajam pasakius, kad žaislas ne tavo.</w:t>
            </w:r>
          </w:p>
        </w:tc>
      </w:tr>
      <w:tr w:rsidR="00086EA8" w:rsidRPr="00086EA8" w14:paraId="0E034A5B" w14:textId="77777777" w:rsidTr="00E508AD">
        <w:tc>
          <w:tcPr>
            <w:tcW w:w="10060" w:type="dxa"/>
            <w:gridSpan w:val="3"/>
          </w:tcPr>
          <w:p w14:paraId="22901F08"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086EA8" w14:paraId="738173BB" w14:textId="77777777" w:rsidTr="00E508AD">
        <w:tc>
          <w:tcPr>
            <w:tcW w:w="4915" w:type="dxa"/>
            <w:tcBorders>
              <w:right w:val="single" w:sz="8" w:space="0" w:color="auto"/>
            </w:tcBorders>
          </w:tcPr>
          <w:p w14:paraId="2F482D5F" w14:textId="77777777" w:rsidR="00086EA8" w:rsidRPr="00086EA8" w:rsidRDefault="00086EA8" w:rsidP="00086EA8">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Nusiramina, kalbėdamas apie tai, kas jį įskaudino, ir girdėdamas suaugusiojo komentarus. Pradeda valdyti savo emocijų raiškos intensyvumą priklausomai nuo situacijos (pvz., ramioje aplinkoje džiaugsmą reiškia santūriau). Paklaustas ramioje situacijoje pasako galimas savo ar kito asmens netinkamo elgesio pasekmes. Nuolat primenant ir sekdamas suaugusiojo bei kitų vaikų pavyzdžiu laikosi grupėje numatytos tvarkos, susitarimų ir taisyklių. Žaisdamas stengiasi laikytis žaidimo taisyklių.</w:t>
            </w:r>
          </w:p>
        </w:tc>
        <w:tc>
          <w:tcPr>
            <w:tcW w:w="5145" w:type="dxa"/>
            <w:gridSpan w:val="2"/>
            <w:tcBorders>
              <w:left w:val="single" w:sz="8" w:space="0" w:color="auto"/>
            </w:tcBorders>
          </w:tcPr>
          <w:p w14:paraId="7F0164B5" w14:textId="77777777" w:rsidR="00086EA8" w:rsidRPr="00086EA8" w:rsidRDefault="00086EA8" w:rsidP="00086EA8">
            <w:pPr>
              <w:jc w:val="both"/>
              <w:rPr>
                <w:rFonts w:eastAsia="Calibri"/>
                <w:lang w:val="lt-LT" w:eastAsia="en-US"/>
              </w:rPr>
            </w:pPr>
            <w:r w:rsidRPr="00086EA8">
              <w:rPr>
                <w:rFonts w:eastAsia="Calibri"/>
                <w:lang w:val="lt-LT" w:eastAsia="en-US"/>
              </w:rPr>
              <w:t>Kalba apie tai, kas jį įskaudino. Bando tartis dėl norimo žaislo. Žaidžia vaikų vaidmenų žaidimus, kuriuose prisiima bendraamžio vaidmenį įvykusioje konfliktinėje situacijoje ir kartu ieško išeities. Žaidžia žaidimus, skatinančius kontroliuoti emocijų raišką. Įvardina tinkamus emocijų raiškos būdus. Priminus ir padedant susitvarko žaislus, su kuriais žaidė. Kreipiasi į suaugusįjį, norėdamas pasitikslinti taisyklių pažeidimo pasekmes. Stengiasi laikytis žaidimo taisyklių.</w:t>
            </w:r>
          </w:p>
        </w:tc>
      </w:tr>
      <w:tr w:rsidR="00086EA8" w:rsidRPr="00086EA8" w14:paraId="3F58D6A6" w14:textId="77777777" w:rsidTr="00E508AD">
        <w:tc>
          <w:tcPr>
            <w:tcW w:w="4915" w:type="dxa"/>
            <w:tcBorders>
              <w:right w:val="single" w:sz="8" w:space="0" w:color="auto"/>
            </w:tcBorders>
          </w:tcPr>
          <w:p w14:paraId="4841B010" w14:textId="77777777" w:rsidR="00086EA8" w:rsidRPr="00086EA8" w:rsidRDefault="00086EA8" w:rsidP="00086EA8">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Nusiramina, atsipalaiduoja, klausydamasis ramios muzikos, pabuvęs vienas, kalbėdamasis su kitais. Vis dažniau jausmus išreiškia mimika ir žodžiais, o ne veiksmais. Ramioje situacijoje sugalvoja kelis konflikto sprendimo būdus, numato jų taikymo pasekmes. Retkarčiais primenamas laikosi grupėje numatytos tvarkos, susitarimų ir taisyklių. Pats primena kitiems tinkamo elgesio taisykles ir bando jų laikytis be suaugusiųjų priežiūros.</w:t>
            </w:r>
          </w:p>
        </w:tc>
        <w:tc>
          <w:tcPr>
            <w:tcW w:w="5145" w:type="dxa"/>
            <w:gridSpan w:val="2"/>
            <w:tcBorders>
              <w:left w:val="single" w:sz="8" w:space="0" w:color="auto"/>
            </w:tcBorders>
          </w:tcPr>
          <w:p w14:paraId="1B0C3BA5" w14:textId="77777777" w:rsidR="00086EA8" w:rsidRPr="00086EA8" w:rsidRDefault="00086EA8" w:rsidP="00086EA8">
            <w:pPr>
              <w:jc w:val="both"/>
              <w:rPr>
                <w:rFonts w:eastAsia="Calibri"/>
                <w:lang w:val="lt-LT" w:eastAsia="en-US"/>
              </w:rPr>
            </w:pPr>
            <w:r w:rsidRPr="00086EA8">
              <w:rPr>
                <w:rFonts w:eastAsia="Calibri"/>
                <w:lang w:val="lt-LT" w:eastAsia="en-US"/>
              </w:rPr>
              <w:t>Nusiraminimui klausosi ramios muzikos. Klausosi istorijų arba žaidžia žaidimus, kurių veikėjai pozityviai sprendžia konfliktus. Tariasi su draugu žaisti žaislu paeiliui. Atsako į problemų sprendimą skatinančius klausimus: „Kaip galima išspręsti šią problemą? Kas atsitiks, jeigu padarysime taip?“. Sutvarko žaidimų vietą po žaidimo. Pasako mokytojui apie kito vaiko elgesį ir stebėdamas mokytojo reakciją, susidaro nuomonę apie priimtiną elgesį grupėje. Bando sudrausminti išdykaujančius bendraamžius.</w:t>
            </w:r>
          </w:p>
        </w:tc>
      </w:tr>
      <w:tr w:rsidR="00086EA8" w:rsidRPr="00D87C84" w14:paraId="315A0214" w14:textId="77777777" w:rsidTr="00E508AD">
        <w:tc>
          <w:tcPr>
            <w:tcW w:w="4915" w:type="dxa"/>
            <w:tcBorders>
              <w:right w:val="single" w:sz="8" w:space="0" w:color="auto"/>
            </w:tcBorders>
          </w:tcPr>
          <w:p w14:paraId="4E2F7080" w14:textId="77777777" w:rsidR="00086EA8" w:rsidRPr="00086EA8" w:rsidRDefault="00086EA8" w:rsidP="00086EA8">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Pats taiko įvairesnius nusiraminimo, atsipalaidavimo būdus (pastovi prie akvariumo su žuvytėmis, klauso pasakos, naudodamasis ausinėmis ir kt.). Bando susilaikyti nuo netinkamo elgesio jį provokuojančiose situacijose, ieško taikių išeičių, kad neskaudintų kitų. Stengiasi suvaldyti savo pyktį, įniršį.</w:t>
            </w:r>
          </w:p>
        </w:tc>
        <w:tc>
          <w:tcPr>
            <w:tcW w:w="5145" w:type="dxa"/>
            <w:gridSpan w:val="2"/>
            <w:tcBorders>
              <w:left w:val="single" w:sz="8" w:space="0" w:color="auto"/>
            </w:tcBorders>
          </w:tcPr>
          <w:p w14:paraId="0CFBC24F" w14:textId="77777777" w:rsidR="00086EA8" w:rsidRPr="00086EA8" w:rsidRDefault="00086EA8" w:rsidP="00086EA8">
            <w:pPr>
              <w:jc w:val="both"/>
              <w:rPr>
                <w:rFonts w:eastAsia="Calibri"/>
                <w:lang w:val="lt-LT" w:eastAsia="en-US"/>
              </w:rPr>
            </w:pPr>
            <w:r w:rsidRPr="00086EA8">
              <w:rPr>
                <w:rFonts w:eastAsia="Calibri"/>
                <w:lang w:val="lt-LT" w:eastAsia="en-US"/>
              </w:rPr>
              <w:t>Susipažįsta su įvairesniais nusiraminimo, atsipalaidavimo būdais (pastovėti prie akvariumo su žuvytėmis, klausytis pasakos, naudojant ausines ir kt.). Bendraamžio erzinamas nusisuka ir nueina šalin, susilaikydamas nuo konflikto. Klausosi kūrinėlių, terapinių pasakų ir kalba apie tinkamas išeitis konfliktinėse situacijose. Įvardina sudėtingus jausmus: nusivylimą, nerimą, pavydą. Suaugusiojo stebimas žaidžia kovos žaidimus, susivaldo, neužgauna kitų. Aiškinasi skirtumus tarp kovinių žaidimų ir peštynių tikrovėje. Paprašytas tvarko kitų išmėtytus žaislus, nors ir pyksta bei mano, jog tai neteisinga.</w:t>
            </w:r>
          </w:p>
        </w:tc>
      </w:tr>
      <w:tr w:rsidR="00086EA8" w:rsidRPr="00D87C84" w14:paraId="50F0B2CD" w14:textId="77777777" w:rsidTr="00E508AD">
        <w:tc>
          <w:tcPr>
            <w:tcW w:w="4915" w:type="dxa"/>
            <w:tcBorders>
              <w:right w:val="single" w:sz="8" w:space="0" w:color="auto"/>
            </w:tcBorders>
          </w:tcPr>
          <w:p w14:paraId="650E87A4"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Susijaudinęs, išsigandęs, sutrikęs bando nusiraminti ir ieškoti pagalbos. Taiko kelis skirtingus kitiems priimtinus emocijų ir jausmų reiškimo būdus. Numato, kaip jaustųsi pats ar kitas asmuo įvairiose situacijose. Supranta, kad skirtingose vietose (darželyje, mokykloje ir kt.) yra kitokia tvarka, kitos taisyklės, linkęs jas suprasti ir jų laikytis.</w:t>
            </w:r>
          </w:p>
        </w:tc>
        <w:tc>
          <w:tcPr>
            <w:tcW w:w="5145" w:type="dxa"/>
            <w:gridSpan w:val="2"/>
            <w:tcBorders>
              <w:left w:val="single" w:sz="8" w:space="0" w:color="auto"/>
            </w:tcBorders>
          </w:tcPr>
          <w:p w14:paraId="79767844" w14:textId="77777777" w:rsidR="00086EA8" w:rsidRPr="00086EA8" w:rsidRDefault="00086EA8" w:rsidP="00086EA8">
            <w:pPr>
              <w:jc w:val="both"/>
              <w:rPr>
                <w:rFonts w:eastAsia="Calibri"/>
                <w:lang w:val="lt-LT" w:eastAsia="en-US"/>
              </w:rPr>
            </w:pPr>
          </w:p>
        </w:tc>
      </w:tr>
    </w:tbl>
    <w:p w14:paraId="3D08441B" w14:textId="77777777" w:rsidR="00086EA8" w:rsidRDefault="00086EA8" w:rsidP="00DC7299">
      <w:pPr>
        <w:pStyle w:val="Betarp"/>
        <w:rPr>
          <w:rFonts w:eastAsia="Calibri"/>
          <w:lang w:val="lt-LT" w:eastAsia="en-US"/>
        </w:rPr>
      </w:pPr>
    </w:p>
    <w:tbl>
      <w:tblPr>
        <w:tblStyle w:val="Lentelstinklelis"/>
        <w:tblW w:w="0" w:type="auto"/>
        <w:tblLook w:val="04A0" w:firstRow="1" w:lastRow="0" w:firstColumn="1" w:lastColumn="0" w:noHBand="0" w:noVBand="1"/>
      </w:tblPr>
      <w:tblGrid>
        <w:gridCol w:w="5226"/>
        <w:gridCol w:w="49"/>
        <w:gridCol w:w="4756"/>
      </w:tblGrid>
      <w:tr w:rsidR="00086EA8" w:rsidRPr="00A26F8E" w14:paraId="321DFC51" w14:textId="77777777" w:rsidTr="00DC7299">
        <w:tc>
          <w:tcPr>
            <w:tcW w:w="10031" w:type="dxa"/>
            <w:gridSpan w:val="3"/>
          </w:tcPr>
          <w:p w14:paraId="01298D4A" w14:textId="77777777" w:rsidR="00086EA8" w:rsidRPr="00086EA8" w:rsidRDefault="00A26F8E" w:rsidP="00A26F8E">
            <w:pPr>
              <w:rPr>
                <w:rFonts w:eastAsia="Calibri"/>
                <w:b/>
                <w:lang w:val="lt-LT" w:eastAsia="en-US"/>
              </w:rPr>
            </w:pPr>
            <w:r>
              <w:rPr>
                <w:rFonts w:eastAsia="Calibri"/>
                <w:b/>
                <w:lang w:val="lt-LT" w:eastAsia="en-US"/>
              </w:rPr>
              <w:t xml:space="preserve">11. </w:t>
            </w:r>
            <w:r w:rsidR="00086EA8" w:rsidRPr="00086EA8">
              <w:rPr>
                <w:rFonts w:eastAsia="Calibri"/>
                <w:b/>
                <w:lang w:val="lt-LT" w:eastAsia="en-US"/>
              </w:rPr>
              <w:t>SOCIALINĖ KOMPETENCIJA</w:t>
            </w:r>
          </w:p>
        </w:tc>
      </w:tr>
      <w:tr w:rsidR="00086EA8" w:rsidRPr="00A26F8E" w14:paraId="27A945E4" w14:textId="77777777" w:rsidTr="00DC7299">
        <w:tc>
          <w:tcPr>
            <w:tcW w:w="10031" w:type="dxa"/>
            <w:gridSpan w:val="3"/>
          </w:tcPr>
          <w:p w14:paraId="43657E40" w14:textId="77777777" w:rsidR="00086EA8" w:rsidRPr="00086EA8" w:rsidRDefault="00086EA8" w:rsidP="00086EA8">
            <w:pPr>
              <w:jc w:val="center"/>
              <w:rPr>
                <w:rFonts w:eastAsia="Calibri"/>
                <w:b/>
                <w:lang w:val="lt-LT" w:eastAsia="en-US"/>
              </w:rPr>
            </w:pPr>
            <w:r w:rsidRPr="00086EA8">
              <w:rPr>
                <w:rFonts w:eastAsia="Calibri"/>
                <w:b/>
                <w:lang w:val="lt-LT" w:eastAsia="en-US"/>
              </w:rPr>
              <w:t>Emocijų suvokimas ir raiška</w:t>
            </w:r>
          </w:p>
        </w:tc>
      </w:tr>
      <w:tr w:rsidR="00B2402E" w:rsidRPr="00D87C84" w14:paraId="07D9EA47" w14:textId="77777777" w:rsidTr="00DC7299">
        <w:tc>
          <w:tcPr>
            <w:tcW w:w="10031" w:type="dxa"/>
            <w:gridSpan w:val="3"/>
          </w:tcPr>
          <w:p w14:paraId="23EAF586" w14:textId="77777777" w:rsidR="00B2402E" w:rsidRPr="00086EA8" w:rsidRDefault="00B2402E" w:rsidP="0072281B">
            <w:pPr>
              <w:rPr>
                <w:rFonts w:eastAsia="Calibri"/>
                <w:b/>
                <w:lang w:val="lt-LT" w:eastAsia="en-US"/>
              </w:rPr>
            </w:pPr>
            <w:r w:rsidRPr="00086EA8">
              <w:rPr>
                <w:rFonts w:eastAsia="Calibri"/>
                <w:b/>
                <w:lang w:val="lt-LT" w:eastAsia="en-US"/>
              </w:rPr>
              <w:t>Ugdymo formos, metodai, būdai:</w:t>
            </w:r>
            <w:r w:rsidRPr="00086EA8">
              <w:rPr>
                <w:rFonts w:eastAsia="Calibri"/>
                <w:lang w:val="lt-LT" w:eastAsia="en-US"/>
              </w:rPr>
              <w:t xml:space="preserve"> stebėjimas, pokalbis, diskusija, tyrinėjimas, bandymas, eksperimentavimas, vaizduotės žaidimai, bendra kūrybinė veikla, meninė raiška ir kiti metodai. </w:t>
            </w:r>
            <w:r w:rsidRPr="00086EA8">
              <w:rPr>
                <w:rFonts w:eastAsia="Calibri"/>
                <w:b/>
                <w:lang w:val="lt-LT" w:eastAsia="en-US"/>
              </w:rPr>
              <w:t>Priemonės:</w:t>
            </w:r>
            <w:r w:rsidRPr="00086EA8">
              <w:rPr>
                <w:rFonts w:eastAsia="Calibri"/>
                <w:lang w:val="lt-LT" w:eastAsia="en-US"/>
              </w:rPr>
              <w:t xml:space="preserve"> šviesos stalas, loto, dėlionės, didaktiniai bei kortelių žaidimai „Pažink jausmus“ ir pan., plakatai, jausmų bei pasakų knygelės, atvirutės, garso, vaizdo bei video įrašai, siužetiniai žaislai, fotografijų albumai, emocijų veidukai, kamuoliai „Emocijos“ ir kt.</w:t>
            </w:r>
          </w:p>
        </w:tc>
      </w:tr>
      <w:tr w:rsidR="00086EA8" w:rsidRPr="00D87C84" w14:paraId="0BC0D8F5" w14:textId="77777777" w:rsidTr="00DC7299">
        <w:tc>
          <w:tcPr>
            <w:tcW w:w="10031" w:type="dxa"/>
            <w:gridSpan w:val="3"/>
          </w:tcPr>
          <w:p w14:paraId="4DFD5C0A" w14:textId="77777777" w:rsidR="00086EA8" w:rsidRPr="00086EA8" w:rsidRDefault="00086EA8" w:rsidP="00086EA8">
            <w:pPr>
              <w:rPr>
                <w:rFonts w:eastAsia="Calibri"/>
                <w:lang w:val="lt-LT" w:eastAsia="en-US"/>
              </w:rPr>
            </w:pPr>
            <w:r w:rsidRPr="00086EA8">
              <w:rPr>
                <w:rFonts w:eastAsia="Calibri"/>
                <w:b/>
                <w:lang w:val="lt-LT" w:eastAsia="en-US"/>
              </w:rPr>
              <w:t>Vertybinė nuostata.</w:t>
            </w:r>
            <w:r w:rsidRPr="00086EA8">
              <w:rPr>
                <w:rFonts w:eastAsia="Calibri"/>
                <w:lang w:val="lt-LT" w:eastAsia="en-US"/>
              </w:rPr>
              <w:t xml:space="preserve"> Domisi savo ir kitų emocijomis bei jausmais.</w:t>
            </w:r>
          </w:p>
        </w:tc>
      </w:tr>
      <w:tr w:rsidR="00086EA8" w:rsidRPr="00D87C84" w14:paraId="13C47974" w14:textId="77777777" w:rsidTr="00DC7299">
        <w:tc>
          <w:tcPr>
            <w:tcW w:w="10031" w:type="dxa"/>
            <w:gridSpan w:val="3"/>
          </w:tcPr>
          <w:p w14:paraId="004FE302" w14:textId="77777777" w:rsidR="00086EA8" w:rsidRPr="00086EA8" w:rsidRDefault="00086EA8" w:rsidP="00086EA8">
            <w:pPr>
              <w:rPr>
                <w:rFonts w:eastAsia="Calibri"/>
                <w:lang w:val="lt-LT" w:eastAsia="en-US"/>
              </w:rPr>
            </w:pPr>
            <w:r w:rsidRPr="00086EA8">
              <w:rPr>
                <w:rFonts w:eastAsia="Calibri"/>
                <w:b/>
                <w:lang w:val="lt-LT" w:eastAsia="en-US"/>
              </w:rPr>
              <w:t xml:space="preserve">Esminis gebėjimas. </w:t>
            </w:r>
            <w:r w:rsidRPr="00086EA8">
              <w:rPr>
                <w:rFonts w:eastAsia="Calibri"/>
                <w:lang w:val="lt-LT" w:eastAsia="en-US"/>
              </w:rPr>
              <w:t>Atpažįsta bei įvardina savo ir kitų emocijas ar jausmus, jų priežastis, įprastose situacijose emocijas ir jausmus išreiškia tinkamais, kitiems priimtinais būdais, žodžiais ir elgesiu atsiliepia į kito jausmus (užjaučia, padeda).</w:t>
            </w:r>
          </w:p>
        </w:tc>
      </w:tr>
      <w:tr w:rsidR="00086EA8" w:rsidRPr="00086EA8" w14:paraId="4B18C4EB" w14:textId="77777777" w:rsidTr="00DC7299">
        <w:tc>
          <w:tcPr>
            <w:tcW w:w="5275" w:type="dxa"/>
            <w:gridSpan w:val="2"/>
          </w:tcPr>
          <w:p w14:paraId="737413AE" w14:textId="77777777" w:rsidR="00086EA8" w:rsidRPr="00086EA8" w:rsidRDefault="00086EA8" w:rsidP="00086EA8">
            <w:pPr>
              <w:jc w:val="center"/>
              <w:rPr>
                <w:rFonts w:eastAsia="Calibri"/>
                <w:lang w:val="lt-LT" w:eastAsia="en-US"/>
              </w:rPr>
            </w:pPr>
            <w:r w:rsidRPr="00086EA8">
              <w:rPr>
                <w:rFonts w:eastAsia="Calibri"/>
                <w:lang w:val="lt-LT" w:eastAsia="en-US"/>
              </w:rPr>
              <w:t>Numatomi pasiekimai</w:t>
            </w:r>
          </w:p>
        </w:tc>
        <w:tc>
          <w:tcPr>
            <w:tcW w:w="4756" w:type="dxa"/>
          </w:tcPr>
          <w:p w14:paraId="4723FFCA" w14:textId="77777777" w:rsidR="00086EA8" w:rsidRPr="00086EA8" w:rsidRDefault="00086EA8" w:rsidP="00086EA8">
            <w:pPr>
              <w:jc w:val="center"/>
              <w:rPr>
                <w:rFonts w:eastAsia="Calibri"/>
                <w:lang w:val="lt-LT" w:eastAsia="en-US"/>
              </w:rPr>
            </w:pPr>
            <w:r w:rsidRPr="00086EA8">
              <w:rPr>
                <w:rFonts w:eastAsia="Calibri"/>
                <w:lang w:val="lt-LT" w:eastAsia="en-US"/>
              </w:rPr>
              <w:t>Ugdymo turinys (vaiko veiksenos)</w:t>
            </w:r>
          </w:p>
        </w:tc>
      </w:tr>
      <w:tr w:rsidR="00086EA8" w:rsidRPr="00086EA8" w14:paraId="1B1704B2" w14:textId="77777777" w:rsidTr="00DC7299">
        <w:tc>
          <w:tcPr>
            <w:tcW w:w="10031" w:type="dxa"/>
            <w:gridSpan w:val="3"/>
          </w:tcPr>
          <w:p w14:paraId="104751BA"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D87C84" w14:paraId="3C090868" w14:textId="77777777" w:rsidTr="00DC7299">
        <w:tc>
          <w:tcPr>
            <w:tcW w:w="5275" w:type="dxa"/>
            <w:gridSpan w:val="2"/>
            <w:tcBorders>
              <w:right w:val="single" w:sz="8" w:space="0" w:color="auto"/>
            </w:tcBorders>
          </w:tcPr>
          <w:p w14:paraId="5D1BD603" w14:textId="77777777" w:rsidR="00086EA8" w:rsidRPr="00086EA8" w:rsidRDefault="00086EA8" w:rsidP="00086EA8">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Mimika, kūno judesiais ir garsais išreiškia džiaugsmą, liūdesį, baimę, pyktį. Patiria išsiskyrimo su tėvais nerimą ir džiaugsmą jiems sugrįžus. Išreiškia nerimą, pamatęs nepažįstamą žmogų. Atspindi kitų vaikų emocijų raišką (kartu juokiasi, jei juokiasi kitas, nusimena, jei kitas verkia).</w:t>
            </w:r>
          </w:p>
        </w:tc>
        <w:tc>
          <w:tcPr>
            <w:tcW w:w="4756" w:type="dxa"/>
            <w:tcBorders>
              <w:left w:val="single" w:sz="8" w:space="0" w:color="auto"/>
            </w:tcBorders>
          </w:tcPr>
          <w:p w14:paraId="0FEE1785" w14:textId="77777777" w:rsidR="00086EA8" w:rsidRPr="00086EA8" w:rsidRDefault="00086EA8" w:rsidP="00086EA8">
            <w:pPr>
              <w:jc w:val="both"/>
              <w:rPr>
                <w:rFonts w:eastAsia="Calibri"/>
                <w:lang w:val="lt-LT" w:eastAsia="en-US"/>
              </w:rPr>
            </w:pPr>
            <w:r w:rsidRPr="00086EA8">
              <w:rPr>
                <w:rFonts w:eastAsia="Calibri"/>
                <w:lang w:val="lt-LT" w:eastAsia="en-US"/>
              </w:rPr>
              <w:t>Verkia, kai yra alkanas, šlapias ar ilgesniam laikui paliktas vienas. Kai vaiku besirūpinantis suaugusysis greta, vaikas nuo jo atsiskiria ir drąsiai tyrinėja aplinką, rizikuoja. Ko nors išsigandęs, bėga pas suaugusįjį ir jo raminamas greitai nurimsta. Atsiskyręs liūdi, verkia, vėl susitikęs – džiaugiasi, leidžiasi, nori būti jo raminamas. Krykštauja, kai suaugusieji su juo žaidžia. Kai grupėje verkia kitas vaikas, kūdikis irgi gali pravirkti.</w:t>
            </w:r>
          </w:p>
        </w:tc>
      </w:tr>
      <w:tr w:rsidR="00086EA8" w:rsidRPr="00D87C84" w14:paraId="665E52FE" w14:textId="77777777" w:rsidTr="00DC7299">
        <w:tc>
          <w:tcPr>
            <w:tcW w:w="5275" w:type="dxa"/>
            <w:gridSpan w:val="2"/>
            <w:tcBorders>
              <w:right w:val="single" w:sz="8" w:space="0" w:color="auto"/>
            </w:tcBorders>
          </w:tcPr>
          <w:p w14:paraId="4194555F" w14:textId="77777777" w:rsidR="00086EA8" w:rsidRPr="00086EA8" w:rsidRDefault="00086EA8" w:rsidP="00086EA8">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xml:space="preserve"> Džiaugsmą, liūdesį, baimę, pyktį reiškia skirtingu intensyvumu (nuo silpno nepatenkinto niurzgėjimo iki garsaus rėkimo). Emocijos pastovesnės, tačiau dar būdinga greita nuotaikų kaita. Atpažįsta kito vaiko ar suaugusiojo džiaugsmo, liūdesio, pykčio emocijų išraiškas.</w:t>
            </w:r>
          </w:p>
        </w:tc>
        <w:tc>
          <w:tcPr>
            <w:tcW w:w="4756" w:type="dxa"/>
            <w:tcBorders>
              <w:left w:val="single" w:sz="8" w:space="0" w:color="auto"/>
            </w:tcBorders>
          </w:tcPr>
          <w:p w14:paraId="729C0450" w14:textId="77777777" w:rsidR="00086EA8" w:rsidRPr="00086EA8" w:rsidRDefault="00086EA8" w:rsidP="00086EA8">
            <w:pPr>
              <w:jc w:val="both"/>
              <w:rPr>
                <w:rFonts w:eastAsia="Calibri"/>
                <w:lang w:val="lt-LT" w:eastAsia="en-US"/>
              </w:rPr>
            </w:pPr>
            <w:r w:rsidRPr="00086EA8">
              <w:rPr>
                <w:rFonts w:eastAsia="Calibri"/>
                <w:lang w:val="lt-LT" w:eastAsia="en-US"/>
              </w:rPr>
              <w:t>Vaikas džiaugsmą išreiškia ir ramiai šypsodamasis, ir kvatodamas balsu. Ilgesnį laiką pabūna linksmas arba ramus, lengviau įžvelgiamos pasikeitusių nuotaikų priežastys – pavargo, kitas vaikas atėmė žaislą ir pan. Meta žaislą ant grindų ir, jeigu auklėtojas šypsodamasis jį paduoda, šis juokdamasis jį vėl meta ant grindų. Paklaustas „Kuris verkia?“, vaikas parodo paveikslėlį su verkiančiu kiškiuku, paklaustas „Kuris juokiasi?“, rodo paveikslėlį su besijuokiančiu vaiku. Žiūri į verkiantį vaiką ir užjausdamas jam duoda savo žaislą, paglosto.</w:t>
            </w:r>
          </w:p>
        </w:tc>
      </w:tr>
      <w:tr w:rsidR="00086EA8" w:rsidRPr="00086EA8" w14:paraId="636669E6" w14:textId="77777777" w:rsidTr="00DC7299">
        <w:tc>
          <w:tcPr>
            <w:tcW w:w="5275" w:type="dxa"/>
            <w:gridSpan w:val="2"/>
            <w:tcBorders>
              <w:right w:val="single" w:sz="8" w:space="0" w:color="auto"/>
            </w:tcBorders>
          </w:tcPr>
          <w:p w14:paraId="4BA2C3B2" w14:textId="77777777" w:rsidR="00086EA8" w:rsidRPr="00086EA8" w:rsidRDefault="00086EA8" w:rsidP="00086EA8">
            <w:pPr>
              <w:jc w:val="both"/>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Pradeda atpažinti, ką jaučia, turi savus emocijų raiškos būdus. Pradeda vartoti emocijų raiškos žodelius ir emocijų pavadinimus. Pastebi kitų žmonių emocijų išraišką, atpažįsta aiškiausiai reiškiamas emocijas ir į jas skirtingai reaguoja (pasitraukia šalin, jei kitas piktas; glosto, jei kitas nuliūdęs).</w:t>
            </w:r>
          </w:p>
        </w:tc>
        <w:tc>
          <w:tcPr>
            <w:tcW w:w="4756" w:type="dxa"/>
            <w:tcBorders>
              <w:left w:val="single" w:sz="8" w:space="0" w:color="auto"/>
            </w:tcBorders>
          </w:tcPr>
          <w:p w14:paraId="3E3A734F" w14:textId="77777777" w:rsidR="00086EA8" w:rsidRPr="00086EA8" w:rsidRDefault="00086EA8" w:rsidP="00086EA8">
            <w:pPr>
              <w:jc w:val="both"/>
              <w:rPr>
                <w:rFonts w:eastAsia="Calibri"/>
                <w:lang w:val="lt-LT" w:eastAsia="en-US"/>
              </w:rPr>
            </w:pPr>
            <w:r w:rsidRPr="00086EA8">
              <w:rPr>
                <w:rFonts w:eastAsia="Calibri"/>
                <w:lang w:val="lt-LT" w:eastAsia="en-US"/>
              </w:rPr>
              <w:t>Ant suaugusiojo supykęs vaikas atpažįsta šį jausmą ir gali pareikšti: „Aš piktas!“ Jei kitas vaikas šypsodamasis jam tiesia žaislą –pats nusišypso ir pradeda su juo žaisti. Kai kitas vaikas atima žaislą, verkia ir laukia mokytojo pagalbos. Nuščiūva, jei mokytojas išsigąsta paliejęs vandenį.</w:t>
            </w:r>
          </w:p>
        </w:tc>
      </w:tr>
      <w:tr w:rsidR="00086EA8" w:rsidRPr="00086EA8" w14:paraId="03700221" w14:textId="77777777" w:rsidTr="00DC7299">
        <w:tc>
          <w:tcPr>
            <w:tcW w:w="10031" w:type="dxa"/>
            <w:gridSpan w:val="3"/>
          </w:tcPr>
          <w:p w14:paraId="6AF99257"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086EA8" w14:paraId="6260D0D4" w14:textId="77777777" w:rsidTr="00DC7299">
        <w:tc>
          <w:tcPr>
            <w:tcW w:w="5275" w:type="dxa"/>
            <w:gridSpan w:val="2"/>
            <w:tcBorders>
              <w:right w:val="single" w:sz="8" w:space="0" w:color="auto"/>
            </w:tcBorders>
          </w:tcPr>
          <w:p w14:paraId="7B0E5C77" w14:textId="77777777" w:rsidR="00086EA8" w:rsidRPr="00086EA8" w:rsidRDefault="00086EA8" w:rsidP="00086EA8">
            <w:pPr>
              <w:jc w:val="both"/>
              <w:rPr>
                <w:rFonts w:eastAsia="Calibri"/>
                <w:lang w:val="lt-LT" w:eastAsia="en-US"/>
              </w:rPr>
            </w:pPr>
            <w:r w:rsidRPr="00086EA8">
              <w:rPr>
                <w:rFonts w:eastAsia="Calibri"/>
                <w:b/>
                <w:lang w:val="lt-LT" w:eastAsia="en-US"/>
              </w:rPr>
              <w:t>4-asis žingsnis.</w:t>
            </w:r>
            <w:r w:rsidRPr="00086EA8">
              <w:rPr>
                <w:rFonts w:eastAsia="Calibri"/>
                <w:lang w:val="lt-LT" w:eastAsia="en-US"/>
              </w:rPr>
              <w:t xml:space="preserve"> Pradeda suprasti, kad skirtingose situacijose (per gimimo dieną, susipykus su draugu) jaučia skirtingas emocijas, kad jas išreiškia mimika, balsu, veiksmais, poza. Pavadina pagrindines emocijas. Atpažįsta kitų emocijas pagal veido išraišką, elgesį, veiksmus. Geriau supranta kitų emocijas ir jausmus, dažnai tinkamai į juos reaguoja (pvz., stengiasi paguosti, padėti). Pradeda suprasti, kad jo ir kitų emocijos gali skirtis (jam linksma, o kitam tuo pat metu liūdna).</w:t>
            </w:r>
          </w:p>
        </w:tc>
        <w:tc>
          <w:tcPr>
            <w:tcW w:w="4756" w:type="dxa"/>
            <w:tcBorders>
              <w:left w:val="single" w:sz="8" w:space="0" w:color="auto"/>
            </w:tcBorders>
          </w:tcPr>
          <w:p w14:paraId="70FE2F13" w14:textId="77777777" w:rsidR="00086EA8" w:rsidRPr="00086EA8" w:rsidRDefault="00086EA8" w:rsidP="00086EA8">
            <w:pPr>
              <w:jc w:val="both"/>
              <w:rPr>
                <w:rFonts w:eastAsia="Calibri"/>
                <w:lang w:val="lt-LT" w:eastAsia="en-US"/>
              </w:rPr>
            </w:pPr>
            <w:r w:rsidRPr="00086EA8">
              <w:rPr>
                <w:rFonts w:eastAsia="Calibri"/>
                <w:lang w:val="lt-LT" w:eastAsia="en-US"/>
              </w:rPr>
              <w:t>Stovėdamas prieš veidrodį paprašytas nutaiso linksmą, liūdną, piktą veido išraišką. Nuotaikų veideliais pažymi savo nuotaiką. Pavadina pagrindines emocijas. Skirtingas emocijas išreiškia mimika, balsu, veiksmais, poza. Klausosi pasakojimų bei grožinės literatūros kūrinėlių apie jausmus ir jų išraišką. Žaidžia žaidimus, skatinančius tyrinėti ar imituoti kitų žmonių nuotaiką.</w:t>
            </w:r>
          </w:p>
        </w:tc>
      </w:tr>
      <w:tr w:rsidR="00086EA8" w:rsidRPr="00D87C84" w14:paraId="168C5037" w14:textId="77777777" w:rsidTr="00DC7299">
        <w:tc>
          <w:tcPr>
            <w:tcW w:w="5275" w:type="dxa"/>
            <w:gridSpan w:val="2"/>
            <w:tcBorders>
              <w:right w:val="single" w:sz="8" w:space="0" w:color="auto"/>
            </w:tcBorders>
          </w:tcPr>
          <w:p w14:paraId="373848A1" w14:textId="77777777" w:rsidR="00086EA8" w:rsidRPr="00086EA8" w:rsidRDefault="00086EA8" w:rsidP="00086EA8">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Atpažįsta bei pavadina savo jausmus ir įvardija situacijas, kuriose jie kilo. Vis geriau supranta ne tik kitų jausmus, bet ir situacijas, kuriose jie kyla (pakviečia žaisti nuliūdusį vaiką, kurio į žaidimą nepriėmė kiti). Pradeda kalbėtis apie jausmus su kitais –pasako ar paklausia, kodėl pyksta, kodėl verkia.</w:t>
            </w:r>
          </w:p>
        </w:tc>
        <w:tc>
          <w:tcPr>
            <w:tcW w:w="4756" w:type="dxa"/>
            <w:tcBorders>
              <w:left w:val="single" w:sz="8" w:space="0" w:color="auto"/>
            </w:tcBorders>
          </w:tcPr>
          <w:p w14:paraId="05472CBF" w14:textId="77777777" w:rsidR="00086EA8" w:rsidRPr="00086EA8" w:rsidRDefault="00086EA8" w:rsidP="00086EA8">
            <w:pPr>
              <w:jc w:val="both"/>
              <w:rPr>
                <w:rFonts w:eastAsia="Calibri"/>
                <w:lang w:val="lt-LT" w:eastAsia="en-US"/>
              </w:rPr>
            </w:pPr>
            <w:r w:rsidRPr="00086EA8">
              <w:rPr>
                <w:rFonts w:eastAsia="Calibri"/>
                <w:lang w:val="lt-LT" w:eastAsia="en-US"/>
              </w:rPr>
              <w:t>Kalba apie jausmus su kitais – pasako ar paklausia, kodėl pyksta, kodėl verkia. Tariasi su draugu žaisti žaislu paeiliui. Emocijas reiškia dainuodamas, piešdamas, šokdamas, komentuoja jausmų paveikslėlius. Žaidžia žaidimus, skatinančius sakyti „komplimentus“ draugams. Žaidžia vaidmenų žaidimus, įsijaučiant į kito savijautą.</w:t>
            </w:r>
          </w:p>
        </w:tc>
      </w:tr>
      <w:tr w:rsidR="00086EA8" w:rsidRPr="00D87C84" w14:paraId="7C0C1190" w14:textId="77777777" w:rsidTr="00DC7299">
        <w:tc>
          <w:tcPr>
            <w:tcW w:w="5275" w:type="dxa"/>
            <w:gridSpan w:val="2"/>
            <w:tcBorders>
              <w:right w:val="single" w:sz="8" w:space="0" w:color="auto"/>
            </w:tcBorders>
          </w:tcPr>
          <w:p w14:paraId="1FEE03A2" w14:textId="77777777" w:rsidR="00086EA8" w:rsidRPr="00086EA8" w:rsidRDefault="00086EA8" w:rsidP="00086EA8">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Apibūdina savo jausmus, pakomentuoja juos sukėlusias situacijas bei priežastis. Beveik neklysdamas iš veido mimikos, balso, kūno pozos nustato, kaip jaučiasi kitas, pastebi nuskriaustą, nusiminusį ir dažniausiai geranoriškai stengiasi jam padėti. Pradeda kalbėtis apie tai, kas gali padėti pasijusti geriau, jei esi nusiminęs, piktas.</w:t>
            </w:r>
          </w:p>
        </w:tc>
        <w:tc>
          <w:tcPr>
            <w:tcW w:w="4756" w:type="dxa"/>
            <w:tcBorders>
              <w:left w:val="single" w:sz="8" w:space="0" w:color="auto"/>
            </w:tcBorders>
          </w:tcPr>
          <w:p w14:paraId="090E136E" w14:textId="77777777" w:rsidR="00086EA8" w:rsidRPr="00086EA8" w:rsidRDefault="00086EA8" w:rsidP="00086EA8">
            <w:pPr>
              <w:jc w:val="both"/>
              <w:rPr>
                <w:rFonts w:eastAsia="Calibri"/>
                <w:lang w:val="lt-LT" w:eastAsia="en-US"/>
              </w:rPr>
            </w:pPr>
            <w:r w:rsidRPr="00086EA8">
              <w:rPr>
                <w:rFonts w:eastAsia="Calibri"/>
                <w:lang w:val="lt-LT" w:eastAsia="en-US"/>
              </w:rPr>
              <w:t>Pasako, kada buvo linksmas, liūdnas ar piktas. Pakviečia kitą vaiką žaisti, jei šis atrodo draugiškai nusiteikęs. Mokytojui praneša, jei kitas vaikas liūdi ar reikia pagalbos. Žino keletą išeičių, ką galima daryti, kai kas nors erzina, atima žaislus, suduoda. Erzinamas nepuola muštis, bet pasako mokytojui. Tėvams pasakoja apie dienos nuotaikų kaitą.</w:t>
            </w:r>
          </w:p>
        </w:tc>
      </w:tr>
      <w:tr w:rsidR="00086EA8" w:rsidRPr="00D87C84" w14:paraId="1BE3AE8E" w14:textId="77777777" w:rsidTr="00DC7299">
        <w:tc>
          <w:tcPr>
            <w:tcW w:w="5275" w:type="dxa"/>
            <w:gridSpan w:val="2"/>
            <w:tcBorders>
              <w:right w:val="single" w:sz="8" w:space="0" w:color="auto"/>
            </w:tcBorders>
          </w:tcPr>
          <w:p w14:paraId="760AC0C3"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Domisi savo ir kitų emocijomis, jausmais bei jų raiška. Atpažįsta ir įvardija ne tik savo jausmus, bet ir nuotaikas bei jų priežastis. Atpažįsta kitų emocijas ar jausmus, bando į juos atsiliepti (paguosti, užjausti), keisti savo elgesį (susilaikyti, neskaudinti, atsižvelgti į kito norus).</w:t>
            </w:r>
          </w:p>
        </w:tc>
        <w:tc>
          <w:tcPr>
            <w:tcW w:w="4756" w:type="dxa"/>
            <w:tcBorders>
              <w:left w:val="single" w:sz="8" w:space="0" w:color="auto"/>
            </w:tcBorders>
          </w:tcPr>
          <w:p w14:paraId="1591F7FF" w14:textId="77777777" w:rsidR="00086EA8" w:rsidRPr="00086EA8" w:rsidRDefault="00086EA8" w:rsidP="00086EA8">
            <w:pPr>
              <w:jc w:val="both"/>
              <w:rPr>
                <w:rFonts w:eastAsia="Calibri"/>
                <w:lang w:val="lt-LT" w:eastAsia="en-US"/>
              </w:rPr>
            </w:pPr>
          </w:p>
        </w:tc>
      </w:tr>
      <w:tr w:rsidR="00086EA8" w:rsidRPr="00086EA8" w14:paraId="54C2B7DE" w14:textId="77777777" w:rsidTr="00DC7299">
        <w:tc>
          <w:tcPr>
            <w:tcW w:w="10031" w:type="dxa"/>
            <w:gridSpan w:val="3"/>
          </w:tcPr>
          <w:p w14:paraId="08AC4AEA" w14:textId="77777777" w:rsidR="00086EA8" w:rsidRPr="00086EA8" w:rsidRDefault="00086EA8" w:rsidP="00086EA8">
            <w:pPr>
              <w:jc w:val="center"/>
              <w:rPr>
                <w:rFonts w:eastAsia="Calibri"/>
                <w:b/>
                <w:lang w:val="lt-LT" w:eastAsia="en-US"/>
              </w:rPr>
            </w:pPr>
            <w:r w:rsidRPr="00086EA8">
              <w:rPr>
                <w:rFonts w:eastAsia="Calibri"/>
                <w:b/>
                <w:lang w:val="lt-LT" w:eastAsia="en-US"/>
              </w:rPr>
              <w:t>Savivoka ir savigarba</w:t>
            </w:r>
          </w:p>
        </w:tc>
      </w:tr>
      <w:tr w:rsidR="00B2402E" w:rsidRPr="00D87C84" w14:paraId="29E6C6DE" w14:textId="77777777" w:rsidTr="00DC7299">
        <w:tc>
          <w:tcPr>
            <w:tcW w:w="10031" w:type="dxa"/>
            <w:gridSpan w:val="3"/>
          </w:tcPr>
          <w:p w14:paraId="4D1496B7" w14:textId="77777777" w:rsidR="00B2402E" w:rsidRPr="00086EA8" w:rsidRDefault="00B2402E" w:rsidP="0072281B">
            <w:pPr>
              <w:rPr>
                <w:rFonts w:eastAsia="Calibri"/>
                <w:b/>
                <w:lang w:val="lt-LT" w:eastAsia="en-US"/>
              </w:rPr>
            </w:pPr>
            <w:r w:rsidRPr="00086EA8">
              <w:rPr>
                <w:rFonts w:eastAsia="Calibri"/>
                <w:b/>
                <w:lang w:val="lt-LT" w:eastAsia="en-US"/>
              </w:rPr>
              <w:t>Ugdymo formos, metodai, būdai:</w:t>
            </w:r>
            <w:r w:rsidRPr="00086EA8">
              <w:rPr>
                <w:rFonts w:eastAsia="Calibri"/>
                <w:lang w:val="lt-LT" w:eastAsia="en-US"/>
              </w:rPr>
              <w:t xml:space="preserve"> stebėjimas, pokalbis, diskusija, tyrinėjimas, išvyka, tautiniai renginiai, vaizduotės žaidimai, žaidimai su taisyklėmis, bendra kūrybinė veikla, meninė raiška, inscenizacija, projektinė veikla, bendradarbiavimas su socialiniais partneriais ir kiti metodai. </w:t>
            </w:r>
            <w:r w:rsidRPr="00086EA8">
              <w:rPr>
                <w:rFonts w:eastAsia="Calibri"/>
                <w:b/>
                <w:lang w:val="lt-LT" w:eastAsia="en-US"/>
              </w:rPr>
              <w:t>Priemonės:</w:t>
            </w:r>
            <w:r w:rsidRPr="00086EA8">
              <w:rPr>
                <w:rFonts w:eastAsia="Calibri"/>
                <w:lang w:val="lt-LT" w:eastAsia="en-US"/>
              </w:rPr>
              <w:t xml:space="preserve"> žaislai, veidrodis, knygelės „Mano kūnas“ ir pan., giminės medis, nuotraukų albumai (apie save, šeimą, tėvų profesijas, savo pomėgius, laisvalaikį, šventes, draugus, Tėvynę ir kt.). Kortelių žaidimai „Profesijos“, „Pažink jausmus“ ir kt. Grupės, darželio, miesto bei tautinė atributika</w:t>
            </w:r>
            <w:r w:rsidR="00507047">
              <w:rPr>
                <w:rFonts w:eastAsia="Calibri"/>
                <w:lang w:val="lt-LT" w:eastAsia="en-US"/>
              </w:rPr>
              <w:t>.</w:t>
            </w:r>
          </w:p>
        </w:tc>
      </w:tr>
      <w:tr w:rsidR="00086EA8" w:rsidRPr="00D87C84" w14:paraId="537D4B8A" w14:textId="77777777" w:rsidTr="00DC7299">
        <w:tc>
          <w:tcPr>
            <w:tcW w:w="10031" w:type="dxa"/>
            <w:gridSpan w:val="3"/>
          </w:tcPr>
          <w:p w14:paraId="15680B11" w14:textId="77777777" w:rsidR="00086EA8" w:rsidRPr="00086EA8" w:rsidRDefault="00086EA8" w:rsidP="00086EA8">
            <w:pPr>
              <w:rPr>
                <w:rFonts w:eastAsia="Calibri"/>
                <w:lang w:val="lt-LT" w:eastAsia="en-US"/>
              </w:rPr>
            </w:pPr>
            <w:r w:rsidRPr="00086EA8">
              <w:rPr>
                <w:rFonts w:eastAsia="Calibri"/>
                <w:b/>
                <w:lang w:val="lt-LT" w:eastAsia="en-US"/>
              </w:rPr>
              <w:t>Vertybinė nuostata.</w:t>
            </w:r>
            <w:r w:rsidRPr="00086EA8">
              <w:rPr>
                <w:rFonts w:eastAsia="Calibri"/>
                <w:lang w:val="lt-LT" w:eastAsia="en-US"/>
              </w:rPr>
              <w:t xml:space="preserve"> Save vertina teigiamai.</w:t>
            </w:r>
          </w:p>
        </w:tc>
      </w:tr>
      <w:tr w:rsidR="00086EA8" w:rsidRPr="00D87C84" w14:paraId="73542E30" w14:textId="77777777" w:rsidTr="00DC7299">
        <w:tc>
          <w:tcPr>
            <w:tcW w:w="10031" w:type="dxa"/>
            <w:gridSpan w:val="3"/>
          </w:tcPr>
          <w:p w14:paraId="08C7C819" w14:textId="77777777" w:rsidR="00086EA8" w:rsidRPr="00086EA8" w:rsidRDefault="00086EA8" w:rsidP="00086EA8">
            <w:pPr>
              <w:jc w:val="both"/>
              <w:rPr>
                <w:rFonts w:eastAsia="Calibri"/>
                <w:lang w:val="lt-LT" w:eastAsia="en-US"/>
              </w:rPr>
            </w:pPr>
            <w:r w:rsidRPr="00086EA8">
              <w:rPr>
                <w:rFonts w:eastAsia="Calibri"/>
                <w:b/>
                <w:lang w:val="lt-LT" w:eastAsia="en-US"/>
              </w:rPr>
              <w:t xml:space="preserve">Esminis gebėjimas. </w:t>
            </w:r>
            <w:r w:rsidRPr="00086EA8">
              <w:rPr>
                <w:rFonts w:eastAsia="Calibri"/>
                <w:lang w:val="lt-LT" w:eastAsia="en-US"/>
              </w:rPr>
              <w:t>Supranta savo asmens tapatumą („aš esu, buvau, būsiu“), pasako, kad yra berniukas / mergaitė, priskiria save savo šeimai, grupei, bendruomenei, pasitiki savimi ir savo gebėjimais, palankiai kalba apie save, tikisi, kad kitiems jis patinka, supranta ir gina savo teises būti ir žaisti kartu su kitais.</w:t>
            </w:r>
          </w:p>
        </w:tc>
      </w:tr>
      <w:tr w:rsidR="00086EA8" w:rsidRPr="00086EA8" w14:paraId="43888D98" w14:textId="77777777" w:rsidTr="00DC7299">
        <w:tc>
          <w:tcPr>
            <w:tcW w:w="5275" w:type="dxa"/>
            <w:gridSpan w:val="2"/>
          </w:tcPr>
          <w:p w14:paraId="7F7CCFBC" w14:textId="77777777" w:rsidR="00086EA8" w:rsidRPr="00086EA8" w:rsidRDefault="00086EA8" w:rsidP="00086EA8">
            <w:pPr>
              <w:jc w:val="center"/>
              <w:rPr>
                <w:rFonts w:eastAsia="Calibri"/>
                <w:lang w:val="lt-LT" w:eastAsia="en-US"/>
              </w:rPr>
            </w:pPr>
            <w:r w:rsidRPr="00086EA8">
              <w:rPr>
                <w:rFonts w:eastAsia="Calibri"/>
                <w:lang w:val="lt-LT" w:eastAsia="en-US"/>
              </w:rPr>
              <w:t>Numatomi pasiekimai</w:t>
            </w:r>
          </w:p>
        </w:tc>
        <w:tc>
          <w:tcPr>
            <w:tcW w:w="4756" w:type="dxa"/>
          </w:tcPr>
          <w:p w14:paraId="723A5981" w14:textId="77777777" w:rsidR="00086EA8" w:rsidRPr="00086EA8" w:rsidRDefault="00086EA8" w:rsidP="00086EA8">
            <w:pPr>
              <w:jc w:val="center"/>
              <w:rPr>
                <w:rFonts w:eastAsia="Calibri"/>
                <w:lang w:val="lt-LT" w:eastAsia="en-US"/>
              </w:rPr>
            </w:pPr>
            <w:r w:rsidRPr="00086EA8">
              <w:rPr>
                <w:rFonts w:eastAsia="Calibri"/>
                <w:lang w:val="lt-LT" w:eastAsia="en-US"/>
              </w:rPr>
              <w:t>Ugdymo turinys (vaiko veiksenos)</w:t>
            </w:r>
          </w:p>
        </w:tc>
      </w:tr>
      <w:tr w:rsidR="00086EA8" w:rsidRPr="00086EA8" w14:paraId="48DD52A4" w14:textId="77777777" w:rsidTr="00DC7299">
        <w:tc>
          <w:tcPr>
            <w:tcW w:w="10031" w:type="dxa"/>
            <w:gridSpan w:val="3"/>
          </w:tcPr>
          <w:p w14:paraId="68ACD110"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086EA8" w14:paraId="372969AA" w14:textId="77777777" w:rsidTr="00DC7299">
        <w:tc>
          <w:tcPr>
            <w:tcW w:w="5275" w:type="dxa"/>
            <w:gridSpan w:val="2"/>
            <w:tcBorders>
              <w:right w:val="single" w:sz="8" w:space="0" w:color="auto"/>
            </w:tcBorders>
          </w:tcPr>
          <w:p w14:paraId="6DB832C5" w14:textId="77777777" w:rsidR="00086EA8" w:rsidRPr="00086EA8" w:rsidRDefault="00086EA8" w:rsidP="00086EA8">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Reaguoja į pasakytą savo vardą. Pradeda jausti savo kūno buvimą – apžiūrinėja, tyrinėja savo rankas, kojas, stebi jų judėjimą. Apžiūrinėja, liečia kitą vaiką, tyrinėja jo kūną Jaučiasi svarbus kitiems –šypsosi, krykštauja, kai aplinkiniai maloniai bendrauja su juo.</w:t>
            </w:r>
          </w:p>
        </w:tc>
        <w:tc>
          <w:tcPr>
            <w:tcW w:w="4756" w:type="dxa"/>
            <w:tcBorders>
              <w:left w:val="single" w:sz="8" w:space="0" w:color="auto"/>
            </w:tcBorders>
          </w:tcPr>
          <w:p w14:paraId="4E809D90" w14:textId="77777777" w:rsidR="00086EA8" w:rsidRPr="00086EA8" w:rsidRDefault="00086EA8" w:rsidP="00086EA8">
            <w:pPr>
              <w:jc w:val="both"/>
              <w:rPr>
                <w:rFonts w:eastAsia="Calibri"/>
                <w:lang w:val="lt-LT" w:eastAsia="en-US"/>
              </w:rPr>
            </w:pPr>
            <w:r w:rsidRPr="00086EA8">
              <w:rPr>
                <w:rFonts w:eastAsia="Calibri"/>
                <w:lang w:val="lt-LT" w:eastAsia="en-US"/>
              </w:rPr>
              <w:t>Pamatęs žaislą, su kuriuo žaidė vakar, prisimena save su žaislu ir kartoja veiksmus su juo, kitą dieną pamatęs tą žaislą vėl prisimins save žaidžiantį su tuo žaislu ir kartos veiksmus. Vaikas tarsi jaučia, kad „su manimi tai jau vyko“ ir tai stiprina „aš“ jausmą. Pašauktas vardu, pasuka galvą, žiūri į akis. Žaidžia savo rankytėmis (suneria, viena liečia kitą), susitelkdamas patiriamiems pojūčiams. Liečia kitų plaukus, ausis, nosį, akis. Bando suduoti per barškutį. Pamatęs ateinančią mamą, šypsosi, tiesia rankas.</w:t>
            </w:r>
          </w:p>
        </w:tc>
      </w:tr>
      <w:tr w:rsidR="00086EA8" w:rsidRPr="00086EA8" w14:paraId="068FA2DE" w14:textId="77777777" w:rsidTr="00DC7299">
        <w:tc>
          <w:tcPr>
            <w:tcW w:w="5275" w:type="dxa"/>
            <w:gridSpan w:val="2"/>
            <w:tcBorders>
              <w:right w:val="single" w:sz="8" w:space="0" w:color="auto"/>
            </w:tcBorders>
          </w:tcPr>
          <w:p w14:paraId="4AC77C1E" w14:textId="77777777" w:rsidR="00086EA8" w:rsidRPr="00086EA8" w:rsidRDefault="00086EA8" w:rsidP="00086EA8">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xml:space="preserve"> Turi savo kūno išorės vaizdinius –atpažįsta save neseniai darytose nuotraukose, savo atvaizdą veidrodyje, pavadina kelias kūno dalis. Supranta, ką ir kaip gali padaryti pats, išreiškia savo norus, pyksta, kai suaugusysis neleidžia to daryti. Džiaugiasi didėjančiomis savo galimybėmis judėti, atlikti veiksmus, kalbėti, tikisi juo besirūpinančio suaugusiojo pritarimo, palaikymo, pagyrimo.</w:t>
            </w:r>
          </w:p>
        </w:tc>
        <w:tc>
          <w:tcPr>
            <w:tcW w:w="4756" w:type="dxa"/>
            <w:tcBorders>
              <w:left w:val="single" w:sz="8" w:space="0" w:color="auto"/>
            </w:tcBorders>
          </w:tcPr>
          <w:p w14:paraId="61F1712C" w14:textId="77777777" w:rsidR="00086EA8" w:rsidRPr="009F7C48" w:rsidRDefault="00086EA8" w:rsidP="00086EA8">
            <w:pPr>
              <w:jc w:val="both"/>
              <w:rPr>
                <w:lang w:val="lt-LT" w:eastAsia="lt-LT"/>
              </w:rPr>
            </w:pPr>
            <w:r w:rsidRPr="00086EA8">
              <w:rPr>
                <w:lang w:val="lt-LT" w:eastAsia="lt-LT"/>
              </w:rPr>
              <w:t>Parodo save neseniai darytose šeimos, vaikų grupės nuotraukose ir pasako savo vardą. Žiūrėdamas į savo atvaizdą veidrodyje pastebi dažus ant kaktos ir valo savo kaktą, o ne atvaizdą veidrodyje. Sulaikius bėgantį, veržiasi iš rankų, įnirtingai reiškia protestą. Prieina prie suaugusiojo, kad parodytų, ko išmoko. Krykštauja, kai jam pa</w:t>
            </w:r>
            <w:r w:rsidR="009F7C48">
              <w:rPr>
                <w:lang w:val="lt-LT" w:eastAsia="lt-LT"/>
              </w:rPr>
              <w:t>plojama, jis pagiriamas.</w:t>
            </w:r>
          </w:p>
        </w:tc>
      </w:tr>
      <w:tr w:rsidR="00086EA8" w:rsidRPr="00D87C84" w14:paraId="305B3F41" w14:textId="77777777" w:rsidTr="00DC7299">
        <w:tc>
          <w:tcPr>
            <w:tcW w:w="5275" w:type="dxa"/>
            <w:gridSpan w:val="2"/>
            <w:tcBorders>
              <w:right w:val="single" w:sz="8" w:space="0" w:color="auto"/>
            </w:tcBorders>
          </w:tcPr>
          <w:p w14:paraId="4F67D81E" w14:textId="77777777" w:rsidR="00086EA8" w:rsidRPr="00086EA8" w:rsidRDefault="00086EA8" w:rsidP="00086EA8">
            <w:pPr>
              <w:jc w:val="both"/>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Kalba pirmuoju asmeniu: „aš noriu“, „mano“. Savo „aš“ sieja su savo veikla ir daiktų turėjimu –pasako, ką daro, ką turi. Pasako, kas jis yra –berniukas ar mergaitė, atskiria berniukus nuo mergaičių, pavadina 5–6 kūno dalis. Didžiuojasi tuo, ką turi ir ką gali daryti, tikisi, kad juo besirūpinantys suaugusieji ir kiti vaikai jį mėgsta ir priima.</w:t>
            </w:r>
          </w:p>
        </w:tc>
        <w:tc>
          <w:tcPr>
            <w:tcW w:w="4756" w:type="dxa"/>
            <w:tcBorders>
              <w:left w:val="single" w:sz="8" w:space="0" w:color="auto"/>
            </w:tcBorders>
          </w:tcPr>
          <w:p w14:paraId="5DDADCF3" w14:textId="77777777" w:rsidR="00086EA8" w:rsidRPr="00086EA8" w:rsidRDefault="00086EA8" w:rsidP="00086EA8">
            <w:pPr>
              <w:jc w:val="both"/>
              <w:rPr>
                <w:rFonts w:eastAsia="Calibri"/>
                <w:lang w:val="lt-LT" w:eastAsia="en-US"/>
              </w:rPr>
            </w:pPr>
            <w:r w:rsidRPr="00086EA8">
              <w:rPr>
                <w:rFonts w:eastAsia="Calibri"/>
                <w:lang w:val="lt-LT" w:eastAsia="en-US"/>
              </w:rPr>
              <w:t>Pasako savo vardą. Nebesako „Milda eina“, pasako „aš einu“. Tarp kitų daiktų atpažįsta savo atsineštą žaislą ir jį parodo. Atpažįsta savo pėdkelnes, megztinį, suknelę. Jei mano, kad kitas ketina atimti jo žaislą, sako „čia mano“ ir eina prie suaugusiojo pagalbos. Paklaustas, „Kas tu esi – berniukas ar mergaitė?“, teisingai atsako: „Berniukas“ arba „Mergaitė“. „Kodėl taip manai?“ –„Mamytė sakė“, „Nes aš esu mergaitė“. Prašo, kad suaugusysis stebėtų tai, ką jis daro ir kaip daro, rodo suaugusiajam savo žaislą, reikalauja, kad jo darbelis būtų matomas.</w:t>
            </w:r>
          </w:p>
        </w:tc>
      </w:tr>
      <w:tr w:rsidR="00086EA8" w:rsidRPr="00086EA8" w14:paraId="1FE50858" w14:textId="77777777" w:rsidTr="00DC7299">
        <w:tc>
          <w:tcPr>
            <w:tcW w:w="10031" w:type="dxa"/>
            <w:gridSpan w:val="3"/>
          </w:tcPr>
          <w:p w14:paraId="37966673"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D87C84" w14:paraId="0C3253E2" w14:textId="77777777" w:rsidTr="00DC7299">
        <w:tc>
          <w:tcPr>
            <w:tcW w:w="5275" w:type="dxa"/>
            <w:gridSpan w:val="2"/>
            <w:tcBorders>
              <w:right w:val="single" w:sz="8" w:space="0" w:color="auto"/>
            </w:tcBorders>
          </w:tcPr>
          <w:p w14:paraId="307DE525" w14:textId="77777777" w:rsidR="00086EA8" w:rsidRPr="00086EA8" w:rsidRDefault="00086EA8" w:rsidP="00086EA8">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Supranta, kad turi nuo kitų atskirą savo norų, ketinimų, jausmų pasaulį. Pasako, kaip jaučiasi, ko nori jis pats ir kaip jaučiasi, ko nori kitas asmuo. Supranta, kad suaugęs žmogus negalėjo matyti to, ką jis matė, ką darė arba kas atsitiko, jeigu nebuvo kartu (tėvams pasakoja, ką veikė darželyje ir kt.). Mano, kad yra geras, todėl kiti jį mėgsta, palankiai vertina.</w:t>
            </w:r>
          </w:p>
        </w:tc>
        <w:tc>
          <w:tcPr>
            <w:tcW w:w="4756" w:type="dxa"/>
            <w:tcBorders>
              <w:left w:val="single" w:sz="8" w:space="0" w:color="auto"/>
            </w:tcBorders>
          </w:tcPr>
          <w:p w14:paraId="68CC99BA" w14:textId="77777777" w:rsidR="00086EA8" w:rsidRPr="00086EA8" w:rsidRDefault="00086EA8" w:rsidP="00086EA8">
            <w:pPr>
              <w:jc w:val="both"/>
              <w:rPr>
                <w:rFonts w:eastAsia="Calibri"/>
                <w:lang w:val="lt-LT" w:eastAsia="en-US"/>
              </w:rPr>
            </w:pPr>
            <w:r w:rsidRPr="00086EA8">
              <w:rPr>
                <w:rFonts w:eastAsia="Calibri"/>
                <w:lang w:val="lt-LT" w:eastAsia="en-US"/>
              </w:rPr>
              <w:t>Dalyvauja tyrinėjimų veiklose: „Kas aš esu?“, „Mano kūnas“, „Žmonių panašumai ir skirtumai“, „Mano ir kitų pomėgiai“, „Mano ir kitų jausmai“. Supranta, kad jam neskani sriuba gali būti skani kitam vaikui. Pats būdamas linksmas arba ramus, gali suprasti ir paaiškinti, ką jaučia nuskriaustas bendraamžis. Pasakoja mokytojui, ką veikė per išeigines dienas, o šeimos nariams –ką veikė darželyje. Bando nutylėti savo prasižengimus. Giriasi, kad turi daug draugų, kad mokytojas yra jo draugas.</w:t>
            </w:r>
          </w:p>
        </w:tc>
      </w:tr>
      <w:tr w:rsidR="00086EA8" w:rsidRPr="00D87C84" w14:paraId="5DB8AA74" w14:textId="77777777" w:rsidTr="00DC7299">
        <w:tc>
          <w:tcPr>
            <w:tcW w:w="5275" w:type="dxa"/>
            <w:gridSpan w:val="2"/>
            <w:tcBorders>
              <w:right w:val="single" w:sz="8" w:space="0" w:color="auto"/>
            </w:tcBorders>
          </w:tcPr>
          <w:p w14:paraId="01C8BA61" w14:textId="77777777" w:rsidR="00086EA8" w:rsidRPr="00086EA8" w:rsidRDefault="00086EA8" w:rsidP="00086EA8">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Supranta, kad jis buvo, yra ir visada bus tas pats asmuo: atpažįsta save kūdikystės nuotraukose, apibūdina savo išvaizdą, teisingai pasako, kad suaugęs bus vyras (moteris), tėvelis (mamytė). Jaučiasi esąs šeimos, vaikų grupės narys, kalba apie šeimą, draugus. Savęs vertinimas nepastovus, priklauso nuo tuo metu išsakyto suaugusiojo vertinimo, siekia kitų dėmesio, palankių vertinimų.</w:t>
            </w:r>
          </w:p>
        </w:tc>
        <w:tc>
          <w:tcPr>
            <w:tcW w:w="4756" w:type="dxa"/>
            <w:tcBorders>
              <w:left w:val="single" w:sz="8" w:space="0" w:color="auto"/>
            </w:tcBorders>
          </w:tcPr>
          <w:p w14:paraId="0CA2D456" w14:textId="77777777" w:rsidR="00086EA8" w:rsidRPr="00086EA8" w:rsidRDefault="00086EA8" w:rsidP="00086EA8">
            <w:pPr>
              <w:jc w:val="both"/>
              <w:rPr>
                <w:rFonts w:eastAsia="Calibri"/>
                <w:lang w:val="lt-LT" w:eastAsia="en-US"/>
              </w:rPr>
            </w:pPr>
            <w:r w:rsidRPr="00086EA8">
              <w:rPr>
                <w:rFonts w:eastAsia="Calibri"/>
                <w:lang w:val="lt-LT" w:eastAsia="en-US"/>
              </w:rPr>
              <w:t>Parodo save kūdikį iš namų atsineštose nuotraukose. Pasako, kad jo vardas, akių spalva, mama ir tėtis niekada nepasikeis. Dažnai pasakoja, ką veikė namuose su mama, tėčiu ar kitais šeimos nariais. Į grupę atėjusiems tėvams noriai aprodo grupę, pasakoja apie tai, ką joje veikė, apie draugus, auklėtoją. Tyrinėja: „Mano kūnas, pomėgiai, norai, gebėjimai praeityje, dabar, ateityje“. Žaidžia žaidimus, kuriuose vaizduoja tai save, tai ką nors kitą, save praeityje arba ateityje. Vaikas sako, kad jis yra blogas, nes auklėtojas ant jo supyko. Kitą dieną jis sako, kad yra geras, nes auklėtojas jį pagyrė. Vaikas nenori eiti į darželį, nes kiti su juo nežaidžia (nors iš tiesų su juo nežaidžia tik vienas vaikas, su kuriuo jis nori žaisti).</w:t>
            </w:r>
          </w:p>
        </w:tc>
      </w:tr>
      <w:tr w:rsidR="00086EA8" w:rsidRPr="00D87C84" w14:paraId="6E90E705" w14:textId="77777777" w:rsidTr="00DC7299">
        <w:tc>
          <w:tcPr>
            <w:tcW w:w="5275" w:type="dxa"/>
            <w:gridSpan w:val="2"/>
            <w:tcBorders>
              <w:right w:val="single" w:sz="8" w:space="0" w:color="auto"/>
            </w:tcBorders>
          </w:tcPr>
          <w:p w14:paraId="1070125B" w14:textId="77777777" w:rsidR="00086EA8" w:rsidRPr="00086EA8" w:rsidRDefault="00086EA8" w:rsidP="00086EA8">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Vis geriau suvokia savo norus, jausmus, savybes, gebėjimus, šeimą, bendruomenę, Tėvynę. Ima suvokti save, kaip galintį daryti įtaką kitam (pralinksminti, padėti ir kt.) ir atsakingai pasirinkti (ką veikti, kaip elgtis, aktyviai dalyvauti priimant su jo gyvenimu ir veikla susijusius sprendimus ar kt.). Juokiasi iš savo klaidų ar mažų nelaimių, jeigu jos nesukėlė rimtų pasekmių. Save apibūdina, nusakydamas fizines ir elgesio savybes, priklausymą šeimai, grupei, gali pasakyti savo tautybę. Save ir savo gebėjimus vertina teigiamai. Stebi ir atpažįsta kitų palankumo ir nepalankumo jam ženklus (pasakytus žodžius, kvietimą žaisti kartu ir kt.).</w:t>
            </w:r>
          </w:p>
        </w:tc>
        <w:tc>
          <w:tcPr>
            <w:tcW w:w="4756" w:type="dxa"/>
            <w:tcBorders>
              <w:left w:val="single" w:sz="8" w:space="0" w:color="auto"/>
            </w:tcBorders>
          </w:tcPr>
          <w:p w14:paraId="367CD8AB" w14:textId="77777777" w:rsidR="00086EA8" w:rsidRPr="00086EA8" w:rsidRDefault="00086EA8" w:rsidP="00086EA8">
            <w:pPr>
              <w:jc w:val="both"/>
              <w:rPr>
                <w:rFonts w:eastAsia="Calibri"/>
                <w:lang w:val="lt-LT" w:eastAsia="en-US"/>
              </w:rPr>
            </w:pPr>
            <w:r w:rsidRPr="00086EA8">
              <w:rPr>
                <w:rFonts w:eastAsia="Calibri"/>
                <w:lang w:val="lt-LT" w:eastAsia="en-US"/>
              </w:rPr>
              <w:t>Samprotauja apie save, savo pomėgius, veiklą: „Kas? Kada? Ką? Kur? Kaip? Su kuo?“. Nupiešia save ir pakomentuoja, kaip atrodo, ką turi, ką veikia, pasako ką nors apie šeimą, bendruomenę, Tėvynę. Vaikas atsisako suduoti kitam, suprasdamas, kad jam skaudės. Vaikas sako, kad prieš pietus nevalgys atsineštų sausainių, juos suvalgys po pietų. Juokiasi pamatęs, kad supainiojo batus. Juokiasi netyčia auklėtoją pavadinęs mama. Kalba, diskutuoja apie fizines savybes, pomėgius ir elgesio savybes, šeimą, grupę, Tėvynę. Vardina savo tėvų, seserų, brolių pavardės tapatumą. Iš intonacijų, žodžių, veido išraiškos, pozos supranta, kada kitas palankiai ar nepalankiai nusiteikęs jo atžvilgiu.</w:t>
            </w:r>
          </w:p>
        </w:tc>
      </w:tr>
      <w:tr w:rsidR="00086EA8" w:rsidRPr="00D87C84" w14:paraId="504667CD" w14:textId="77777777" w:rsidTr="00DC7299">
        <w:tc>
          <w:tcPr>
            <w:tcW w:w="5275" w:type="dxa"/>
            <w:gridSpan w:val="2"/>
            <w:tcBorders>
              <w:right w:val="single" w:sz="8" w:space="0" w:color="auto"/>
            </w:tcBorders>
          </w:tcPr>
          <w:p w14:paraId="47FB8EEC"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Pasitiki savimi ir savo gebėjimais. Supranta savo augimą, pasako, kaip atrodo, kuo domisi, ką veikia. Jaučiasi esąs savo šeimos, grupės narys, priskiria save giminei (močiutės, seneliai, tetos, pusbroliai, pusseserės), gimtinei. Ima suprasti, ką jis pats gali padaryti, pakeisti, o kas nuo jo norų ir pastangų nepriklauso. Mokosi saugoti savo privatumą, siekia kitų palankumo, yra tolerantiškas kitokiam (kalbančiam kita kalba, kitokios išvaizdos vaikui ir kt.)</w:t>
            </w:r>
            <w:r w:rsidR="00507047">
              <w:rPr>
                <w:rFonts w:eastAsia="Calibri"/>
                <w:lang w:val="lt-LT" w:eastAsia="en-US"/>
              </w:rPr>
              <w:t>.</w:t>
            </w:r>
          </w:p>
        </w:tc>
        <w:tc>
          <w:tcPr>
            <w:tcW w:w="4756" w:type="dxa"/>
            <w:tcBorders>
              <w:left w:val="single" w:sz="8" w:space="0" w:color="auto"/>
            </w:tcBorders>
          </w:tcPr>
          <w:p w14:paraId="18A6C0FD" w14:textId="77777777" w:rsidR="00086EA8" w:rsidRPr="00086EA8" w:rsidRDefault="00086EA8" w:rsidP="00086EA8">
            <w:pPr>
              <w:jc w:val="both"/>
              <w:rPr>
                <w:rFonts w:eastAsia="Calibri"/>
                <w:lang w:val="lt-LT" w:eastAsia="en-US"/>
              </w:rPr>
            </w:pPr>
          </w:p>
        </w:tc>
      </w:tr>
      <w:tr w:rsidR="00086EA8" w:rsidRPr="00086EA8" w14:paraId="4C1E7568" w14:textId="77777777" w:rsidTr="00DC7299">
        <w:tc>
          <w:tcPr>
            <w:tcW w:w="10031" w:type="dxa"/>
            <w:gridSpan w:val="3"/>
          </w:tcPr>
          <w:p w14:paraId="3808FEA9" w14:textId="77777777" w:rsidR="00086EA8" w:rsidRPr="00086EA8" w:rsidRDefault="00086EA8" w:rsidP="00086EA8">
            <w:pPr>
              <w:jc w:val="center"/>
              <w:rPr>
                <w:rFonts w:eastAsia="Calibri"/>
                <w:b/>
                <w:lang w:val="lt-LT" w:eastAsia="en-US"/>
              </w:rPr>
            </w:pPr>
            <w:r w:rsidRPr="00086EA8">
              <w:rPr>
                <w:rFonts w:eastAsia="Calibri"/>
                <w:b/>
                <w:lang w:val="lt-LT" w:eastAsia="en-US"/>
              </w:rPr>
              <w:t>Santykiai su suaugusiais</w:t>
            </w:r>
          </w:p>
        </w:tc>
      </w:tr>
      <w:tr w:rsidR="00B2402E" w:rsidRPr="00D87C84" w14:paraId="46E571A7" w14:textId="77777777" w:rsidTr="00DC7299">
        <w:tc>
          <w:tcPr>
            <w:tcW w:w="10031" w:type="dxa"/>
            <w:gridSpan w:val="3"/>
          </w:tcPr>
          <w:p w14:paraId="478AF2B8" w14:textId="77777777" w:rsidR="00B2402E" w:rsidRPr="00086EA8" w:rsidRDefault="00B2402E" w:rsidP="00B2402E">
            <w:pPr>
              <w:jc w:val="both"/>
              <w:rPr>
                <w:rFonts w:eastAsia="Calibri"/>
                <w:lang w:val="lt-LT" w:eastAsia="en-US"/>
              </w:rPr>
            </w:pPr>
            <w:r w:rsidRPr="00086EA8">
              <w:rPr>
                <w:rFonts w:eastAsia="Calibri"/>
                <w:b/>
                <w:lang w:val="lt-LT" w:eastAsia="en-US"/>
              </w:rPr>
              <w:t>Ugdymo formos, metodai, būdai:</w:t>
            </w:r>
            <w:r w:rsidRPr="00086EA8">
              <w:rPr>
                <w:rFonts w:eastAsia="Calibri"/>
                <w:lang w:val="lt-LT" w:eastAsia="en-US"/>
              </w:rPr>
              <w:t xml:space="preserve"> stebėjimas, pokalbis, diskusija, tyrinėjimas, išvykos, edukaciniai, sportiniai, kultūriniai bei tautiniai renginiai su šeima, vaizduotės žaidimai, meninė raiška, situacijų inscenizacija, projektinė veikla, edukacinė veikla, informacinės valandėlės, foto paroda ir kiti metodai. </w:t>
            </w:r>
          </w:p>
          <w:p w14:paraId="388E51D0" w14:textId="77777777" w:rsidR="00B2402E" w:rsidRPr="00086EA8" w:rsidRDefault="00B2402E" w:rsidP="0072281B">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įvairaus dydžio ir skirtingai skambantys žaislai. Šeimos fotografijos. Priemonės judriam žaidimui. Kortelių žaidimai „Gero elgesio taisyklės“ ir pan., grupės taisyklės. Paveikslai „Kaip elgtis su nepažįstamais žmonėmis“. Įvairūs stalo žaidimai, prevenciniai filmukai, grožinės literatūros kūriniai ir kt.</w:t>
            </w:r>
          </w:p>
        </w:tc>
      </w:tr>
      <w:tr w:rsidR="00086EA8" w:rsidRPr="00D87C84" w14:paraId="748A47D6" w14:textId="77777777" w:rsidTr="00DC7299">
        <w:tc>
          <w:tcPr>
            <w:tcW w:w="10031" w:type="dxa"/>
            <w:gridSpan w:val="3"/>
          </w:tcPr>
          <w:p w14:paraId="6B45EC61" w14:textId="77777777" w:rsidR="00086EA8" w:rsidRPr="00086EA8" w:rsidRDefault="00086EA8" w:rsidP="00086EA8">
            <w:pPr>
              <w:rPr>
                <w:rFonts w:eastAsia="Calibri"/>
                <w:lang w:val="lt-LT" w:eastAsia="en-US"/>
              </w:rPr>
            </w:pPr>
            <w:r w:rsidRPr="00086EA8">
              <w:rPr>
                <w:rFonts w:eastAsia="Calibri"/>
                <w:b/>
                <w:lang w:val="lt-LT" w:eastAsia="en-US"/>
              </w:rPr>
              <w:t>Vertybinė nuostata.</w:t>
            </w:r>
            <w:r w:rsidRPr="00086EA8">
              <w:rPr>
                <w:rFonts w:eastAsia="Calibri"/>
                <w:lang w:val="lt-LT" w:eastAsia="en-US"/>
              </w:rPr>
              <w:t xml:space="preserve"> Nusiteikęs geranoriškai bendrauti ir bendradarbiauti su suaugusiaisiais</w:t>
            </w:r>
            <w:r w:rsidR="00507047">
              <w:rPr>
                <w:rFonts w:eastAsia="Calibri"/>
                <w:lang w:val="lt-LT" w:eastAsia="en-US"/>
              </w:rPr>
              <w:t>.</w:t>
            </w:r>
          </w:p>
        </w:tc>
      </w:tr>
      <w:tr w:rsidR="00086EA8" w:rsidRPr="00D87C84" w14:paraId="38C89C0B" w14:textId="77777777" w:rsidTr="00DC7299">
        <w:tc>
          <w:tcPr>
            <w:tcW w:w="10031" w:type="dxa"/>
            <w:gridSpan w:val="3"/>
          </w:tcPr>
          <w:p w14:paraId="77F2CDA8" w14:textId="77777777" w:rsidR="00086EA8" w:rsidRPr="00086EA8" w:rsidRDefault="00086EA8" w:rsidP="00086EA8">
            <w:pPr>
              <w:rPr>
                <w:rFonts w:eastAsia="Calibri"/>
                <w:lang w:val="lt-LT" w:eastAsia="en-US"/>
              </w:rPr>
            </w:pPr>
            <w:r w:rsidRPr="00086EA8">
              <w:rPr>
                <w:rFonts w:eastAsia="Calibri"/>
                <w:b/>
                <w:lang w:val="lt-LT" w:eastAsia="en-US"/>
              </w:rPr>
              <w:t xml:space="preserve">Esminis gebėjimas. </w:t>
            </w:r>
            <w:r w:rsidRPr="00086EA8">
              <w:rPr>
                <w:rFonts w:eastAsia="Calibri"/>
                <w:lang w:val="lt-LT" w:eastAsia="en-US"/>
              </w:rPr>
              <w:t>Pasitiki pedagogais, juos gerbia, ramiai jaučiasi su jais kasdienėje ir neįprastoje aplinkoje, iš jų mokosi, drąsiai reiškia jiems savo nuomonę, tariasi, derasi; žino, kaip reikia elgtis su nepažįstamais suaugusiaisiais</w:t>
            </w:r>
            <w:r w:rsidR="00507047">
              <w:rPr>
                <w:rFonts w:eastAsia="Calibri"/>
                <w:lang w:val="lt-LT" w:eastAsia="en-US"/>
              </w:rPr>
              <w:t>.</w:t>
            </w:r>
          </w:p>
        </w:tc>
      </w:tr>
      <w:tr w:rsidR="00086EA8" w:rsidRPr="00086EA8" w14:paraId="35272917" w14:textId="77777777" w:rsidTr="00DC7299">
        <w:tc>
          <w:tcPr>
            <w:tcW w:w="5275" w:type="dxa"/>
            <w:gridSpan w:val="2"/>
          </w:tcPr>
          <w:p w14:paraId="03172F23" w14:textId="77777777" w:rsidR="00086EA8" w:rsidRPr="00086EA8" w:rsidRDefault="00086EA8" w:rsidP="00086EA8">
            <w:pPr>
              <w:jc w:val="center"/>
              <w:rPr>
                <w:rFonts w:eastAsia="Calibri"/>
                <w:lang w:val="lt-LT" w:eastAsia="en-US"/>
              </w:rPr>
            </w:pPr>
            <w:r w:rsidRPr="00086EA8">
              <w:rPr>
                <w:rFonts w:eastAsia="Calibri"/>
                <w:lang w:val="lt-LT" w:eastAsia="en-US"/>
              </w:rPr>
              <w:t>Numatomi pasiekimai</w:t>
            </w:r>
          </w:p>
        </w:tc>
        <w:tc>
          <w:tcPr>
            <w:tcW w:w="4756" w:type="dxa"/>
          </w:tcPr>
          <w:p w14:paraId="2B77FCBA" w14:textId="77777777" w:rsidR="00086EA8" w:rsidRPr="00086EA8" w:rsidRDefault="00086EA8" w:rsidP="00086EA8">
            <w:pPr>
              <w:jc w:val="center"/>
              <w:rPr>
                <w:rFonts w:eastAsia="Calibri"/>
                <w:lang w:val="lt-LT" w:eastAsia="en-US"/>
              </w:rPr>
            </w:pPr>
            <w:r w:rsidRPr="00086EA8">
              <w:rPr>
                <w:rFonts w:eastAsia="Calibri"/>
                <w:lang w:val="lt-LT" w:eastAsia="en-US"/>
              </w:rPr>
              <w:t>Ugdymo turinys (vaiko veiksenos)</w:t>
            </w:r>
          </w:p>
        </w:tc>
      </w:tr>
      <w:tr w:rsidR="00086EA8" w:rsidRPr="00086EA8" w14:paraId="15B9AEF2" w14:textId="77777777" w:rsidTr="00DC7299">
        <w:tc>
          <w:tcPr>
            <w:tcW w:w="10031" w:type="dxa"/>
            <w:gridSpan w:val="3"/>
          </w:tcPr>
          <w:p w14:paraId="3A6026B5"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D87C84" w14:paraId="4BF1CEDC" w14:textId="77777777" w:rsidTr="00DC7299">
        <w:tc>
          <w:tcPr>
            <w:tcW w:w="5275" w:type="dxa"/>
            <w:gridSpan w:val="2"/>
            <w:tcBorders>
              <w:right w:val="single" w:sz="8" w:space="0" w:color="auto"/>
            </w:tcBorders>
          </w:tcPr>
          <w:p w14:paraId="0F792E71" w14:textId="77777777" w:rsidR="00086EA8" w:rsidRPr="00086EA8" w:rsidRDefault="00086EA8" w:rsidP="00086EA8">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Verkia atsiskirdamas nuo tėvų, tačiau padedamas pedagogo pamažu nurimsta ir įsitraukia į veiklą. Atpažįsta juo besirūpinantį suaugusįjį, džiaugiasi jį pamatęs, atsako jam kalbinamas, žaidinamas, siekia būti greta.</w:t>
            </w:r>
          </w:p>
        </w:tc>
        <w:tc>
          <w:tcPr>
            <w:tcW w:w="4756" w:type="dxa"/>
            <w:tcBorders>
              <w:left w:val="single" w:sz="8" w:space="0" w:color="auto"/>
            </w:tcBorders>
          </w:tcPr>
          <w:p w14:paraId="36F76531" w14:textId="77777777" w:rsidR="00086EA8" w:rsidRPr="00086EA8" w:rsidRDefault="00086EA8" w:rsidP="00086EA8">
            <w:pPr>
              <w:jc w:val="both"/>
              <w:rPr>
                <w:rFonts w:eastAsia="Calibri"/>
                <w:lang w:val="lt-LT" w:eastAsia="en-US"/>
              </w:rPr>
            </w:pPr>
            <w:r w:rsidRPr="00086EA8">
              <w:rPr>
                <w:rFonts w:eastAsia="Calibri"/>
                <w:lang w:val="lt-LT" w:eastAsia="en-US"/>
              </w:rPr>
              <w:t>Atsiskirdamas nuo tėvų, kai auklėtojas jį paima ant rankų, atsisuka į tėvus, tiesia į juos rankas, pravirksta, tačiau nešiojamas nurimsta, susidomi jam rodomais žaislais. Šypsosi, čiauška ir džiaugsmingai juda, kai jį kalbina juo besirūpinantis mokytojas. Šliaužia, ropoja, eina prie juo besirūpinančio auklėtojo, tiesia rankas, kad šis jį paimtų, kai į grupę įeina nepažįstamas žmogus.</w:t>
            </w:r>
          </w:p>
        </w:tc>
      </w:tr>
      <w:tr w:rsidR="00086EA8" w:rsidRPr="00086EA8" w14:paraId="61701345" w14:textId="77777777" w:rsidTr="00DC7299">
        <w:tc>
          <w:tcPr>
            <w:tcW w:w="5275" w:type="dxa"/>
            <w:gridSpan w:val="2"/>
            <w:tcBorders>
              <w:right w:val="single" w:sz="8" w:space="0" w:color="auto"/>
            </w:tcBorders>
          </w:tcPr>
          <w:p w14:paraId="1699A165" w14:textId="77777777" w:rsidR="00086EA8" w:rsidRPr="00086EA8" w:rsidRDefault="00086EA8" w:rsidP="00086EA8">
            <w:pPr>
              <w:jc w:val="both"/>
              <w:rPr>
                <w:rFonts w:eastAsia="Calibri"/>
                <w:lang w:val="lt-LT" w:eastAsia="en-US"/>
              </w:rPr>
            </w:pPr>
            <w:r w:rsidRPr="00086EA8">
              <w:rPr>
                <w:rFonts w:eastAsia="Calibri"/>
                <w:b/>
                <w:lang w:val="lt-LT" w:eastAsia="en-US"/>
              </w:rPr>
              <w:t>2-asis žingsnis.</w:t>
            </w:r>
            <w:r w:rsidRPr="00086EA8">
              <w:rPr>
                <w:rFonts w:eastAsia="Calibri"/>
                <w:lang w:val="lt-LT" w:eastAsia="en-US"/>
              </w:rPr>
              <w:t xml:space="preserve"> Sunkiai atsiskiria nuo mamos, tėčio ar globėjo. Akivaizdžiai parodo prieraišumą prie juo besirūpinančio suaugusiojo. Mėgsta žaisti kartu su juo, stebi ir mėgdžioja jo žodžius, veiksmus. Prieš ką nors darydamas pažiūri į suaugusiojo veidą, laukdamas pritarimo ar nepritarimo ženklų, atpažįsta suaugusiojo emocijas, jausmus. Dažniausiai vykdo jam suprantamus suaugusiojo prašymus, kreipiasi į jį pagalbos Bijo nepažįstamų žmonių, nežinomos aplinkos, neįprastų žaislų.</w:t>
            </w:r>
          </w:p>
        </w:tc>
        <w:tc>
          <w:tcPr>
            <w:tcW w:w="4756" w:type="dxa"/>
            <w:tcBorders>
              <w:left w:val="single" w:sz="8" w:space="0" w:color="auto"/>
            </w:tcBorders>
          </w:tcPr>
          <w:p w14:paraId="1ED16082" w14:textId="77777777" w:rsidR="00086EA8" w:rsidRPr="00086EA8" w:rsidRDefault="00086EA8" w:rsidP="00086EA8">
            <w:pPr>
              <w:jc w:val="both"/>
              <w:rPr>
                <w:rFonts w:eastAsia="Calibri"/>
                <w:lang w:val="lt-LT" w:eastAsia="en-US"/>
              </w:rPr>
            </w:pPr>
            <w:r w:rsidRPr="00086EA8">
              <w:rPr>
                <w:rFonts w:eastAsia="Calibri"/>
                <w:lang w:val="lt-LT" w:eastAsia="en-US"/>
              </w:rPr>
              <w:t>Verkia ar sunerimsta, atsiskirdamas nuo tėvų, tačiau raminamas glaudžiasi prie auklėtojo, susidomi kitais vaikais ir žaidimais. Vaikas rodo suaugusiajam stiprius jausmus: apkabina arba nusisuka, myluoja arba atstumia. Išprašo iš suaugusiojo, ko nori – panešioti, padainuoti, paskaityti. Mėgsta, kai jo žaidimą stebi, juo žavisi, jam pritaria juo besirūpinantis suaugęs žmogus. Nori lipti laiptais, palipa ant pirmos pakopos ir pažiūri į suaugusiojo veidą. Pamatęs šypseną, lipa toliau, o griežtą veido išraišką –sustoja ir laukia. Pargriuvęs žvilgteri į suaugusiojo veidą, pamatęs išgąsčio išraišką, pravirksta, pamatęs šypseną –atsistoja. Vaikas bijo eiti iš grupės į salę, bet vedamas už rankos ten eiti sutinka. Vaikas traukiasi nuo naujo, didelio, tamsaus, gauruoto meškino; šalinasi judančių ir neįprastai skambančių žaislų. Stebėdamas spektaklį darželyje, išsigąsta scenoje pamatęs nepatrauklų personažą.</w:t>
            </w:r>
          </w:p>
        </w:tc>
      </w:tr>
      <w:tr w:rsidR="00086EA8" w:rsidRPr="00D87C84" w14:paraId="2065417D" w14:textId="77777777" w:rsidTr="00DC7299">
        <w:tc>
          <w:tcPr>
            <w:tcW w:w="5275" w:type="dxa"/>
            <w:gridSpan w:val="2"/>
            <w:tcBorders>
              <w:right w:val="single" w:sz="8" w:space="0" w:color="auto"/>
            </w:tcBorders>
          </w:tcPr>
          <w:p w14:paraId="23A0392D" w14:textId="77777777" w:rsidR="00086EA8" w:rsidRPr="00086EA8" w:rsidRDefault="00086EA8" w:rsidP="00086EA8">
            <w:pPr>
              <w:jc w:val="both"/>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Lengviau nei antraisiais metais atsiskiria nuo tėvų. Drąsiai veikia, rizikuoja, išbando ką nors nauja, kai šalia yra juo14besirūpinantissuaugusysis. Mėgdžioja, tačiau žaidime savaip pertvarko suaugusiųjų veiksmus, žodžius, intonacijas. Nori veikti savarankiškai ir tikisi suaugusiojo palaikymo, pagyrimo. Ne visada priima suaugusiojo pagalbą, kartais užsispiria. Ramiai stebi nepažįstamus žmones, kai mokytojas yra šalia jo arba matomas netoliese.</w:t>
            </w:r>
          </w:p>
        </w:tc>
        <w:tc>
          <w:tcPr>
            <w:tcW w:w="4756" w:type="dxa"/>
            <w:tcBorders>
              <w:left w:val="single" w:sz="8" w:space="0" w:color="auto"/>
            </w:tcBorders>
          </w:tcPr>
          <w:p w14:paraId="54BE3788" w14:textId="77777777" w:rsidR="00B2402E" w:rsidRPr="00086EA8" w:rsidRDefault="00086EA8" w:rsidP="00086EA8">
            <w:pPr>
              <w:jc w:val="both"/>
              <w:rPr>
                <w:rFonts w:eastAsia="Calibri"/>
                <w:lang w:val="lt-LT" w:eastAsia="en-US"/>
              </w:rPr>
            </w:pPr>
            <w:r w:rsidRPr="00086EA8">
              <w:rPr>
                <w:rFonts w:eastAsia="Calibri"/>
                <w:lang w:val="lt-LT" w:eastAsia="en-US"/>
              </w:rPr>
              <w:t>Dažniau išlieka ramus, kai artimieji atsisveikina ir išeina. Bėgiodamas kieme nutolsta nuo mokytojo, apžiūrinėja aplinką, kitus vaikus, tačiau stengiasi mokytojo neišleisti iš akių. Jei užėjęs už čiuožyklos auklėtojo nemato, tuoj pat grįžta atgal. Siužetiniame žaidime mėgdžioja mamos, auklėtojo padėjėjo ir mokytojo buitinius veiksmus, savaip juos sudėliodamas į siužetą ir palydėdamas girdėtais žodžiais bei intonacijomis: maitina lėlę, valo stalą, šluoja grindis, tvarko žaislus. Pats susiranda žaislus, naudoja žaislus pakaitalus, nemėgsta, kad suaugusysis siūlytų žaidimo veiksmų seką, bet džiaugiasi pagyrimu. Dažnai kartoja „aš pats“, nesileidžia nurengiamas, aprengiamas, bando tai padaryti pats. Gali atkakliai reikalauti, kad suaugusysis paduotų aukštai padėtą greit dūžtantį ar žaidimui nesaugų daiktą. Iš draugo atima žaislą, jei tokį turi namie, ir sako „mano“, prašo suaugusiojo jam žaislą grąžinti. Smalsiai apžiūrinėja į grupę atėjusius svečius, paima jų duodamą žaislą, jeigu šalia yra mokytojas.</w:t>
            </w:r>
          </w:p>
        </w:tc>
      </w:tr>
      <w:tr w:rsidR="00086EA8" w:rsidRPr="00086EA8" w14:paraId="4F9BB2F0" w14:textId="77777777" w:rsidTr="00DC7299">
        <w:tc>
          <w:tcPr>
            <w:tcW w:w="10031" w:type="dxa"/>
            <w:gridSpan w:val="3"/>
          </w:tcPr>
          <w:p w14:paraId="678E0D28"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D87C84" w14:paraId="78A2A54B" w14:textId="77777777" w:rsidTr="00DC7299">
        <w:tc>
          <w:tcPr>
            <w:tcW w:w="5275" w:type="dxa"/>
            <w:gridSpan w:val="2"/>
            <w:tcBorders>
              <w:right w:val="single" w:sz="8" w:space="0" w:color="auto"/>
            </w:tcBorders>
          </w:tcPr>
          <w:p w14:paraId="232C813F" w14:textId="77777777" w:rsidR="00086EA8" w:rsidRPr="00086EA8" w:rsidRDefault="00086EA8" w:rsidP="00086EA8">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Lengvai atsiskiria nuo tėvų ar globėjų. Grupėje jaučiasi saugus, rodo pasitikėjimą grupės mokytojais, supranta jų jausmus, bendradarbiauja su jais: guodžiasi, kalbasi, klausia, tariasi. Paklaustas suaugusiajam pasako savo nuomonę. Dažniausiai stengiasi laikytis suaugusiųjų nustatytos tvarkos, priima jų pagalbą, pasiūlymus bei vykdo individualiai pasakytus prašymus. Mėgsta ką nors daryti kartu su suaugusiuoju. Kalbasi, ką nors veikia su nepažįstamais žmonėmis, kai mokytojas yra šalia jo arba matomas netoliese.</w:t>
            </w:r>
          </w:p>
        </w:tc>
        <w:tc>
          <w:tcPr>
            <w:tcW w:w="4756" w:type="dxa"/>
            <w:tcBorders>
              <w:left w:val="single" w:sz="8" w:space="0" w:color="auto"/>
            </w:tcBorders>
          </w:tcPr>
          <w:p w14:paraId="7D67227A" w14:textId="77777777" w:rsidR="00086EA8" w:rsidRPr="00086EA8" w:rsidRDefault="00086EA8" w:rsidP="00086EA8">
            <w:pPr>
              <w:jc w:val="both"/>
              <w:rPr>
                <w:rFonts w:eastAsia="Calibri"/>
                <w:lang w:val="lt-LT" w:eastAsia="en-US"/>
              </w:rPr>
            </w:pPr>
            <w:r w:rsidRPr="00086EA8">
              <w:rPr>
                <w:rFonts w:eastAsia="Calibri"/>
                <w:lang w:val="lt-LT" w:eastAsia="en-US"/>
              </w:rPr>
              <w:t>Rodo pasitikėjimą grupės mokytojais, bendradarbiauja su jais: guodžiasi, kalbasi, klausia, tariasi. Paklaustas suaugusiajam pasako savo nuomonę, priima jų pagalbą, pasiūlymus bei vykdo individualiai pasakytus prašymus. Veikia kartu su suaugusiuoju. Kalba apie šeimą, savo ir šeimos fotografijas. Kartu su tėvais dalyvauja grupės veikloje, stalo žaidimų vakaruose, įvairiuose renginiuose. Įsitraukia į mokytojo pasiūlytą veiklą, tačiau ją plėtoja savitai, kalbasi su mokytoju, ką ir kaip daro, klausia patarimų, prašo priemonių, rodo, ką padarė. Kasdienėse situacijose klauso auklėtojo patarimo. Pasako savo norus, sumanymus, idėjas. Žaidžia žaidimus, skatinančius laikytis tvarkos, kontroliuoti savo elgesį, mokančius nusiraminti. Ką nors veikia, kuria su nepažįstamais žmonėmis, kai auklėtojas yra šalia jo arba matomas netoliese.</w:t>
            </w:r>
          </w:p>
        </w:tc>
      </w:tr>
      <w:tr w:rsidR="00086EA8" w:rsidRPr="00D87C84" w14:paraId="76CF8F96" w14:textId="77777777" w:rsidTr="00DC7299">
        <w:tc>
          <w:tcPr>
            <w:tcW w:w="5275" w:type="dxa"/>
            <w:gridSpan w:val="2"/>
            <w:tcBorders>
              <w:right w:val="single" w:sz="8" w:space="0" w:color="auto"/>
            </w:tcBorders>
          </w:tcPr>
          <w:p w14:paraId="12AC1B92" w14:textId="77777777" w:rsidR="00086EA8" w:rsidRPr="00086EA8" w:rsidRDefault="00086EA8" w:rsidP="00086EA8">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Rodo, prašo, siūlo, aiškina, nurodinėja, įtraukdamas suaugusįjį į savo žaidimus, bendrą veiklą, pokalbius apie savijautą ir elgesį. Priima su veikla susijusius suaugusiojo pasiūlymus. Tikrina suaugusiojo išsakytas leistino elgesio ribas –atsiklausia, derasi, pasako, kaip pasielgė kitas, ir laukia komentarų. Dažniausiai laikosi sutartų taisyklių, suaugusiojo prašymų, pasiūlymų, tačiau stipriai supykęs, išsigandęs, susijaudinęs gali priešintis suaugusiajam. Drąsiai bendrauja su mažiau pažįstamais ar nepažįstamais žmonėmis grupėje, salėje ar įstaigos kieme.</w:t>
            </w:r>
          </w:p>
        </w:tc>
        <w:tc>
          <w:tcPr>
            <w:tcW w:w="4756" w:type="dxa"/>
            <w:tcBorders>
              <w:left w:val="single" w:sz="8" w:space="0" w:color="auto"/>
            </w:tcBorders>
          </w:tcPr>
          <w:p w14:paraId="6FAA641D" w14:textId="77777777" w:rsidR="00086EA8" w:rsidRPr="00086EA8" w:rsidRDefault="00086EA8" w:rsidP="00086EA8">
            <w:pPr>
              <w:jc w:val="both"/>
              <w:rPr>
                <w:rFonts w:eastAsia="Calibri"/>
                <w:lang w:val="lt-LT" w:eastAsia="en-US"/>
              </w:rPr>
            </w:pPr>
            <w:r w:rsidRPr="00086EA8">
              <w:rPr>
                <w:rFonts w:eastAsia="Calibri"/>
                <w:lang w:val="lt-LT" w:eastAsia="en-US"/>
              </w:rPr>
              <w:t>Prašo suaugusiojo įsitraukti į jų žaidimus, toliau plėtoja žaidimą. Kalba apie tai, kuo naudingos elgesio taisyklės, kodėl būtina jų laikytis, kas nutinka, kai jos pažeidžiamos. Kalba apie tinkamą bendravimą su tėvais, broliais ir seserimis. Grupės vakaronėse deklamuoja eilėraštį kartu su šeimos nariais. Bendrauja su mažiau pažįstamais ar nepažįstamais žmonėmis grupėje, salėje ar įstaigos kieme, sugalvoja jiems klausimų.</w:t>
            </w:r>
          </w:p>
        </w:tc>
      </w:tr>
      <w:tr w:rsidR="00086EA8" w:rsidRPr="00D87C84" w14:paraId="7C901810" w14:textId="77777777" w:rsidTr="00DC7299">
        <w:tc>
          <w:tcPr>
            <w:tcW w:w="5275" w:type="dxa"/>
            <w:gridSpan w:val="2"/>
            <w:tcBorders>
              <w:right w:val="single" w:sz="8" w:space="0" w:color="auto"/>
            </w:tcBorders>
          </w:tcPr>
          <w:p w14:paraId="13C472CB" w14:textId="77777777" w:rsidR="00086EA8" w:rsidRPr="00086EA8" w:rsidRDefault="00086EA8" w:rsidP="00086EA8">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Nusiteikęs geranoriškai, pagarbiai, mandagiai bendrauti su suaugusiaisiais. Tariasi, diskutuoja su jais dėl dienotvarkės ir elgesio taisyklių, teikia pasiūlymus, stengiasi laikytis susitarimų, nors kartais su suaugusiuoju bendrauja priešiškai. Kasdienėse situacijose bando tinkamu būdu išsakyti priešingą nei suaugusiojo nuomonę. Paprašytas paaiškina, kodėl negalima bendrauti su nepažįstamais žmonėmis, kai šalia nėra juo besirūpinančio suaugusiojo. Žino, į ką galima kreiptis pagalbos pasimetus, nutikus nelaimei.</w:t>
            </w:r>
          </w:p>
        </w:tc>
        <w:tc>
          <w:tcPr>
            <w:tcW w:w="4756" w:type="dxa"/>
            <w:tcBorders>
              <w:left w:val="single" w:sz="8" w:space="0" w:color="auto"/>
            </w:tcBorders>
          </w:tcPr>
          <w:p w14:paraId="72748E9D" w14:textId="77777777" w:rsidR="00086EA8" w:rsidRPr="00086EA8" w:rsidRDefault="00086EA8" w:rsidP="00086EA8">
            <w:pPr>
              <w:jc w:val="both"/>
              <w:rPr>
                <w:rFonts w:eastAsia="Calibri"/>
                <w:lang w:val="lt-LT" w:eastAsia="en-US"/>
              </w:rPr>
            </w:pPr>
            <w:r w:rsidRPr="00086EA8">
              <w:rPr>
                <w:rFonts w:eastAsia="Calibri"/>
                <w:lang w:val="lt-LT" w:eastAsia="en-US"/>
              </w:rPr>
              <w:t>Pasakoja savo rūpesčius ir džiaugsmus. Pasako, kokio elgesio norėtų grupėje ir kartu su mokytojų suformuluoja taisyklę. Kartu su mokytoju kuria elgesio grupėje taisykles, išsako savo nuomonę visais aktualiais gyvenimo grupėje klausimais. Ieško būdų, kaip pasakyti savo nuomonę, neįžeidžiant kitų (tėvų, senelių, draugų). Aiškinasi bendravimo su nepažįstamais žmonėmis taisykles ir galimus pavojus. Pasakoja atsitikimus su suaugusiaisiais ir svarsto, kaip kitą kartą panašiose situacijose galėtų elgtis. Pasako, kad pasiklydęs pagalbos kreiptųsi į policininką, pardavėją ar kitą žmogų.</w:t>
            </w:r>
          </w:p>
        </w:tc>
      </w:tr>
      <w:tr w:rsidR="00086EA8" w:rsidRPr="00086EA8" w14:paraId="4A1A8B74" w14:textId="77777777" w:rsidTr="00DC7299">
        <w:tc>
          <w:tcPr>
            <w:tcW w:w="5275" w:type="dxa"/>
            <w:gridSpan w:val="2"/>
            <w:tcBorders>
              <w:right w:val="single" w:sz="8" w:space="0" w:color="auto"/>
            </w:tcBorders>
          </w:tcPr>
          <w:p w14:paraId="3EF827E8"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Geranoriškai ir pagarbiai bendrauja ir bendradarbiauja su suaugusiaisiais. Pasitiki pedagogais, artimaisiais, juos gerbia, ramiai jaučiasi su jais neįprastoje aplinkoje, iš jų mokosi. Patys pasiūlo suaugusiesiems įdomią bendrą veiklą, išsako savo nuomonę, siekia susitarimų, prašo pagalbos. Domisi suaugusiojo jausmais ir savijauta, užjaučia, pagaili, siūlo savo pagalbą. Žino, kaip reikia elgtis su nepažįstamais suaugusiaisiais.</w:t>
            </w:r>
          </w:p>
        </w:tc>
        <w:tc>
          <w:tcPr>
            <w:tcW w:w="4756" w:type="dxa"/>
            <w:tcBorders>
              <w:left w:val="single" w:sz="8" w:space="0" w:color="auto"/>
            </w:tcBorders>
          </w:tcPr>
          <w:p w14:paraId="511FC021" w14:textId="77777777" w:rsidR="00086EA8" w:rsidRPr="00086EA8" w:rsidRDefault="00086EA8" w:rsidP="00086EA8">
            <w:pPr>
              <w:jc w:val="both"/>
              <w:rPr>
                <w:rFonts w:eastAsia="Calibri"/>
                <w:lang w:val="lt-LT" w:eastAsia="en-US"/>
              </w:rPr>
            </w:pPr>
          </w:p>
        </w:tc>
      </w:tr>
      <w:tr w:rsidR="00086EA8" w:rsidRPr="00086EA8" w14:paraId="6DB3C8DF" w14:textId="77777777" w:rsidTr="00DC7299">
        <w:tc>
          <w:tcPr>
            <w:tcW w:w="10031" w:type="dxa"/>
            <w:gridSpan w:val="3"/>
          </w:tcPr>
          <w:p w14:paraId="7764B655" w14:textId="77777777" w:rsidR="00086EA8" w:rsidRPr="00086EA8" w:rsidRDefault="00086EA8" w:rsidP="00086EA8">
            <w:pPr>
              <w:jc w:val="center"/>
              <w:rPr>
                <w:rFonts w:eastAsia="Calibri"/>
                <w:b/>
                <w:lang w:val="lt-LT" w:eastAsia="en-US"/>
              </w:rPr>
            </w:pPr>
            <w:r w:rsidRPr="00086EA8">
              <w:rPr>
                <w:rFonts w:eastAsia="Calibri"/>
                <w:b/>
                <w:lang w:val="lt-LT" w:eastAsia="en-US"/>
              </w:rPr>
              <w:t>Santykiai su bendraamžiais</w:t>
            </w:r>
          </w:p>
        </w:tc>
      </w:tr>
      <w:tr w:rsidR="00B2402E" w:rsidRPr="00D87C84" w14:paraId="6ABAA99B" w14:textId="77777777" w:rsidTr="00DC7299">
        <w:tc>
          <w:tcPr>
            <w:tcW w:w="10031" w:type="dxa"/>
            <w:gridSpan w:val="3"/>
          </w:tcPr>
          <w:p w14:paraId="252E05BB" w14:textId="77777777" w:rsidR="00B2402E" w:rsidRPr="00086EA8" w:rsidRDefault="00B2402E" w:rsidP="00B2402E">
            <w:pPr>
              <w:jc w:val="both"/>
              <w:rPr>
                <w:rFonts w:eastAsia="Calibri"/>
                <w:lang w:val="lt-LT" w:eastAsia="en-US"/>
              </w:rPr>
            </w:pPr>
            <w:r w:rsidRPr="00086EA8">
              <w:rPr>
                <w:rFonts w:eastAsia="Calibri"/>
                <w:b/>
                <w:lang w:val="lt-LT" w:eastAsia="en-US"/>
              </w:rPr>
              <w:t>Ugdymo formos, metodai, būdai:</w:t>
            </w:r>
            <w:r w:rsidRPr="00086EA8">
              <w:rPr>
                <w:rFonts w:eastAsia="Calibri"/>
                <w:lang w:val="lt-LT" w:eastAsia="en-US"/>
              </w:rPr>
              <w:t xml:space="preserve"> stebėjimas, pokalbis, diskusija, tyrinėjimas, išvykos, edukaciniai, sportiniai, kultūriniai bei tautiniai renginiai, judrieji, muzikiniai, vaizduotės bei stalo žaidimai, grupinė veikla, meninė raiška, situacijų inscenizacija, projektinė veikla, informacinės valandėlės, foto paroda ir kiti metodai. </w:t>
            </w:r>
          </w:p>
          <w:p w14:paraId="719E8E01" w14:textId="77777777" w:rsidR="00B2402E" w:rsidRPr="00086EA8" w:rsidRDefault="00B2402E" w:rsidP="00B2402E">
            <w:pPr>
              <w:jc w:val="both"/>
              <w:rPr>
                <w:rFonts w:eastAsia="Calibri"/>
                <w:lang w:val="lt-LT" w:eastAsia="en-US"/>
              </w:rPr>
            </w:pPr>
            <w:r w:rsidRPr="00086EA8">
              <w:rPr>
                <w:rFonts w:eastAsia="Calibri"/>
                <w:b/>
                <w:lang w:val="lt-LT" w:eastAsia="en-US"/>
              </w:rPr>
              <w:t>Priemonės:</w:t>
            </w:r>
            <w:r w:rsidRPr="00086EA8">
              <w:rPr>
                <w:rFonts w:eastAsia="Calibri"/>
                <w:lang w:val="lt-LT" w:eastAsia="en-US"/>
              </w:rPr>
              <w:t xml:space="preserve"> kortelių žaidimas „Gero elgesio taisyklės“, „Pažink jausmus“ ir pan., grupės taisyklės. Įvairūs stalo žaidimai 3–4 vaikams. Smėlio laikrodukas, vaizdo medžiaga, foto albumai, prevenciniai ir animaciniai filmukai, šviesos stalas.</w:t>
            </w:r>
          </w:p>
        </w:tc>
      </w:tr>
      <w:tr w:rsidR="00B2402E" w:rsidRPr="00D87C84" w14:paraId="0947C121" w14:textId="77777777" w:rsidTr="00DC7299">
        <w:tc>
          <w:tcPr>
            <w:tcW w:w="10031" w:type="dxa"/>
            <w:gridSpan w:val="3"/>
          </w:tcPr>
          <w:p w14:paraId="16099938" w14:textId="77777777" w:rsidR="00B2402E" w:rsidRPr="00086EA8" w:rsidRDefault="00B2402E" w:rsidP="00B2402E">
            <w:pPr>
              <w:rPr>
                <w:rFonts w:eastAsia="Calibri"/>
                <w:lang w:val="lt-LT" w:eastAsia="en-US"/>
              </w:rPr>
            </w:pPr>
            <w:r w:rsidRPr="00086EA8">
              <w:rPr>
                <w:rFonts w:eastAsia="Calibri"/>
                <w:b/>
                <w:lang w:val="lt-LT" w:eastAsia="en-US"/>
              </w:rPr>
              <w:t>Vertybinė nuostata.</w:t>
            </w:r>
            <w:r w:rsidRPr="00086EA8">
              <w:rPr>
                <w:rFonts w:eastAsia="Calibri"/>
                <w:lang w:val="lt-LT" w:eastAsia="en-US"/>
              </w:rPr>
              <w:t xml:space="preserve"> Nusiteikęs geranoriškai bendrauti ir bendradarbiauti su bendraamžiais</w:t>
            </w:r>
          </w:p>
        </w:tc>
      </w:tr>
      <w:tr w:rsidR="00B2402E" w:rsidRPr="00D87C84" w14:paraId="50EA6020" w14:textId="77777777" w:rsidTr="00DC7299">
        <w:tc>
          <w:tcPr>
            <w:tcW w:w="10031" w:type="dxa"/>
            <w:gridSpan w:val="3"/>
          </w:tcPr>
          <w:p w14:paraId="20C8C2EA" w14:textId="77777777" w:rsidR="00B2402E" w:rsidRPr="00086EA8" w:rsidRDefault="00B2402E" w:rsidP="00B2402E">
            <w:pPr>
              <w:rPr>
                <w:rFonts w:eastAsia="Calibri"/>
                <w:lang w:val="lt-LT" w:eastAsia="en-US"/>
              </w:rPr>
            </w:pPr>
            <w:r w:rsidRPr="00086EA8">
              <w:rPr>
                <w:rFonts w:eastAsia="Calibri"/>
                <w:b/>
                <w:lang w:val="lt-LT" w:eastAsia="en-US"/>
              </w:rPr>
              <w:t xml:space="preserve">Esminis gebėjimas. </w:t>
            </w:r>
            <w:r w:rsidRPr="00086EA8">
              <w:rPr>
                <w:rFonts w:eastAsia="Calibri"/>
                <w:lang w:val="lt-LT" w:eastAsia="en-US"/>
              </w:rPr>
              <w:t>Supranta, kas yra gerai, kas blogai, draugauja bent su vienu vaiku, palankiai bendrauja su visais (supranta kitų norus, dalijasi žaislais, tariasi, užjaučia, padeda), suaugusiojo padedamas supranta savo žodžių ir veiksmų pasekmes sau ir kitiems</w:t>
            </w:r>
          </w:p>
        </w:tc>
      </w:tr>
      <w:tr w:rsidR="00B2402E" w:rsidRPr="00086EA8" w14:paraId="049DFF11" w14:textId="77777777" w:rsidTr="00DC7299">
        <w:tc>
          <w:tcPr>
            <w:tcW w:w="5275" w:type="dxa"/>
            <w:gridSpan w:val="2"/>
          </w:tcPr>
          <w:p w14:paraId="4A7692A7" w14:textId="77777777" w:rsidR="00B2402E" w:rsidRPr="00086EA8" w:rsidRDefault="00B2402E" w:rsidP="00B2402E">
            <w:pPr>
              <w:jc w:val="center"/>
              <w:rPr>
                <w:rFonts w:eastAsia="Calibri"/>
                <w:lang w:val="lt-LT" w:eastAsia="en-US"/>
              </w:rPr>
            </w:pPr>
            <w:r w:rsidRPr="00086EA8">
              <w:rPr>
                <w:rFonts w:eastAsia="Calibri"/>
                <w:lang w:val="lt-LT" w:eastAsia="en-US"/>
              </w:rPr>
              <w:t>Numatomi pasiekimai</w:t>
            </w:r>
          </w:p>
        </w:tc>
        <w:tc>
          <w:tcPr>
            <w:tcW w:w="4756" w:type="dxa"/>
          </w:tcPr>
          <w:p w14:paraId="41E4E124" w14:textId="77777777" w:rsidR="00B2402E" w:rsidRPr="00086EA8" w:rsidRDefault="00B2402E" w:rsidP="00B2402E">
            <w:pPr>
              <w:jc w:val="center"/>
              <w:rPr>
                <w:rFonts w:eastAsia="Calibri"/>
                <w:lang w:val="lt-LT" w:eastAsia="en-US"/>
              </w:rPr>
            </w:pPr>
            <w:r w:rsidRPr="00086EA8">
              <w:rPr>
                <w:rFonts w:eastAsia="Calibri"/>
                <w:lang w:val="lt-LT" w:eastAsia="en-US"/>
              </w:rPr>
              <w:t>Ugdymo turinys (vaiko veiksenos)</w:t>
            </w:r>
          </w:p>
        </w:tc>
      </w:tr>
      <w:tr w:rsidR="00B2402E" w:rsidRPr="00086EA8" w14:paraId="3BBE36CB" w14:textId="77777777" w:rsidTr="00DC7299">
        <w:tc>
          <w:tcPr>
            <w:tcW w:w="10031" w:type="dxa"/>
            <w:gridSpan w:val="3"/>
          </w:tcPr>
          <w:p w14:paraId="3C4EF29D" w14:textId="77777777" w:rsidR="00B2402E" w:rsidRPr="00086EA8" w:rsidRDefault="00B2402E" w:rsidP="00B2402E">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B2402E" w:rsidRPr="00D87C84" w14:paraId="6E1FBBA2" w14:textId="77777777" w:rsidTr="00DC7299">
        <w:tc>
          <w:tcPr>
            <w:tcW w:w="5275" w:type="dxa"/>
            <w:gridSpan w:val="2"/>
            <w:tcBorders>
              <w:right w:val="single" w:sz="8" w:space="0" w:color="auto"/>
            </w:tcBorders>
          </w:tcPr>
          <w:p w14:paraId="0B48E7B6" w14:textId="77777777" w:rsidR="00B2402E" w:rsidRPr="00086EA8" w:rsidRDefault="00B2402E" w:rsidP="00B2402E">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Patinka žiūrėti į kitus kūdikius, būti šalia kitų vaikų, juos liesti, mėgdžioti jų veido išraišką, veiksmus. </w:t>
            </w:r>
          </w:p>
        </w:tc>
        <w:tc>
          <w:tcPr>
            <w:tcW w:w="4756" w:type="dxa"/>
            <w:tcBorders>
              <w:left w:val="single" w:sz="8" w:space="0" w:color="auto"/>
            </w:tcBorders>
          </w:tcPr>
          <w:p w14:paraId="06EDDC0E" w14:textId="77777777" w:rsidR="00B2402E" w:rsidRPr="00086EA8" w:rsidRDefault="00B2402E" w:rsidP="00B2402E">
            <w:pPr>
              <w:jc w:val="both"/>
              <w:rPr>
                <w:rFonts w:eastAsia="Calibri"/>
                <w:lang w:val="lt-LT" w:eastAsia="en-US"/>
              </w:rPr>
            </w:pPr>
            <w:r w:rsidRPr="00086EA8">
              <w:rPr>
                <w:rFonts w:eastAsia="Calibri"/>
                <w:lang w:val="lt-LT" w:eastAsia="en-US"/>
              </w:rPr>
              <w:t>Pamatęs kitą kūdikį, žiūri jam į veidą, bando paliesti akį, nosį, tempia už plaukų. Pravirksta, jeigu verkia kitas kūdikis, nusišypso, jei kitas kūdikis juokiasi.</w:t>
            </w:r>
          </w:p>
        </w:tc>
      </w:tr>
      <w:tr w:rsidR="00B2402E" w:rsidRPr="00D87C84" w14:paraId="2AE80E99" w14:textId="77777777" w:rsidTr="00DC7299">
        <w:tc>
          <w:tcPr>
            <w:tcW w:w="5275" w:type="dxa"/>
            <w:gridSpan w:val="2"/>
            <w:tcBorders>
              <w:right w:val="single" w:sz="8" w:space="0" w:color="auto"/>
            </w:tcBorders>
          </w:tcPr>
          <w:p w14:paraId="526E18AE" w14:textId="77777777" w:rsidR="00B2402E" w:rsidRPr="00086EA8" w:rsidRDefault="00B2402E" w:rsidP="00B2402E">
            <w:pPr>
              <w:jc w:val="both"/>
              <w:rPr>
                <w:rFonts w:eastAsia="Calibri"/>
                <w:lang w:val="lt-LT" w:eastAsia="en-US"/>
              </w:rPr>
            </w:pPr>
            <w:r w:rsidRPr="00086EA8">
              <w:rPr>
                <w:rFonts w:eastAsia="Calibri"/>
                <w:b/>
                <w:lang w:val="lt-LT" w:eastAsia="en-US"/>
              </w:rPr>
              <w:t>2-asis žingsnis</w:t>
            </w:r>
            <w:r w:rsidRPr="00086EA8">
              <w:rPr>
                <w:rFonts w:eastAsia="Calibri"/>
                <w:lang w:val="lt-LT" w:eastAsia="en-US"/>
              </w:rPr>
              <w:t>. Mėgsta žaisti greta kitų vaikų, stebėti jų veiklą. Jiems šypsosi, mėgdžioja jų judesius, veiksmus, ką nors pasako. Gali duoti žaislą kitam, jį imti iš kito, tačiau supykęs gali atimti žaislą iš kito, jam suduoti.</w:t>
            </w:r>
          </w:p>
        </w:tc>
        <w:tc>
          <w:tcPr>
            <w:tcW w:w="4756" w:type="dxa"/>
            <w:tcBorders>
              <w:left w:val="single" w:sz="8" w:space="0" w:color="auto"/>
            </w:tcBorders>
          </w:tcPr>
          <w:p w14:paraId="64B5BB87" w14:textId="77777777" w:rsidR="00B2402E" w:rsidRPr="00086EA8" w:rsidRDefault="00B2402E" w:rsidP="00B2402E">
            <w:pPr>
              <w:jc w:val="both"/>
              <w:rPr>
                <w:rFonts w:eastAsia="Calibri"/>
                <w:lang w:val="lt-LT" w:eastAsia="en-US"/>
              </w:rPr>
            </w:pPr>
            <w:r w:rsidRPr="00086EA8">
              <w:rPr>
                <w:rFonts w:eastAsia="Calibri"/>
                <w:lang w:val="lt-LT" w:eastAsia="en-US"/>
              </w:rPr>
              <w:t>Atsistoja prieš kitą vaiką veidas į veidą, žiūri į akis, nusišypso. Paima žaislą ir meta, jeigu kitas jį paėmė ir metė. Būtinai nori raudonos mašinytės, jei kitas su tokia žaidžia. Ramiai žaidžia greta nepažįstamo vaiko, tačiau pastebėjęs, kad auklėtojo nėra šalia, sunerimsta ir bėga jo ieškoti. Bando atimti žaislą iš kito vaiko, kai šis jo neatiduoda, suduoda jam kastuvėliu.</w:t>
            </w:r>
          </w:p>
        </w:tc>
      </w:tr>
      <w:tr w:rsidR="00B2402E" w:rsidRPr="00086EA8" w14:paraId="12A4AC03" w14:textId="77777777" w:rsidTr="00DC7299">
        <w:tc>
          <w:tcPr>
            <w:tcW w:w="5275" w:type="dxa"/>
            <w:gridSpan w:val="2"/>
            <w:tcBorders>
              <w:right w:val="single" w:sz="8" w:space="0" w:color="auto"/>
            </w:tcBorders>
          </w:tcPr>
          <w:p w14:paraId="2384D448" w14:textId="77777777" w:rsidR="00B2402E" w:rsidRPr="00086EA8" w:rsidRDefault="00B2402E" w:rsidP="00B2402E">
            <w:pPr>
              <w:jc w:val="both"/>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Ieško bendraamžių draugijos. Žaidžia greta, trumpai pažaidžia su kitu vaiku, trumpam įsitraukia į kito vaiko žaidimą. Bendrauja mimika, judesiais, veiksmais, dažniau kalbasi su kitu vaiku, pakaitomis atlieka veiksmus su tuo pačiu žaislu. Audringai reiškia teises į savo daiktus, žaislus, nori kito vaiko jam patinkančio žaislo. Gali simpatizuoti kuriam nors vaikui.</w:t>
            </w:r>
          </w:p>
        </w:tc>
        <w:tc>
          <w:tcPr>
            <w:tcW w:w="4756" w:type="dxa"/>
            <w:tcBorders>
              <w:left w:val="single" w:sz="8" w:space="0" w:color="auto"/>
            </w:tcBorders>
          </w:tcPr>
          <w:p w14:paraId="39D099AF" w14:textId="77777777" w:rsidR="00B2402E" w:rsidRPr="00086EA8" w:rsidRDefault="00B2402E" w:rsidP="00B2402E">
            <w:pPr>
              <w:jc w:val="both"/>
              <w:rPr>
                <w:rFonts w:eastAsia="Calibri"/>
                <w:lang w:val="lt-LT" w:eastAsia="en-US"/>
              </w:rPr>
            </w:pPr>
            <w:r w:rsidRPr="00086EA8">
              <w:rPr>
                <w:rFonts w:eastAsia="Calibri"/>
                <w:lang w:val="lt-LT" w:eastAsia="en-US"/>
              </w:rPr>
              <w:t>Vaikas stebi, ką daro kitas, pakartoja jo veiksmus. Vaikas ima tą patį arba tokį patį žaislą ir mėgdžioja kito veiksmus; tiesia žaislą kitam, nors ne visada jį atiduoda; rodo žaislą kitam; ima žaislą, su kuriuo žaidė ir jį paliko kitas; pakaitomis atlieka veiksmus su kitu, kiekvienas su savo žaislu arba tuo pačiu žaislu. Jei kitas nori atimti žaislą, jo nepaleidžia, bėga šalin, rėkia. Išmoksta pasakyti: „Nesimušk, man skauda“. Graso piršteliu: „Nu, nu, nu“, jeigu mato kurį nors vaiką atimant kito žaislą. Dažniau nei su kitais žaidžia su vienu vaiku.</w:t>
            </w:r>
          </w:p>
        </w:tc>
      </w:tr>
      <w:tr w:rsidR="00B2402E" w:rsidRPr="00086EA8" w14:paraId="6FBCE4DA" w14:textId="77777777" w:rsidTr="00DC7299">
        <w:tc>
          <w:tcPr>
            <w:tcW w:w="10031" w:type="dxa"/>
            <w:gridSpan w:val="3"/>
          </w:tcPr>
          <w:p w14:paraId="5267B5F9" w14:textId="77777777" w:rsidR="00B2402E" w:rsidRPr="00086EA8" w:rsidRDefault="00B2402E" w:rsidP="00B2402E">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B2402E" w:rsidRPr="00D87C84" w14:paraId="00B242A7" w14:textId="77777777" w:rsidTr="00DC7299">
        <w:tc>
          <w:tcPr>
            <w:tcW w:w="5275" w:type="dxa"/>
            <w:gridSpan w:val="2"/>
            <w:tcBorders>
              <w:right w:val="single" w:sz="8" w:space="0" w:color="auto"/>
            </w:tcBorders>
          </w:tcPr>
          <w:p w14:paraId="3CA45F67" w14:textId="77777777" w:rsidR="00B2402E" w:rsidRPr="00086EA8" w:rsidRDefault="00B2402E" w:rsidP="00B2402E">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Kartu su bendraamžiais žaidžia bendrus žaidimus (kviečia žaisti, priima, prašosi priimamas į žaidimą). Žaisdamas mėgdžioja kitus vaikus, supranta jų norus, stengiasi suprasti kita kalba nei jis kalbančio vaiko sumanymus. Tariasi dėl vaidmenų, siužeto, žaislų. Padedamas suaugusiojo, palaukia savo eilės, dalijasi žaislais, priima kompromisinį pasiūlymą. Gali turėti vieną ar kelis nenuolatinius žaidimų partnerius. Su jais lengvai susipyksta ir susitaiko.</w:t>
            </w:r>
          </w:p>
        </w:tc>
        <w:tc>
          <w:tcPr>
            <w:tcW w:w="4756" w:type="dxa"/>
            <w:tcBorders>
              <w:left w:val="single" w:sz="8" w:space="0" w:color="auto"/>
            </w:tcBorders>
          </w:tcPr>
          <w:p w14:paraId="08ECD4F4" w14:textId="77777777" w:rsidR="00B2402E" w:rsidRPr="00086EA8" w:rsidRDefault="00B2402E" w:rsidP="00B2402E">
            <w:pPr>
              <w:jc w:val="both"/>
              <w:rPr>
                <w:rFonts w:eastAsia="Calibri"/>
                <w:lang w:val="lt-LT" w:eastAsia="en-US"/>
              </w:rPr>
            </w:pPr>
            <w:r w:rsidRPr="00086EA8">
              <w:rPr>
                <w:rFonts w:eastAsia="Calibri"/>
                <w:lang w:val="lt-LT" w:eastAsia="en-US"/>
              </w:rPr>
              <w:t>Supranta kito norą žaisti kartu. Žaisdamas mėgdžioja kitus vaikus, supranta jų norus. Duoda žaislą kitam, jei šis jo labai nori. Paklūsta taisyklei palaukti savo eilės (pvz., naudojant smėlio laikroduką). Paaiškina savo veiksmų pasekmes kitam. Mokytojui priminus elgesio taisykles, komentuoja priimtinus ir nepriimtinus veiksmus. Priminus palaukia savo eilės, paprašo žaislo, tariasi žaisti juo kartu.</w:t>
            </w:r>
          </w:p>
        </w:tc>
      </w:tr>
      <w:tr w:rsidR="00B2402E" w:rsidRPr="00D87C84" w14:paraId="09F740DA" w14:textId="77777777" w:rsidTr="00DC7299">
        <w:tc>
          <w:tcPr>
            <w:tcW w:w="5275" w:type="dxa"/>
            <w:gridSpan w:val="2"/>
            <w:tcBorders>
              <w:right w:val="single" w:sz="8" w:space="0" w:color="auto"/>
            </w:tcBorders>
          </w:tcPr>
          <w:p w14:paraId="51B3A203" w14:textId="77777777" w:rsidR="00B2402E" w:rsidRPr="00086EA8" w:rsidRDefault="00B2402E" w:rsidP="00B2402E">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Sėkmingai įsitraukia į vaikų grupę ir nuolat kartu žaidžia. Geranoriškai veikia kartu su kitais, siūlydamas sumanymą ar priimdamas kitų sumanymą, fantazuodamas. Tikslingai atsineša žaislą iš namų bendram žaidimui su žaidimo draugu. Paprašius kitam vaikui, duoda pažaisti savo žaislu arba žaidžia juo paeiliui. Noriai žaidžia su vaikais iš kitos kultūrinės ar socialinės aplinkos, natūraliai priima vaikų skirtumus. Gali padėti kitam vaikui. Pats randa nesutarimo, konflikto sprendimo būdą arba prašo suaugusiojo pagalbos. Gali turėti draugą arba kelis kurį laiką nesikeičiančius žaidimų partnerius.</w:t>
            </w:r>
          </w:p>
        </w:tc>
        <w:tc>
          <w:tcPr>
            <w:tcW w:w="4756" w:type="dxa"/>
            <w:tcBorders>
              <w:left w:val="single" w:sz="8" w:space="0" w:color="auto"/>
            </w:tcBorders>
          </w:tcPr>
          <w:p w14:paraId="735B2069" w14:textId="77777777" w:rsidR="00B2402E" w:rsidRPr="00086EA8" w:rsidRDefault="00B2402E" w:rsidP="00B2402E">
            <w:pPr>
              <w:jc w:val="both"/>
              <w:rPr>
                <w:rFonts w:eastAsia="Calibri"/>
                <w:lang w:val="lt-LT" w:eastAsia="en-US"/>
              </w:rPr>
            </w:pPr>
            <w:r w:rsidRPr="00086EA8">
              <w:rPr>
                <w:rFonts w:eastAsia="Calibri"/>
                <w:lang w:val="lt-LT" w:eastAsia="en-US"/>
              </w:rPr>
              <w:t>Pasiprašo į žaidimą. Pats sugalvoja žaidimą ir pakviečia kitus žaisti. Palaiko draugo fantazavimą. Užjaučia, supranta kitą. Siūlo pažaisti savo žaislu arba žaidžia juo paeiliui. Domisi ir kalba apie bendruomenę, žmones, jų veiklą, panašumus ir skirtumus. Žaidžia su vaikais iš kitos kultūrinės ar socialinės aplinkos, natūraliai priima vaikų skirtumus. Dėmesingai klausosi, ką sako kitakalbis vaikas. Kreipiasi į mokytoją ieškodamas išeičių konfliktinėje situacijoje. Nuolat grupėje žaidžia po du ar kelis. Žaidžia su vienu draugu arba keliais kurį laiką nesikeičiančiais žaidimų partneriais.</w:t>
            </w:r>
          </w:p>
        </w:tc>
      </w:tr>
      <w:tr w:rsidR="00B2402E" w:rsidRPr="00D87C84" w14:paraId="571B9712" w14:textId="77777777" w:rsidTr="00DC7299">
        <w:tc>
          <w:tcPr>
            <w:tcW w:w="5275" w:type="dxa"/>
            <w:gridSpan w:val="2"/>
            <w:tcBorders>
              <w:right w:val="single" w:sz="8" w:space="0" w:color="auto"/>
            </w:tcBorders>
          </w:tcPr>
          <w:p w14:paraId="6D7FA377" w14:textId="77777777" w:rsidR="00B2402E" w:rsidRPr="00086EA8" w:rsidRDefault="00B2402E" w:rsidP="00B2402E">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Rodo iniciatyvą bendrauti ir bendradarbiauti su kitais vaikais, palaikyti su jais gerus santykius, domisi skirtumais tarp vaikų ir juos toleruoja. Taikiai diskutuoja, tariasi, derasi su kitais vaikais dėl žaidimų sumanymų ir veiklos. Dalijasi žaislais ir kovoja už kitų teisę žaisti paeiliui. Siekdamas rasti kompromisą, įsitraukia į derybų procesą. Supranta, kad grupė vaikų, norėdama veikti sutartinai, turi susitarti dėl visiems priimtino elgesio. Supranta, koks elgesys yra geras ar blogas ir kodėl. Suvokia savo veiksmų pasekmes sau ir kitiems. Turi draugą arba kelis nuolatinius žaidimų partnerius. Palaiko ilgalaikę draugystę mažiausiai su vienu vaiku.</w:t>
            </w:r>
          </w:p>
        </w:tc>
        <w:tc>
          <w:tcPr>
            <w:tcW w:w="4756" w:type="dxa"/>
            <w:tcBorders>
              <w:left w:val="single" w:sz="8" w:space="0" w:color="auto"/>
            </w:tcBorders>
          </w:tcPr>
          <w:p w14:paraId="54AEF5E1" w14:textId="77777777" w:rsidR="00B2402E" w:rsidRPr="00086EA8" w:rsidRDefault="00B2402E" w:rsidP="00B2402E">
            <w:pPr>
              <w:jc w:val="both"/>
              <w:rPr>
                <w:rFonts w:eastAsia="Calibri"/>
                <w:lang w:val="lt-LT" w:eastAsia="en-US"/>
              </w:rPr>
            </w:pPr>
            <w:r w:rsidRPr="00086EA8">
              <w:rPr>
                <w:rFonts w:eastAsia="Calibri"/>
                <w:lang w:val="lt-LT" w:eastAsia="en-US"/>
              </w:rPr>
              <w:t>Į grupę kasdien atsineša žaislą, kad galėtų su juo žaisti kartu su kitais. Leidžia kitiems pažaisti su savo žaislu. Kalba apie draugus ir draugystę. Bendrauja ir bendradarbiauja su kitais vaikais, noriai veikia ką nors drauge, siekiant bendro tikslo. Domisi skirtumais tarp vaikų ir juos toleruoja. Aiškinasi, kas yra gerai, o kas blogai. Pasako, koks elgesys yra tinkamas, o koks – ne. Kartu su mokytoju kuria taisykles, susitarimus, pasiryžtant jų laikytis. Paaiškina savo veiksmų pasekmes sau ir kitiems. Įvardina savo draugus.</w:t>
            </w:r>
          </w:p>
        </w:tc>
      </w:tr>
      <w:tr w:rsidR="00B2402E" w:rsidRPr="00D87C84" w14:paraId="1A1984A9" w14:textId="77777777" w:rsidTr="00DC7299">
        <w:tc>
          <w:tcPr>
            <w:tcW w:w="5275" w:type="dxa"/>
            <w:gridSpan w:val="2"/>
            <w:tcBorders>
              <w:right w:val="single" w:sz="8" w:space="0" w:color="auto"/>
            </w:tcBorders>
          </w:tcPr>
          <w:p w14:paraId="587F81AD" w14:textId="77777777" w:rsidR="00B2402E" w:rsidRPr="00086EA8" w:rsidRDefault="00B2402E" w:rsidP="00B2402E">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Noriai susipažįsta su bendraamžiais. Paaiškina, kas yra gerai, kas blogai, stengiasi elgtis pagal savą gero elgesio supratimą. Draugauja bent su vienu vaiku, palankiai, mandagiai, tolerantiškai bendrauja ir bendradarbiauja su visais (dalijasi žaislais, tariasi, supranta kitų norus, derina veiksmus). Supranta savo žodžių ir veiksmų pasekmes sau ir kitiems. Pastebi ir priima kitų draugiškumo, palankumo ženklus, gerbia kitus vaikus, išklauso jų nuomonę, iš jų mokosi.</w:t>
            </w:r>
          </w:p>
        </w:tc>
        <w:tc>
          <w:tcPr>
            <w:tcW w:w="4756" w:type="dxa"/>
            <w:tcBorders>
              <w:left w:val="single" w:sz="8" w:space="0" w:color="auto"/>
            </w:tcBorders>
          </w:tcPr>
          <w:p w14:paraId="2E9EB885" w14:textId="77777777" w:rsidR="00B2402E" w:rsidRPr="00086EA8" w:rsidRDefault="00B2402E" w:rsidP="00B2402E">
            <w:pPr>
              <w:jc w:val="both"/>
              <w:rPr>
                <w:rFonts w:eastAsia="Calibri"/>
                <w:lang w:val="lt-LT" w:eastAsia="en-US"/>
              </w:rPr>
            </w:pPr>
          </w:p>
        </w:tc>
      </w:tr>
      <w:tr w:rsidR="00B2402E" w:rsidRPr="00086EA8" w14:paraId="6E170667" w14:textId="77777777" w:rsidTr="00DC7299">
        <w:tc>
          <w:tcPr>
            <w:tcW w:w="10031" w:type="dxa"/>
            <w:gridSpan w:val="3"/>
          </w:tcPr>
          <w:p w14:paraId="6002FFAA" w14:textId="77777777" w:rsidR="00B2402E" w:rsidRPr="00086EA8" w:rsidRDefault="00B2402E" w:rsidP="00B2402E">
            <w:pPr>
              <w:jc w:val="center"/>
              <w:rPr>
                <w:rFonts w:eastAsia="Calibri"/>
                <w:b/>
                <w:lang w:val="lt-LT" w:eastAsia="en-US"/>
              </w:rPr>
            </w:pPr>
            <w:r w:rsidRPr="00086EA8">
              <w:rPr>
                <w:rFonts w:eastAsia="Calibri"/>
                <w:b/>
                <w:lang w:val="lt-LT" w:eastAsia="en-US"/>
              </w:rPr>
              <w:t>Problemų sprendimas</w:t>
            </w:r>
          </w:p>
        </w:tc>
      </w:tr>
      <w:tr w:rsidR="00B2402E" w:rsidRPr="00D87C84" w14:paraId="114B8F3F" w14:textId="77777777" w:rsidTr="00DC7299">
        <w:tc>
          <w:tcPr>
            <w:tcW w:w="10031" w:type="dxa"/>
            <w:gridSpan w:val="3"/>
          </w:tcPr>
          <w:p w14:paraId="045DA1F8" w14:textId="77777777" w:rsidR="00B2402E" w:rsidRPr="00086EA8" w:rsidRDefault="00B2402E" w:rsidP="00B2402E">
            <w:pPr>
              <w:jc w:val="both"/>
              <w:rPr>
                <w:rFonts w:eastAsia="Calibri"/>
                <w:lang w:val="lt-LT" w:eastAsia="en-US"/>
              </w:rPr>
            </w:pPr>
            <w:r w:rsidRPr="00086EA8">
              <w:rPr>
                <w:rFonts w:eastAsia="Calibri"/>
                <w:b/>
                <w:lang w:val="lt-LT" w:eastAsia="en-US"/>
              </w:rPr>
              <w:t>Ugdymo formos, būdai, metodai:</w:t>
            </w:r>
            <w:r w:rsidRPr="00086EA8">
              <w:rPr>
                <w:rFonts w:eastAsia="Calibri"/>
                <w:lang w:val="lt-LT" w:eastAsia="en-US"/>
              </w:rPr>
              <w:t xml:space="preserve"> išvyka, praktinė užduotis, meninė veikla, žaidimai smulkiajai motorikai, tyrinėjimas, eksperimentas, bandymas, ugdymasis naudojant informacines technologijas, didaktinis, siužetinis, statybinis ar kt. žaidimas ir kiti metodai. </w:t>
            </w:r>
          </w:p>
          <w:p w14:paraId="171B6703" w14:textId="77777777" w:rsidR="00B2402E" w:rsidRPr="00086EA8" w:rsidRDefault="00B2402E" w:rsidP="0072281B">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skaitmeninės technologijos, šviesos stalas, svorio, ilgio, tūrio bei laiko matavimo prietaisai, didaktiniai žaislai-gyvūnai, konstruktoriai, statybinė medžiaga, gamtinė medžiaga, darbo įrankiai, indai ir priemonės eksperimentams, dailės priemonės, priemonės smulkiajai motorikai lavint</w:t>
            </w:r>
          </w:p>
        </w:tc>
      </w:tr>
      <w:tr w:rsidR="00B2402E" w:rsidRPr="00D87C84" w14:paraId="4A4A121C" w14:textId="77777777" w:rsidTr="00DC7299">
        <w:tc>
          <w:tcPr>
            <w:tcW w:w="10031" w:type="dxa"/>
            <w:gridSpan w:val="3"/>
          </w:tcPr>
          <w:p w14:paraId="1AC31D5C" w14:textId="77777777" w:rsidR="00B2402E" w:rsidRPr="00086EA8" w:rsidRDefault="00B2402E" w:rsidP="00B2402E">
            <w:pPr>
              <w:rPr>
                <w:rFonts w:eastAsia="Calibri"/>
                <w:b/>
                <w:lang w:val="lt-LT" w:eastAsia="en-US"/>
              </w:rPr>
            </w:pPr>
            <w:r w:rsidRPr="00086EA8">
              <w:rPr>
                <w:rFonts w:eastAsia="Calibri"/>
                <w:b/>
                <w:lang w:val="lt-LT" w:eastAsia="en-US"/>
              </w:rPr>
              <w:t>Vertybinė nuostata.</w:t>
            </w:r>
            <w:r w:rsidRPr="00086EA8">
              <w:rPr>
                <w:rFonts w:eastAsia="Calibri"/>
                <w:lang w:val="lt-LT" w:eastAsia="en-US"/>
              </w:rPr>
              <w:t xml:space="preserve"> Nusiteikęs ieškoti išeičių kasdieniams iššūkiams bei sunkumams įveikti.</w:t>
            </w:r>
          </w:p>
        </w:tc>
      </w:tr>
      <w:tr w:rsidR="00B2402E" w:rsidRPr="00D87C84" w14:paraId="6BBD68A3" w14:textId="77777777" w:rsidTr="00DC7299">
        <w:tc>
          <w:tcPr>
            <w:tcW w:w="10031" w:type="dxa"/>
            <w:gridSpan w:val="3"/>
          </w:tcPr>
          <w:p w14:paraId="16A5A526" w14:textId="77777777" w:rsidR="00B2402E" w:rsidRPr="00086EA8" w:rsidRDefault="00B2402E" w:rsidP="00B2402E">
            <w:pPr>
              <w:jc w:val="both"/>
              <w:rPr>
                <w:rFonts w:eastAsia="Calibri"/>
                <w:b/>
                <w:lang w:val="lt-LT" w:eastAsia="en-US"/>
              </w:rPr>
            </w:pPr>
            <w:r w:rsidRPr="00086EA8">
              <w:rPr>
                <w:rFonts w:eastAsia="Calibri"/>
                <w:b/>
                <w:lang w:val="lt-LT" w:eastAsia="en-US"/>
              </w:rPr>
              <w:t>Esminis gebėjimas.</w:t>
            </w:r>
            <w:r w:rsidRPr="00086EA8">
              <w:rPr>
                <w:rFonts w:eastAsia="Calibri"/>
                <w:lang w:val="lt-LT" w:eastAsia="en-US"/>
              </w:rPr>
              <w:t xml:space="preserve"> Atpažįsta ką nors veikiant kilusius iššūkius bei sunkumus, dažniausiai supranta, kodėl jie kilo, suvokia savo ir kitų ketinimus, ieško tinkamų sprendimų ką nors išbandydamas, tyrinėdamas, aiškindamasis, bendradarbiaudamas, pradeda numatyti priimtų sprendimų pasekmes.</w:t>
            </w:r>
          </w:p>
        </w:tc>
      </w:tr>
      <w:tr w:rsidR="00B2402E" w:rsidRPr="00086EA8" w14:paraId="01ABCC8F" w14:textId="77777777" w:rsidTr="00DC7299">
        <w:tc>
          <w:tcPr>
            <w:tcW w:w="5226" w:type="dxa"/>
          </w:tcPr>
          <w:p w14:paraId="5C641A24" w14:textId="77777777" w:rsidR="00B2402E" w:rsidRPr="00086EA8" w:rsidRDefault="00B2402E" w:rsidP="00B2402E">
            <w:pPr>
              <w:jc w:val="center"/>
              <w:rPr>
                <w:rFonts w:eastAsia="Calibri"/>
                <w:lang w:val="lt-LT" w:eastAsia="en-US"/>
              </w:rPr>
            </w:pPr>
            <w:r w:rsidRPr="00086EA8">
              <w:rPr>
                <w:rFonts w:eastAsia="Calibri"/>
                <w:lang w:val="lt-LT" w:eastAsia="en-US"/>
              </w:rPr>
              <w:t>Numatomi pasiekimai</w:t>
            </w:r>
          </w:p>
        </w:tc>
        <w:tc>
          <w:tcPr>
            <w:tcW w:w="4805" w:type="dxa"/>
            <w:gridSpan w:val="2"/>
          </w:tcPr>
          <w:p w14:paraId="074BCAB2" w14:textId="77777777" w:rsidR="00B2402E" w:rsidRPr="00086EA8" w:rsidRDefault="00B2402E" w:rsidP="00B2402E">
            <w:pPr>
              <w:jc w:val="center"/>
              <w:rPr>
                <w:rFonts w:eastAsia="Calibri"/>
                <w:lang w:val="lt-LT" w:eastAsia="en-US"/>
              </w:rPr>
            </w:pPr>
            <w:r w:rsidRPr="00086EA8">
              <w:rPr>
                <w:rFonts w:eastAsia="Calibri"/>
                <w:lang w:val="lt-LT" w:eastAsia="en-US"/>
              </w:rPr>
              <w:t>Ugdymo turinys (vaiko veiksenos)</w:t>
            </w:r>
          </w:p>
        </w:tc>
      </w:tr>
      <w:tr w:rsidR="00B2402E" w:rsidRPr="00086EA8" w14:paraId="611C0DF1" w14:textId="77777777" w:rsidTr="00DC7299">
        <w:tc>
          <w:tcPr>
            <w:tcW w:w="10031" w:type="dxa"/>
            <w:gridSpan w:val="3"/>
          </w:tcPr>
          <w:p w14:paraId="36D33EC6" w14:textId="77777777" w:rsidR="00B2402E" w:rsidRPr="00086EA8" w:rsidRDefault="00B2402E" w:rsidP="00B2402E">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B2402E" w:rsidRPr="00D87C84" w14:paraId="326070C3" w14:textId="77777777" w:rsidTr="00DC7299">
        <w:tc>
          <w:tcPr>
            <w:tcW w:w="5226" w:type="dxa"/>
          </w:tcPr>
          <w:p w14:paraId="0C4FC97F" w14:textId="77777777" w:rsidR="00B2402E" w:rsidRPr="00086EA8" w:rsidRDefault="00B2402E" w:rsidP="00B2402E">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Pakartoja nepasisekusį veiksmą, jį keičia, kad pasiektų laukiamą rezultatą. Mimika, gestais ir žodžiais parodo, kad susidūrė su kliūtimi, tikėdamasis suaugusiojo ar vyresnio vaiko pagalbos.</w:t>
            </w:r>
          </w:p>
        </w:tc>
        <w:tc>
          <w:tcPr>
            <w:tcW w:w="4805" w:type="dxa"/>
            <w:gridSpan w:val="2"/>
          </w:tcPr>
          <w:p w14:paraId="6BF1B2AC" w14:textId="77777777" w:rsidR="00B2402E" w:rsidRPr="00086EA8" w:rsidRDefault="00B2402E" w:rsidP="00B2402E">
            <w:pPr>
              <w:jc w:val="both"/>
              <w:rPr>
                <w:rFonts w:eastAsia="Calibri"/>
                <w:lang w:val="lt-LT" w:eastAsia="en-US"/>
              </w:rPr>
            </w:pPr>
            <w:r w:rsidRPr="00086EA8">
              <w:rPr>
                <w:rFonts w:eastAsia="Calibri"/>
                <w:lang w:val="lt-LT" w:eastAsia="en-US"/>
              </w:rPr>
              <w:t>Bando kelis kartus atlikti veiksmą.</w:t>
            </w:r>
          </w:p>
        </w:tc>
      </w:tr>
      <w:tr w:rsidR="00B2402E" w:rsidRPr="00D87C84" w14:paraId="4E753F3D" w14:textId="77777777" w:rsidTr="00DC7299">
        <w:tc>
          <w:tcPr>
            <w:tcW w:w="5226" w:type="dxa"/>
          </w:tcPr>
          <w:p w14:paraId="38D2C17B" w14:textId="77777777" w:rsidR="00B2402E" w:rsidRPr="00086EA8" w:rsidRDefault="00B2402E" w:rsidP="00B2402E">
            <w:pPr>
              <w:jc w:val="both"/>
              <w:rPr>
                <w:rFonts w:eastAsia="Calibri"/>
                <w:lang w:val="lt-LT" w:eastAsia="en-US"/>
              </w:rPr>
            </w:pPr>
            <w:r w:rsidRPr="00086EA8">
              <w:rPr>
                <w:rFonts w:eastAsia="Calibri"/>
                <w:b/>
                <w:lang w:val="lt-LT" w:eastAsia="en-US"/>
              </w:rPr>
              <w:t>2-asis žingsnis.</w:t>
            </w:r>
            <w:r w:rsidRPr="00086EA8">
              <w:rPr>
                <w:rFonts w:eastAsia="Calibri"/>
                <w:lang w:val="lt-LT" w:eastAsia="en-US"/>
              </w:rPr>
              <w:t xml:space="preserve"> Susidūręs su sudėtinga veikla, kliūtimi, išbando jau žinomus veikimo būdus. Stebi, kaip panašioje situacijoje elgiasi kiti ir išbando jų naudojamus būdus. Nepavykus įveikti kliūties, meta veiklą arba laukia pagalbos.</w:t>
            </w:r>
          </w:p>
        </w:tc>
        <w:tc>
          <w:tcPr>
            <w:tcW w:w="4805" w:type="dxa"/>
            <w:gridSpan w:val="2"/>
          </w:tcPr>
          <w:p w14:paraId="085560F5" w14:textId="77777777" w:rsidR="00B2402E" w:rsidRPr="00086EA8" w:rsidRDefault="00B2402E" w:rsidP="00B2402E">
            <w:pPr>
              <w:jc w:val="both"/>
              <w:rPr>
                <w:rFonts w:eastAsia="Calibri"/>
                <w:lang w:val="lt-LT" w:eastAsia="en-US"/>
              </w:rPr>
            </w:pPr>
            <w:r w:rsidRPr="00086EA8">
              <w:rPr>
                <w:rFonts w:eastAsia="Calibri"/>
                <w:lang w:val="lt-LT" w:eastAsia="en-US"/>
              </w:rPr>
              <w:t>Radęs daiktą, paima į rankas ir žinomu būdu veikia su juo. Stebi suaugusiojo veiksmus, po to kartoja pats. Kai pavyksta, džiaugsmą išreiškia emocijomis (pvz., atsukti buteliuko kamštelį). Bando sudėti daiktus į jiems skirtą vietą.</w:t>
            </w:r>
          </w:p>
        </w:tc>
      </w:tr>
      <w:tr w:rsidR="00B2402E" w:rsidRPr="00D87C84" w14:paraId="3951C997" w14:textId="77777777" w:rsidTr="00DC7299">
        <w:tc>
          <w:tcPr>
            <w:tcW w:w="5226" w:type="dxa"/>
          </w:tcPr>
          <w:p w14:paraId="0307F5C2" w14:textId="77777777" w:rsidR="00B2402E" w:rsidRPr="00086EA8" w:rsidRDefault="00B2402E" w:rsidP="00B2402E">
            <w:pPr>
              <w:jc w:val="both"/>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Drąsiai imasi sudėtingos veiklos, atkakliai, keisdamas veikimo būdus bando ją atlikti pats, stebi savo veiksmų pasekmes. Nepavykus įveikti sudėtingos veiklos ar kliūties, prašo pagalbos arba meta veiklą</w:t>
            </w:r>
          </w:p>
        </w:tc>
        <w:tc>
          <w:tcPr>
            <w:tcW w:w="4805" w:type="dxa"/>
            <w:gridSpan w:val="2"/>
          </w:tcPr>
          <w:p w14:paraId="636BCAD9" w14:textId="77777777" w:rsidR="00B2402E" w:rsidRPr="00086EA8" w:rsidRDefault="00B2402E" w:rsidP="00B2402E">
            <w:pPr>
              <w:jc w:val="both"/>
              <w:rPr>
                <w:rFonts w:eastAsia="Calibri"/>
                <w:lang w:val="lt-LT" w:eastAsia="en-US"/>
              </w:rPr>
            </w:pPr>
            <w:r w:rsidRPr="00086EA8">
              <w:rPr>
                <w:rFonts w:eastAsia="Calibri"/>
                <w:lang w:val="lt-LT" w:eastAsia="en-US"/>
              </w:rPr>
              <w:t>Kelis kartus iš eilės bando atlikti tą patį veiksmą.</w:t>
            </w:r>
          </w:p>
        </w:tc>
      </w:tr>
      <w:tr w:rsidR="00B2402E" w:rsidRPr="00086EA8" w14:paraId="14C58136" w14:textId="77777777" w:rsidTr="00DC7299">
        <w:tc>
          <w:tcPr>
            <w:tcW w:w="10031" w:type="dxa"/>
            <w:gridSpan w:val="3"/>
          </w:tcPr>
          <w:p w14:paraId="11AF7FC6" w14:textId="77777777" w:rsidR="00B2402E" w:rsidRPr="00086EA8" w:rsidRDefault="00B2402E" w:rsidP="00B2402E">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B2402E" w:rsidRPr="00086EA8" w14:paraId="32DD0477" w14:textId="77777777" w:rsidTr="00DC7299">
        <w:tc>
          <w:tcPr>
            <w:tcW w:w="5226" w:type="dxa"/>
          </w:tcPr>
          <w:p w14:paraId="77FAA385" w14:textId="77777777" w:rsidR="00B2402E" w:rsidRPr="00086EA8" w:rsidRDefault="00B2402E" w:rsidP="00B2402E">
            <w:pPr>
              <w:jc w:val="both"/>
              <w:rPr>
                <w:rFonts w:eastAsia="Calibri"/>
                <w:lang w:val="lt-LT" w:eastAsia="en-US"/>
              </w:rPr>
            </w:pPr>
            <w:r w:rsidRPr="00086EA8">
              <w:rPr>
                <w:rFonts w:eastAsia="Calibri"/>
                <w:b/>
                <w:lang w:val="lt-LT" w:eastAsia="en-US"/>
              </w:rPr>
              <w:t>4-asis žingsnis</w:t>
            </w:r>
            <w:r w:rsidRPr="00086EA8">
              <w:rPr>
                <w:rFonts w:eastAsia="Calibri"/>
                <w:lang w:val="lt-LT" w:eastAsia="en-US"/>
              </w:rPr>
              <w:t>. Supranta, kad susidūrė su sudėtinga veikla, kliūtimi, problema. Nori ją įveikti, išbando paties taikytus, stebėtus ar naujai sugalvotus veikimo būdus. Stebi savo veiksmų pasekmes, supranta, kada pavyko įveikti sunkumus. Nepasisekus prašo suaugusiojo pagalbos.</w:t>
            </w:r>
          </w:p>
        </w:tc>
        <w:tc>
          <w:tcPr>
            <w:tcW w:w="4805" w:type="dxa"/>
            <w:gridSpan w:val="2"/>
          </w:tcPr>
          <w:p w14:paraId="65601A47" w14:textId="77777777" w:rsidR="00B2402E" w:rsidRPr="00086EA8" w:rsidRDefault="00B2402E" w:rsidP="00B2402E">
            <w:pPr>
              <w:jc w:val="both"/>
              <w:rPr>
                <w:rFonts w:eastAsia="Calibri"/>
                <w:lang w:val="lt-LT" w:eastAsia="en-US"/>
              </w:rPr>
            </w:pPr>
            <w:r w:rsidRPr="00086EA8">
              <w:rPr>
                <w:rFonts w:eastAsia="Calibri"/>
                <w:lang w:val="lt-LT" w:eastAsia="en-US"/>
              </w:rPr>
              <w:t>Bando žinomais būdais įveikti kliūtį kol pavyksta arba sugalvoja kitaip. Įgytas žinias ir gebėjimus mėgina pritaikyti kitoje veikloje.</w:t>
            </w:r>
          </w:p>
        </w:tc>
      </w:tr>
      <w:tr w:rsidR="00B2402E" w:rsidRPr="00D87C84" w14:paraId="1F199223" w14:textId="77777777" w:rsidTr="00DC7299">
        <w:tc>
          <w:tcPr>
            <w:tcW w:w="5226" w:type="dxa"/>
          </w:tcPr>
          <w:p w14:paraId="64010792" w14:textId="77777777" w:rsidR="00B2402E" w:rsidRPr="00086EA8" w:rsidRDefault="00B2402E" w:rsidP="00B2402E">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Retsykiais pats ieško sunkumų, kliūčių, aktyviai bando įveikti sutiktus sunkumus. Ieško tinkamų sprendimų, tariasi su kitais, mokosi iš nepavykusių veiksmų, poelgių. Nepasisekus samprotauja, ką galima daryti toliau, kitaip arba prašo suaugusiojo pagalbos.</w:t>
            </w:r>
          </w:p>
        </w:tc>
        <w:tc>
          <w:tcPr>
            <w:tcW w:w="4805" w:type="dxa"/>
            <w:gridSpan w:val="2"/>
          </w:tcPr>
          <w:p w14:paraId="168C4AAD" w14:textId="77777777" w:rsidR="00B2402E" w:rsidRPr="00086EA8" w:rsidRDefault="00B2402E" w:rsidP="00B2402E">
            <w:pPr>
              <w:jc w:val="both"/>
              <w:rPr>
                <w:rFonts w:eastAsia="Calibri"/>
                <w:lang w:val="lt-LT" w:eastAsia="en-US"/>
              </w:rPr>
            </w:pPr>
            <w:r w:rsidRPr="00086EA8">
              <w:rPr>
                <w:rFonts w:eastAsia="Calibri"/>
                <w:lang w:val="lt-LT" w:eastAsia="en-US"/>
              </w:rPr>
              <w:t>Imasi sudėtingos veiklos, drąsiai bando, eksperimentuoja, nepavykus pradeda iš naujo arba tariasi su bendraamžiais. Bando įveikti sunkumus. Mokosi iš nepavykusių veiksmų, poelgių. Aiškinasi kiekvieno pasiūlyto sprendimo pasekmes.</w:t>
            </w:r>
          </w:p>
        </w:tc>
      </w:tr>
      <w:tr w:rsidR="00B2402E" w:rsidRPr="00D87C84" w14:paraId="65CCBA01" w14:textId="77777777" w:rsidTr="00DC7299">
        <w:tc>
          <w:tcPr>
            <w:tcW w:w="5226" w:type="dxa"/>
          </w:tcPr>
          <w:p w14:paraId="3308008A" w14:textId="77777777" w:rsidR="00B2402E" w:rsidRPr="00086EA8" w:rsidRDefault="00B2402E" w:rsidP="00B2402E">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Atpažįsta, su kokiu sunkumu ar problema susidūrė. Ieško tinkamų sprendimų, pradeda numatyti priimtų sprendimų pasekmes, tariasi su kitais ir atsižvelgia į jų nuomonę, siūlo ir priima pagalbą, mokosi iš savo ir kitų klaidų. Nepasisekus bando kelis kartus, ieškodamas vis kitos išeities, arba prašo kito vaiko ar suaugusiojo pagalbos.</w:t>
            </w:r>
          </w:p>
        </w:tc>
        <w:tc>
          <w:tcPr>
            <w:tcW w:w="4805" w:type="dxa"/>
            <w:gridSpan w:val="2"/>
          </w:tcPr>
          <w:p w14:paraId="55096DF9" w14:textId="77777777" w:rsidR="00B2402E" w:rsidRPr="00086EA8" w:rsidRDefault="00B2402E" w:rsidP="00B2402E">
            <w:pPr>
              <w:jc w:val="both"/>
              <w:rPr>
                <w:rFonts w:eastAsia="Calibri"/>
                <w:lang w:val="lt-LT" w:eastAsia="en-US"/>
              </w:rPr>
            </w:pPr>
            <w:r w:rsidRPr="00086EA8">
              <w:rPr>
                <w:rFonts w:eastAsia="Calibri"/>
                <w:lang w:val="lt-LT" w:eastAsia="en-US"/>
              </w:rPr>
              <w:t>Laikosi ir kitiems primena žaidimo taisykles. Kalba, įvardina kaip jausis kitas vaikas, jei kas nors netinkamai elgiasi. Žino ir pasako kelis būdus, kaip galima elgtis, kai niekas su tavimi nedraugauja. Išvardija kelias savo grupei būdingas problemas. Atlieka darbus pagal bendraamžio pavyzdžius</w:t>
            </w:r>
            <w:r w:rsidR="00507047">
              <w:rPr>
                <w:rFonts w:eastAsia="Calibri"/>
                <w:lang w:val="lt-LT" w:eastAsia="en-US"/>
              </w:rPr>
              <w:t>.</w:t>
            </w:r>
          </w:p>
        </w:tc>
      </w:tr>
      <w:tr w:rsidR="00B2402E" w:rsidRPr="00D87C84" w14:paraId="3A6D9304" w14:textId="77777777" w:rsidTr="00DC7299">
        <w:tc>
          <w:tcPr>
            <w:tcW w:w="5226" w:type="dxa"/>
            <w:tcBorders>
              <w:bottom w:val="single" w:sz="4" w:space="0" w:color="auto"/>
            </w:tcBorders>
          </w:tcPr>
          <w:p w14:paraId="7A089C50" w14:textId="77777777" w:rsidR="00B2402E" w:rsidRPr="00086EA8" w:rsidRDefault="00B2402E" w:rsidP="00B2402E">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Sudėtingą veiklą, kliūtis, sunkumus ar problemas priima natūraliai, nusiteikęs juos įveikti. Ieškodamas, kaip susidoroti su sudėtinga veikla, kliūtimi ar problema, samprotauja apie sprendimus, jų pasekmes, pasirenka tinkamiausią sprendimą iš kelių galimų. Tariasi su kitais, drauge ieško išeities, siūlo ir priima pagalbą. Supranta ir pasako, ar problemą gali įveikti pats kartu su kitais vaikais, ar būtina suaugusiojo pagalba.</w:t>
            </w:r>
          </w:p>
        </w:tc>
        <w:tc>
          <w:tcPr>
            <w:tcW w:w="4805" w:type="dxa"/>
            <w:gridSpan w:val="2"/>
            <w:tcBorders>
              <w:bottom w:val="single" w:sz="4" w:space="0" w:color="auto"/>
            </w:tcBorders>
          </w:tcPr>
          <w:p w14:paraId="3761B51B" w14:textId="77777777" w:rsidR="00B2402E" w:rsidRPr="00086EA8" w:rsidRDefault="00B2402E" w:rsidP="00B2402E">
            <w:pPr>
              <w:jc w:val="both"/>
              <w:rPr>
                <w:rFonts w:eastAsia="Calibri"/>
                <w:lang w:val="lt-LT" w:eastAsia="en-US"/>
              </w:rPr>
            </w:pPr>
          </w:p>
        </w:tc>
      </w:tr>
      <w:tr w:rsidR="00B2402E" w:rsidRPr="00A26F8E" w14:paraId="61BE93DB" w14:textId="77777777" w:rsidTr="00DC7299">
        <w:tc>
          <w:tcPr>
            <w:tcW w:w="10031" w:type="dxa"/>
            <w:gridSpan w:val="3"/>
            <w:tcBorders>
              <w:top w:val="single" w:sz="4" w:space="0" w:color="auto"/>
            </w:tcBorders>
          </w:tcPr>
          <w:p w14:paraId="18ADE1DD" w14:textId="77777777" w:rsidR="00B2402E" w:rsidRPr="00086EA8" w:rsidRDefault="00A26F8E" w:rsidP="00A26F8E">
            <w:pPr>
              <w:rPr>
                <w:rFonts w:eastAsia="Calibri"/>
                <w:b/>
                <w:lang w:val="lt-LT" w:eastAsia="en-US"/>
              </w:rPr>
            </w:pPr>
            <w:r>
              <w:rPr>
                <w:rFonts w:eastAsia="Calibri"/>
                <w:b/>
                <w:lang w:val="lt-LT" w:eastAsia="en-US"/>
              </w:rPr>
              <w:t xml:space="preserve">12. </w:t>
            </w:r>
            <w:r w:rsidR="00B2402E" w:rsidRPr="00086EA8">
              <w:rPr>
                <w:rFonts w:eastAsia="Calibri"/>
                <w:b/>
                <w:lang w:val="lt-LT" w:eastAsia="en-US"/>
              </w:rPr>
              <w:t>KOMUNIKAVIMO KOMPETENCIJA</w:t>
            </w:r>
          </w:p>
        </w:tc>
      </w:tr>
      <w:tr w:rsidR="00B2402E" w:rsidRPr="00A26F8E" w14:paraId="6109BB8B" w14:textId="77777777" w:rsidTr="00DC7299">
        <w:tc>
          <w:tcPr>
            <w:tcW w:w="10031" w:type="dxa"/>
            <w:gridSpan w:val="3"/>
          </w:tcPr>
          <w:p w14:paraId="673B17B7" w14:textId="77777777" w:rsidR="00B2402E" w:rsidRPr="00086EA8" w:rsidRDefault="00B2402E" w:rsidP="00B2402E">
            <w:pPr>
              <w:jc w:val="center"/>
              <w:rPr>
                <w:rFonts w:eastAsia="Calibri"/>
                <w:b/>
                <w:lang w:val="lt-LT" w:eastAsia="en-US"/>
              </w:rPr>
            </w:pPr>
            <w:r w:rsidRPr="00086EA8">
              <w:rPr>
                <w:rFonts w:eastAsia="Calibri"/>
                <w:b/>
                <w:lang w:val="lt-LT" w:eastAsia="en-US"/>
              </w:rPr>
              <w:t>Sakytinė kalba</w:t>
            </w:r>
          </w:p>
        </w:tc>
      </w:tr>
      <w:tr w:rsidR="00B2402E" w:rsidRPr="00D87C84" w14:paraId="1251192C" w14:textId="77777777" w:rsidTr="00DC7299">
        <w:tc>
          <w:tcPr>
            <w:tcW w:w="10031" w:type="dxa"/>
            <w:gridSpan w:val="3"/>
          </w:tcPr>
          <w:p w14:paraId="4D6CAB32" w14:textId="77777777" w:rsidR="00B2402E" w:rsidRPr="00086EA8" w:rsidRDefault="00B2402E" w:rsidP="00B2402E">
            <w:pPr>
              <w:jc w:val="both"/>
              <w:rPr>
                <w:rFonts w:eastAsia="Calibri"/>
                <w:lang w:val="lt-LT" w:eastAsia="en-US"/>
              </w:rPr>
            </w:pPr>
            <w:r w:rsidRPr="00086EA8">
              <w:rPr>
                <w:rFonts w:eastAsia="Calibri"/>
                <w:b/>
                <w:lang w:val="lt-LT" w:eastAsia="en-US"/>
              </w:rPr>
              <w:t>Ugdymo formos, metodai, būdai:</w:t>
            </w:r>
            <w:r w:rsidRPr="00086EA8">
              <w:rPr>
                <w:rFonts w:eastAsia="Calibri"/>
                <w:lang w:val="lt-LT" w:eastAsia="en-US"/>
              </w:rPr>
              <w:t xml:space="preserve"> stebėjimas, pokalbis, diskusija, tyrinėjimas, kalbiniai žaidimai, vaizduotės bei stalo žaidimai kalbai ugdyti, pasakų inscenizacija, projektinė veikla, išvyka, foto paroda ir kiti metodai. </w:t>
            </w:r>
          </w:p>
          <w:p w14:paraId="5CF085FD" w14:textId="77777777" w:rsidR="00B2402E" w:rsidRPr="00086EA8" w:rsidRDefault="00B2402E" w:rsidP="0072281B">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žaidinimai, smulkioji tautosaka, grožinės literatūros, informaciniai bei publicistiniai kūriniai, video bei garso įrašai, TV ir radijo laidos vaikams, kompiuteriniai žaidimai, paveikslai, fotoalbumai, nuotraukos. Įvairūs simboliai. Paveikslėlių serijos. Telefonas bei įvairios technologijos (klaviatūra, pelė, mikrofonas ir kt.)</w:t>
            </w:r>
            <w:r w:rsidR="00507047">
              <w:rPr>
                <w:rFonts w:eastAsia="Calibri"/>
                <w:lang w:val="lt-LT" w:eastAsia="en-US"/>
              </w:rPr>
              <w:t>.</w:t>
            </w:r>
          </w:p>
        </w:tc>
      </w:tr>
      <w:tr w:rsidR="00B2402E" w:rsidRPr="00D87C84" w14:paraId="3949FF2C" w14:textId="77777777" w:rsidTr="00DC7299">
        <w:tc>
          <w:tcPr>
            <w:tcW w:w="10031" w:type="dxa"/>
            <w:gridSpan w:val="3"/>
          </w:tcPr>
          <w:p w14:paraId="4C3F73CB" w14:textId="77777777" w:rsidR="00B2402E" w:rsidRPr="00086EA8" w:rsidRDefault="00B2402E" w:rsidP="00B2402E">
            <w:pPr>
              <w:rPr>
                <w:rFonts w:eastAsia="Calibri"/>
                <w:lang w:val="lt-LT" w:eastAsia="en-US"/>
              </w:rPr>
            </w:pPr>
            <w:r w:rsidRPr="00086EA8">
              <w:rPr>
                <w:rFonts w:eastAsia="Calibri"/>
                <w:b/>
                <w:lang w:val="lt-LT" w:eastAsia="en-US"/>
              </w:rPr>
              <w:t>Vertybinė nuostata.</w:t>
            </w:r>
            <w:r w:rsidRPr="00086EA8">
              <w:rPr>
                <w:rFonts w:eastAsia="Calibri"/>
                <w:lang w:val="lt-LT" w:eastAsia="en-US"/>
              </w:rPr>
              <w:t xml:space="preserve"> Nusiteikęs išklausyti kitą ir išreikšti save bei savo patirtį kalba.</w:t>
            </w:r>
          </w:p>
        </w:tc>
      </w:tr>
      <w:tr w:rsidR="00B2402E" w:rsidRPr="00D87C84" w14:paraId="32F12238" w14:textId="77777777" w:rsidTr="00DC7299">
        <w:tc>
          <w:tcPr>
            <w:tcW w:w="10031" w:type="dxa"/>
            <w:gridSpan w:val="3"/>
          </w:tcPr>
          <w:p w14:paraId="66CF1F50" w14:textId="77777777" w:rsidR="00B2402E" w:rsidRPr="00086EA8" w:rsidRDefault="00B2402E" w:rsidP="00B2402E">
            <w:pPr>
              <w:jc w:val="both"/>
              <w:rPr>
                <w:rFonts w:eastAsia="Calibri"/>
                <w:lang w:val="lt-LT" w:eastAsia="en-US"/>
              </w:rPr>
            </w:pPr>
            <w:r w:rsidRPr="00086EA8">
              <w:rPr>
                <w:rFonts w:eastAsia="Calibri"/>
                <w:b/>
                <w:lang w:val="lt-LT" w:eastAsia="en-US"/>
              </w:rPr>
              <w:t xml:space="preserve">Esminis gebėjimas. </w:t>
            </w:r>
            <w:r w:rsidRPr="00086EA8">
              <w:rPr>
                <w:rFonts w:eastAsia="Calibri"/>
                <w:lang w:val="lt-LT" w:eastAsia="en-US"/>
              </w:rPr>
              <w:t>Klausosi ir supranta kitų kalbėjimą, kalba su suaugusiaisiais ir vaikais, natūraliai, laisvai išreikšdamas savo išgyvenimus, patirtį, mintis, intuityviai junta kalbos grožį.</w:t>
            </w:r>
          </w:p>
        </w:tc>
      </w:tr>
      <w:tr w:rsidR="00B2402E" w:rsidRPr="00086EA8" w14:paraId="4C9AFB9E" w14:textId="77777777" w:rsidTr="00DC7299">
        <w:tc>
          <w:tcPr>
            <w:tcW w:w="5275" w:type="dxa"/>
            <w:gridSpan w:val="2"/>
          </w:tcPr>
          <w:p w14:paraId="67BA963C" w14:textId="77777777" w:rsidR="00B2402E" w:rsidRPr="00086EA8" w:rsidRDefault="00B2402E" w:rsidP="00B2402E">
            <w:pPr>
              <w:jc w:val="center"/>
              <w:rPr>
                <w:rFonts w:eastAsia="Calibri"/>
                <w:lang w:val="lt-LT" w:eastAsia="en-US"/>
              </w:rPr>
            </w:pPr>
            <w:r w:rsidRPr="00086EA8">
              <w:rPr>
                <w:rFonts w:eastAsia="Calibri"/>
                <w:lang w:val="lt-LT" w:eastAsia="en-US"/>
              </w:rPr>
              <w:t>Numatomi pasiekimai</w:t>
            </w:r>
          </w:p>
        </w:tc>
        <w:tc>
          <w:tcPr>
            <w:tcW w:w="4756" w:type="dxa"/>
          </w:tcPr>
          <w:p w14:paraId="7C22581B" w14:textId="77777777" w:rsidR="00B2402E" w:rsidRPr="00086EA8" w:rsidRDefault="00B2402E" w:rsidP="00B2402E">
            <w:pPr>
              <w:jc w:val="center"/>
              <w:rPr>
                <w:rFonts w:eastAsia="Calibri"/>
                <w:lang w:val="lt-LT" w:eastAsia="en-US"/>
              </w:rPr>
            </w:pPr>
            <w:r w:rsidRPr="00086EA8">
              <w:rPr>
                <w:rFonts w:eastAsia="Calibri"/>
                <w:lang w:val="lt-LT" w:eastAsia="en-US"/>
              </w:rPr>
              <w:t>Ugdymo turinys (vaiko veiksenos)</w:t>
            </w:r>
          </w:p>
        </w:tc>
      </w:tr>
      <w:tr w:rsidR="00B2402E" w:rsidRPr="00086EA8" w14:paraId="3BF27659" w14:textId="77777777" w:rsidTr="00DC7299">
        <w:tc>
          <w:tcPr>
            <w:tcW w:w="10031" w:type="dxa"/>
            <w:gridSpan w:val="3"/>
          </w:tcPr>
          <w:p w14:paraId="70B3C752" w14:textId="77777777" w:rsidR="00B2402E" w:rsidRPr="00086EA8" w:rsidRDefault="00B2402E" w:rsidP="00B2402E">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B2402E" w:rsidRPr="00086EA8" w14:paraId="09B2AEA1" w14:textId="77777777" w:rsidTr="00DC7299">
        <w:tc>
          <w:tcPr>
            <w:tcW w:w="5275" w:type="dxa"/>
            <w:gridSpan w:val="2"/>
            <w:tcBorders>
              <w:right w:val="single" w:sz="8" w:space="0" w:color="auto"/>
            </w:tcBorders>
          </w:tcPr>
          <w:p w14:paraId="5FB2FAFD" w14:textId="77777777" w:rsidR="00B2402E" w:rsidRPr="00086EA8" w:rsidRDefault="00B2402E" w:rsidP="00B2402E">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w:t>
            </w:r>
            <w:r w:rsidRPr="00086EA8">
              <w:rPr>
                <w:rFonts w:eastAsia="Calibri"/>
                <w:u w:val="single"/>
                <w:lang w:val="lt-LT" w:eastAsia="en-US"/>
              </w:rPr>
              <w:t>Klausymas</w:t>
            </w:r>
            <w:r w:rsidRPr="00086EA8">
              <w:rPr>
                <w:rFonts w:eastAsia="Calibri"/>
                <w:lang w:val="lt-LT" w:eastAsia="en-US"/>
              </w:rPr>
              <w:t xml:space="preserve">. Įdėmiai klausosi suaugusiojo. Skiria griežtą ir malonų kalbinančio suaugusiojo toną. Supranta elementarius kalbinančiojo klausimus ir prašymus. Atpažįsta artimiausios aplinkos garsus. Džiaugiasi įvairiais garsais ir ritmais. Supranta savo ir artimųjų vardus, artimiausios aplinkos daiktų ir reiškinių pavadinimus. Supranta veiksmų pavadinimus, geba veiksmais atsakyti į klausimus. </w:t>
            </w:r>
          </w:p>
          <w:p w14:paraId="7053A0C3" w14:textId="77777777" w:rsidR="00B2402E" w:rsidRPr="00086EA8" w:rsidRDefault="00B2402E" w:rsidP="00B2402E">
            <w:pPr>
              <w:jc w:val="both"/>
              <w:rPr>
                <w:rFonts w:eastAsia="Calibri"/>
                <w:lang w:val="lt-LT" w:eastAsia="en-US"/>
              </w:rPr>
            </w:pPr>
            <w:r w:rsidRPr="00086EA8">
              <w:rPr>
                <w:rFonts w:eastAsia="Calibri"/>
                <w:u w:val="single"/>
                <w:lang w:val="lt-LT" w:eastAsia="en-US"/>
              </w:rPr>
              <w:t>Kalbėjimas.</w:t>
            </w:r>
            <w:r w:rsidRPr="00086EA8">
              <w:rPr>
                <w:rFonts w:eastAsia="Calibri"/>
                <w:lang w:val="lt-LT" w:eastAsia="en-US"/>
              </w:rPr>
              <w:t xml:space="preserve"> Komunikavimui vartoja įvairius garsus ir judesius: daug čiauška, kartoja, mėgdžiojajam tariamus garsus ir skiemenis. Vartoja kelis trumpus žodelius objektams, veiksmams įvardyti, norams išsakyti, palydėti juos judesiu.</w:t>
            </w:r>
          </w:p>
        </w:tc>
        <w:tc>
          <w:tcPr>
            <w:tcW w:w="4756" w:type="dxa"/>
            <w:tcBorders>
              <w:left w:val="single" w:sz="8" w:space="0" w:color="auto"/>
            </w:tcBorders>
          </w:tcPr>
          <w:p w14:paraId="534B4569" w14:textId="77777777" w:rsidR="00B2402E" w:rsidRPr="00086EA8" w:rsidRDefault="00B2402E" w:rsidP="00B2402E">
            <w:pPr>
              <w:jc w:val="both"/>
              <w:rPr>
                <w:rFonts w:eastAsia="Calibri"/>
                <w:lang w:val="lt-LT" w:eastAsia="en-US"/>
              </w:rPr>
            </w:pPr>
            <w:r w:rsidRPr="00086EA8">
              <w:rPr>
                <w:rFonts w:eastAsia="Calibri"/>
                <w:u w:val="single"/>
                <w:lang w:val="lt-LT" w:eastAsia="en-US"/>
              </w:rPr>
              <w:t>Klausymas.</w:t>
            </w:r>
            <w:r w:rsidRPr="00086EA8">
              <w:rPr>
                <w:rFonts w:eastAsia="Calibri"/>
                <w:lang w:val="lt-LT" w:eastAsia="en-US"/>
              </w:rPr>
              <w:t xml:space="preserve"> Gestais parodo, kad klausosi ir supranta (purto galvą, linksi, ploja delniukais, pradeda verkšlenti), parodo mimika (nukreipia akis, sukiojasi, ieškodamas pavadinto daikto), visu kūnu (prieina, nueina, atsisėda, gulasi). Pašaukus vardu, atsisuka. Pavadinus daiktą ar reiškinį, jų ieško, kartoja siūlomus judesius. Mokytojui pasiūlius paploti katutes, vaikas ištiesia prieš save rankutes ir delniukais kelis kartus suploja. </w:t>
            </w:r>
            <w:r w:rsidRPr="00086EA8">
              <w:rPr>
                <w:rFonts w:eastAsia="Calibri"/>
                <w:u w:val="single"/>
                <w:lang w:val="lt-LT" w:eastAsia="en-US"/>
              </w:rPr>
              <w:t>Kalbėjimas.</w:t>
            </w:r>
            <w:r w:rsidRPr="00086EA8">
              <w:rPr>
                <w:rFonts w:eastAsia="Calibri"/>
                <w:lang w:val="lt-LT" w:eastAsia="en-US"/>
              </w:rPr>
              <w:t xml:space="preserve"> Čiauška garsų junginius, savo kalba kartoja paprastus jam sakomus žodžius: „ačiū“, „nėra“, „noriu“, „duok“ ir kt. Vaikas kelia rankas į viršų ir sako: „Nio apa!“. Vaikas atsisveikina: „Ate ate!“ Nukritus žaislui sako: „Ba!“.</w:t>
            </w:r>
          </w:p>
        </w:tc>
      </w:tr>
      <w:tr w:rsidR="00B2402E" w:rsidRPr="00D87C84" w14:paraId="5B3B5334" w14:textId="77777777" w:rsidTr="00DC7299">
        <w:tc>
          <w:tcPr>
            <w:tcW w:w="5275" w:type="dxa"/>
            <w:gridSpan w:val="2"/>
            <w:tcBorders>
              <w:right w:val="single" w:sz="8" w:space="0" w:color="auto"/>
            </w:tcBorders>
          </w:tcPr>
          <w:p w14:paraId="26E21608" w14:textId="77777777" w:rsidR="00B2402E" w:rsidRPr="00086EA8" w:rsidRDefault="00B2402E" w:rsidP="00B2402E">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xml:space="preserve"> </w:t>
            </w:r>
            <w:r w:rsidRPr="00086EA8">
              <w:rPr>
                <w:rFonts w:eastAsia="Calibri"/>
                <w:u w:val="single"/>
                <w:lang w:val="lt-LT" w:eastAsia="en-US"/>
              </w:rPr>
              <w:t>Klausymas.</w:t>
            </w:r>
            <w:r w:rsidRPr="00086EA8">
              <w:rPr>
                <w:rFonts w:eastAsia="Calibri"/>
                <w:lang w:val="lt-LT" w:eastAsia="en-US"/>
              </w:rPr>
              <w:t xml:space="preserve"> Klausosi ir kalba, mimika, gestais reaguoja į suaugusiųjų ir vaikų kalbėjimą. Supranta vaikų ir suaugusiųjų kalbą apie artimiausios aplinkos objektus, reiškinius, santykius, nesudėtingus trumpus tekstukus: žaidinimus, eilėraštukus, pasakas, pasakojimus, su dienotvarke susijusius paaiškinimus, prašymus, paprastus klausimus. Supranta ir greitai mokosi paprastų naujų žodžių. Išklauso ir supranta du vienas po kito išsakomus prašymus, kvietimus. </w:t>
            </w:r>
            <w:r w:rsidRPr="00086EA8">
              <w:rPr>
                <w:rFonts w:eastAsia="Calibri"/>
                <w:u w:val="single"/>
                <w:lang w:val="lt-LT" w:eastAsia="en-US"/>
              </w:rPr>
              <w:t>Kalbėjimas.</w:t>
            </w:r>
            <w:r w:rsidRPr="00086EA8">
              <w:rPr>
                <w:rFonts w:eastAsia="Calibri"/>
                <w:lang w:val="lt-LT" w:eastAsia="en-US"/>
              </w:rPr>
              <w:t xml:space="preserve"> Noriai dalyvauja pokalbiuose. Mėgdžiojimu, žodelių pakartojimais, veiksmais, mimika ir pantomimika dalyvauja paprastuose žodiniuose žaidimuose. Dviejų trijų žodžių sakiniais kalba apie tai, ką mato ir girdi, kas atsitiko, ko nori. Suaugusiojo padedamas kartoja girdėtus trumpus kūrinėlius.</w:t>
            </w:r>
          </w:p>
        </w:tc>
        <w:tc>
          <w:tcPr>
            <w:tcW w:w="4756" w:type="dxa"/>
            <w:tcBorders>
              <w:left w:val="single" w:sz="8" w:space="0" w:color="auto"/>
            </w:tcBorders>
          </w:tcPr>
          <w:p w14:paraId="4A73E595" w14:textId="77777777" w:rsidR="00B2402E" w:rsidRPr="00086EA8" w:rsidRDefault="00B2402E" w:rsidP="00B2402E">
            <w:pPr>
              <w:jc w:val="both"/>
              <w:rPr>
                <w:rFonts w:eastAsia="Calibri"/>
                <w:lang w:val="lt-LT" w:eastAsia="en-US"/>
              </w:rPr>
            </w:pPr>
            <w:r w:rsidRPr="00086EA8">
              <w:rPr>
                <w:rFonts w:eastAsia="Calibri"/>
                <w:u w:val="single"/>
                <w:lang w:val="lt-LT" w:eastAsia="en-US"/>
              </w:rPr>
              <w:t>Klausymas.</w:t>
            </w:r>
            <w:r w:rsidRPr="00086EA8">
              <w:rPr>
                <w:rFonts w:eastAsia="Calibri"/>
                <w:lang w:val="lt-LT" w:eastAsia="en-US"/>
              </w:rPr>
              <w:t xml:space="preserve"> Mimika, gestais, trumpais žodeliais atsako į suaugusiojo klausimus, prašymus. Mimika, gestais, kalba reaguoja į vaikų kalbą. Kūno judesiais, garsais, trumpais žodeliais atliepia jam skaitomą trumpą tekstuką. Teigiamai arba neigiamai reaguoja į prašymus, siūlymus. Mokytojui pasiteiravus, kur jo šuniukas, paskatinus surasti šuniuką, mažylis ieško šuniuko pats sau sakydamas: „Kū au au? Nė au au“. </w:t>
            </w:r>
            <w:r w:rsidRPr="00086EA8">
              <w:rPr>
                <w:rFonts w:eastAsia="Calibri"/>
                <w:u w:val="single"/>
                <w:lang w:val="lt-LT" w:eastAsia="en-US"/>
              </w:rPr>
              <w:t>Kalbėjimas.</w:t>
            </w:r>
            <w:r w:rsidRPr="00086EA8">
              <w:rPr>
                <w:rFonts w:eastAsia="Calibri"/>
                <w:lang w:val="lt-LT" w:eastAsia="en-US"/>
              </w:rPr>
              <w:t xml:space="preserve"> Mėgdžioja, atkartoja atskirus žodžius, veiksmais, mimika ir pantomimika dalyvauja paprastuose žodiniuose žaidimuose. Kalba dviejų trijų žodžių sakiniais, bando kartoti dainelių, eilėraštukų, žaidinimų, pasakėlių tekstų garsus, žodžius, frazes, juos papildydamas kūno kalba.</w:t>
            </w:r>
          </w:p>
        </w:tc>
      </w:tr>
      <w:tr w:rsidR="00B2402E" w:rsidRPr="00086EA8" w14:paraId="6122A69C" w14:textId="77777777" w:rsidTr="00DC7299">
        <w:tc>
          <w:tcPr>
            <w:tcW w:w="5275" w:type="dxa"/>
            <w:gridSpan w:val="2"/>
            <w:tcBorders>
              <w:right w:val="single" w:sz="8" w:space="0" w:color="auto"/>
            </w:tcBorders>
          </w:tcPr>
          <w:p w14:paraId="0DF3D613" w14:textId="77777777" w:rsidR="00B2402E" w:rsidRPr="00086EA8" w:rsidRDefault="00B2402E" w:rsidP="00B2402E">
            <w:pPr>
              <w:jc w:val="both"/>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w:t>
            </w:r>
            <w:r w:rsidRPr="00086EA8">
              <w:rPr>
                <w:rFonts w:eastAsia="Calibri"/>
                <w:u w:val="single"/>
                <w:lang w:val="lt-LT" w:eastAsia="en-US"/>
              </w:rPr>
              <w:t>Klausymas.</w:t>
            </w:r>
            <w:r w:rsidRPr="00086EA8">
              <w:rPr>
                <w:rFonts w:eastAsia="Calibri"/>
                <w:lang w:val="lt-LT" w:eastAsia="en-US"/>
              </w:rPr>
              <w:t xml:space="preserve"> Klausosi skaitomų ir pasakojamų kūrinėlių, naujų žodžių. Išklauso, supranta ir reaguoja į kelis vienas paskui kitą sekančius prašymus, siūlymus, patarimus. </w:t>
            </w:r>
            <w:r w:rsidRPr="00086EA8">
              <w:rPr>
                <w:rFonts w:eastAsia="Calibri"/>
                <w:u w:val="single"/>
                <w:lang w:val="lt-LT" w:eastAsia="en-US"/>
              </w:rPr>
              <w:t>Kalbėjimas.</w:t>
            </w:r>
            <w:r w:rsidRPr="00086EA8">
              <w:rPr>
                <w:rFonts w:eastAsia="Calibri"/>
                <w:lang w:val="lt-LT" w:eastAsia="en-US"/>
              </w:rPr>
              <w:t xml:space="preserve"> 3–4 žodžių sakiniais kalba ir klausinėja apie save, savo norus, poreikius, išgyvenimus. Pradeda mėgdžioti suaugusiųjų kalbėseną. Sako „ačiū“, „prašau“. Kalba ir klausinėja apie tai, ką matė ir girdėjo, apie aplinkos objektus, jų savybes, įvykius, net jei jų dabar ir nemato. Domisi laidomis, animaciniais filmais vaikams, kalba apie juos. Vienu ar keliais žodžiais atsako į elementarius klausimus. Kalba kelių žodžių sakiniais, žodžius derina pagal giminę, skaičių, linksnį. Kartu su suaugusiuoju deklamuoja eilėraštukus, užbaigia žinomas pasakas, eilėraščius.</w:t>
            </w:r>
          </w:p>
        </w:tc>
        <w:tc>
          <w:tcPr>
            <w:tcW w:w="4756" w:type="dxa"/>
            <w:tcBorders>
              <w:left w:val="single" w:sz="8" w:space="0" w:color="auto"/>
            </w:tcBorders>
          </w:tcPr>
          <w:p w14:paraId="5E6844C2" w14:textId="77777777" w:rsidR="00B2402E" w:rsidRPr="00086EA8" w:rsidRDefault="00B2402E" w:rsidP="00B2402E">
            <w:pPr>
              <w:jc w:val="both"/>
              <w:rPr>
                <w:rFonts w:eastAsia="Calibri"/>
                <w:lang w:val="lt-LT" w:eastAsia="en-US"/>
              </w:rPr>
            </w:pPr>
            <w:r w:rsidRPr="00086EA8">
              <w:rPr>
                <w:rFonts w:eastAsia="Calibri"/>
                <w:u w:val="single"/>
                <w:lang w:val="lt-LT" w:eastAsia="en-US"/>
              </w:rPr>
              <w:t>Klausymas.</w:t>
            </w:r>
            <w:r w:rsidRPr="00086EA8">
              <w:rPr>
                <w:rFonts w:eastAsia="Calibri"/>
                <w:lang w:val="lt-LT" w:eastAsia="en-US"/>
              </w:rPr>
              <w:t xml:space="preserve"> Mėgsta klausytis jau žinomų kūrinėlių, suklūsta išgirdęs jau girdėtą pasakojimą, aiškinasi nesuprastą žodį. Išklauso, supranta ir reaguoja į kelis vienas paskui kitą sekančius prašymus, siūlymus, patarimus. </w:t>
            </w:r>
            <w:r w:rsidRPr="00086EA8">
              <w:rPr>
                <w:rFonts w:eastAsia="Calibri"/>
                <w:u w:val="single"/>
                <w:lang w:val="lt-LT" w:eastAsia="en-US"/>
              </w:rPr>
              <w:t>Kalbėjimas.</w:t>
            </w:r>
            <w:r w:rsidRPr="00086EA8">
              <w:rPr>
                <w:rFonts w:eastAsia="Calibri"/>
                <w:lang w:val="lt-LT" w:eastAsia="en-US"/>
              </w:rPr>
              <w:t xml:space="preserve"> Pasakoja apie save, savo norus, rūpesčius, šeimos narius. Pateikus klausimus: „Koks?“ „Kodėl?“ „Kur?“ „Kaip?“ nusako aplinkos reiškinių savybes, ieško įvykių priežasčių ir pasekmių, pasakoja apie tai, kas vyksta ar vyko. Priminus vartoja mandagumo žodelius. Kalba ir klausinėja apie tai, ką matė ir girdėjo, apie aplinkos objektus, jų savybes, įvykius, net jei jų dabar ir nemato. Domisi laidomis, animaciniais filmais vaikams, kalba apie juos. Vienu ar keliais žodžiais atsako į elementarius klausimus. Kalba kelių žodžių sakiniais, žodžius derina pagal giminę, skaičių, linksnį. Kartu su suaugusiuoju deklamuoja eilėraštukus, užbaigia žinomas pasakas, eilėraščius.</w:t>
            </w:r>
          </w:p>
        </w:tc>
      </w:tr>
      <w:tr w:rsidR="00B2402E" w:rsidRPr="00086EA8" w14:paraId="0AE9F84A" w14:textId="77777777" w:rsidTr="00DC7299">
        <w:tc>
          <w:tcPr>
            <w:tcW w:w="10031" w:type="dxa"/>
            <w:gridSpan w:val="3"/>
          </w:tcPr>
          <w:p w14:paraId="095E8A3D" w14:textId="77777777" w:rsidR="00B2402E" w:rsidRPr="00086EA8" w:rsidRDefault="00B2402E" w:rsidP="00B2402E">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B2402E" w:rsidRPr="00D87C84" w14:paraId="45BA6D60" w14:textId="77777777" w:rsidTr="00DC7299">
        <w:tc>
          <w:tcPr>
            <w:tcW w:w="5275" w:type="dxa"/>
            <w:gridSpan w:val="2"/>
            <w:tcBorders>
              <w:right w:val="single" w:sz="8" w:space="0" w:color="auto"/>
            </w:tcBorders>
          </w:tcPr>
          <w:p w14:paraId="4CE6F637" w14:textId="77777777" w:rsidR="00B2402E" w:rsidRPr="00086EA8" w:rsidRDefault="00B2402E" w:rsidP="00B2402E">
            <w:pPr>
              <w:jc w:val="both"/>
              <w:rPr>
                <w:rFonts w:eastAsia="Calibri"/>
                <w:lang w:val="lt-LT" w:eastAsia="en-US"/>
              </w:rPr>
            </w:pPr>
            <w:r w:rsidRPr="00086EA8">
              <w:rPr>
                <w:rFonts w:eastAsia="Calibri"/>
                <w:b/>
                <w:lang w:val="lt-LT" w:eastAsia="en-US"/>
              </w:rPr>
              <w:t>4-asis žingsnis.</w:t>
            </w:r>
            <w:r w:rsidRPr="00086EA8">
              <w:rPr>
                <w:rFonts w:eastAsia="Calibri"/>
                <w:lang w:val="lt-LT" w:eastAsia="en-US"/>
              </w:rPr>
              <w:t xml:space="preserve"> </w:t>
            </w:r>
            <w:r w:rsidRPr="00086EA8">
              <w:rPr>
                <w:rFonts w:eastAsia="Calibri"/>
                <w:u w:val="single"/>
                <w:lang w:val="lt-LT" w:eastAsia="en-US"/>
              </w:rPr>
              <w:t>Klausymas.</w:t>
            </w:r>
            <w:r w:rsidRPr="00086EA8">
              <w:rPr>
                <w:rFonts w:eastAsia="Calibri"/>
                <w:lang w:val="lt-LT" w:eastAsia="en-US"/>
              </w:rPr>
              <w:t xml:space="preserve"> Klausosi aplinkinių pokalbių, sekamų, pasakojamų, skaitomų, deklamuojamų kūrinių literatūrine kalba, tarmiškai. Pradeda išklausyti, suprasti ir reaguoti į tai, ką jam sako, aiškina suaugusysis ar vaikas. Stengiasi suprasti kita kalba kalbančių vaikų norus, pasiūlymus. </w:t>
            </w:r>
          </w:p>
          <w:p w14:paraId="538072D2" w14:textId="77777777" w:rsidR="00B2402E" w:rsidRPr="00086EA8" w:rsidRDefault="00B2402E" w:rsidP="00B2402E">
            <w:pPr>
              <w:jc w:val="both"/>
              <w:rPr>
                <w:rFonts w:eastAsia="Calibri"/>
                <w:lang w:val="lt-LT" w:eastAsia="en-US"/>
              </w:rPr>
            </w:pPr>
            <w:r w:rsidRPr="00086EA8">
              <w:rPr>
                <w:rFonts w:eastAsia="Calibri"/>
                <w:u w:val="single"/>
                <w:lang w:val="lt-LT" w:eastAsia="en-US"/>
              </w:rPr>
              <w:t>Kalbėjimas.</w:t>
            </w:r>
            <w:r w:rsidRPr="00086EA8">
              <w:rPr>
                <w:rFonts w:eastAsia="Calibri"/>
                <w:lang w:val="lt-LT" w:eastAsia="en-US"/>
              </w:rPr>
              <w:t xml:space="preserve"> Kalba pats sau, kalba kitam, klausinėja, užkalbina, prašo, pašaukia, kartais laikydamasis elementarių kalbinio etiketo normų. Kalba, pasakoja apie tai, ką jaučia ir jautė, veikia ir veikė. Žaidžia garsais ir žodžiais, kuria naujus žodžius. Kalba, pasakoja apie tai, ką mato ir matė, girdi ir girdėjo, ką sužinojo, suprato, vartodamas elementarius terminus, girdėtus naujus žodžius. Kalbėdamas vartoja paprastos konstrukcijos gramatiškai taisyklingus sakinius. Taisyklingai taria daugumą gimtosios kalbos žodžių garsų. Padedant atpažįsta žodyje kelis atskirus garsus. Deklamuoja trumpus eilėraščius, atkartoja trumpas pasakas ar apsakymus, pridėdamas savo žodžių, pasakojimą palydėdamas gestais ir mimika.</w:t>
            </w:r>
          </w:p>
        </w:tc>
        <w:tc>
          <w:tcPr>
            <w:tcW w:w="4756" w:type="dxa"/>
            <w:tcBorders>
              <w:left w:val="single" w:sz="8" w:space="0" w:color="auto"/>
            </w:tcBorders>
          </w:tcPr>
          <w:p w14:paraId="01C1D023" w14:textId="77777777" w:rsidR="00B2402E" w:rsidRPr="00086EA8" w:rsidRDefault="00B2402E" w:rsidP="00B2402E">
            <w:pPr>
              <w:jc w:val="both"/>
              <w:rPr>
                <w:rFonts w:eastAsia="Calibri"/>
                <w:lang w:val="lt-LT" w:eastAsia="en-US"/>
              </w:rPr>
            </w:pPr>
            <w:r w:rsidRPr="00086EA8">
              <w:rPr>
                <w:rFonts w:eastAsia="Calibri"/>
                <w:u w:val="single"/>
                <w:lang w:val="lt-LT" w:eastAsia="en-US"/>
              </w:rPr>
              <w:t>Klausymas.</w:t>
            </w:r>
            <w:r w:rsidRPr="00086EA8">
              <w:rPr>
                <w:rFonts w:eastAsia="Calibri"/>
                <w:lang w:val="lt-LT" w:eastAsia="en-US"/>
              </w:rPr>
              <w:t xml:space="preserve"> Klausosi skaitomų tekstų ne tik literatūrine kalba, bet ir tarmiškai. Atkreipia dėmesį į kitą kalba kalbančius aplinkinius ar kitų šalių vaikus (bendraujant Zoom programa vykdant projektinę veiklą). Stengiasi suprasti kita kalba kalbančių vaikų norus, pasiūlymus. </w:t>
            </w:r>
          </w:p>
          <w:p w14:paraId="035A8D22" w14:textId="77777777" w:rsidR="00B2402E" w:rsidRPr="00086EA8" w:rsidRDefault="00B2402E" w:rsidP="00B2402E">
            <w:pPr>
              <w:jc w:val="both"/>
              <w:rPr>
                <w:rFonts w:eastAsia="Calibri"/>
                <w:lang w:val="lt-LT" w:eastAsia="en-US"/>
              </w:rPr>
            </w:pPr>
            <w:r w:rsidRPr="00086EA8">
              <w:rPr>
                <w:rFonts w:eastAsia="Calibri"/>
                <w:u w:val="single"/>
                <w:lang w:val="lt-LT" w:eastAsia="en-US"/>
              </w:rPr>
              <w:t>Kalbėjimas.</w:t>
            </w:r>
            <w:r w:rsidRPr="00086EA8">
              <w:rPr>
                <w:rFonts w:eastAsia="Calibri"/>
                <w:lang w:val="lt-LT" w:eastAsia="en-US"/>
              </w:rPr>
              <w:t xml:space="preserve"> Bendraudamas su suaugusiaisiais, vartoja elementarius mandagumo žodžius. Žaidžia garsais ir žodžiais, kuria naujus žodžius. Kalba apie dabartinę ir buvusią veiklą, esamus ir buvusius išgyvenimus, vartoja girdėtus naujus žodžius, elementarius terminus. Vartoja paprastos konstrukcijos gramatiškai taisyklingus sakinius. Žaidžia artikuliacijos lavinimo bei fonetinius žaidimus taisyklingam gimtosios kalbos žodžių garsų tarimui lavinti. Padedant atpažįsta žodyje kelis atskirus garsus. Deklamuoja savo kūrybos ir trumpus eilėraščius, atkartoja trumpas pasakas ar apsakymus, pridėdamas savo žodžius.</w:t>
            </w:r>
          </w:p>
          <w:p w14:paraId="43E51098" w14:textId="77777777" w:rsidR="00B2402E" w:rsidRPr="00086EA8" w:rsidRDefault="00B2402E" w:rsidP="00B2402E">
            <w:pPr>
              <w:jc w:val="both"/>
              <w:rPr>
                <w:rFonts w:eastAsia="Calibri"/>
                <w:lang w:val="lt-LT" w:eastAsia="en-US"/>
              </w:rPr>
            </w:pPr>
            <w:r w:rsidRPr="00086EA8">
              <w:rPr>
                <w:rFonts w:eastAsia="Calibri"/>
                <w:lang w:val="lt-LT" w:eastAsia="en-US"/>
              </w:rPr>
              <w:t>Kalba apie savo norus, išgyventus įspūdžius, vidinį pasaulį. Kalboje vartoja įvairius techninius terminus. Sužinojęs naują žodį, išsako savo įspūdžius. Kalba, pasakoja apie tai, kas buvo nutikę, įvykę, tai siedamas su žmonėmis, tautos gyvenimu, gamtos reiškiniais. Kalba apie nutikimą, patirtį prisimindamas daug įvykio aplinkybių, detalių. Vartoja įvairią techniką, transporto priemones bei prietaisus įvardijančius žodžius. Pasakoja apie matytus animacinius filmus, televizijos laidas, žaistus kompiuterinius žaidimus. Bando susikalbėti su kitakalbiu vaiku, pakartodamas jo kalbos vieną kitą žodį. Vartoja įvairias kalbos dalis (dalyvius, veiksmažodžių laikų įvairovę, įvairius būdvardžių laipsnius, ištiktukus, jaustukus ir pan.). Išgirsta pirmą ir paskutinį garsą jo paties, tėvų, draugų vardažodžiuose, trumpuose žodžiuose. Seka girdėtas ir savo sukurtas pasakas, kuria įvairias istorijas, eilėraštukus, inscenizuoja. Deklamuoja skaitomų pasakų eiliuotus intarpus. Sugalvoja pasakos pradžią ar pabaigą, atvirkštinę pasaką.</w:t>
            </w:r>
          </w:p>
        </w:tc>
      </w:tr>
      <w:tr w:rsidR="00B2402E" w:rsidRPr="00D87C84" w14:paraId="0B8DB2DF" w14:textId="77777777" w:rsidTr="00DC7299">
        <w:tc>
          <w:tcPr>
            <w:tcW w:w="5275" w:type="dxa"/>
            <w:gridSpan w:val="2"/>
            <w:tcBorders>
              <w:right w:val="single" w:sz="8" w:space="0" w:color="auto"/>
            </w:tcBorders>
          </w:tcPr>
          <w:p w14:paraId="1C02E873" w14:textId="77777777" w:rsidR="00B2402E" w:rsidRPr="00086EA8" w:rsidRDefault="00B2402E" w:rsidP="00B2402E">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w:t>
            </w:r>
            <w:r w:rsidRPr="00086EA8">
              <w:rPr>
                <w:rFonts w:eastAsia="Calibri"/>
                <w:u w:val="single"/>
                <w:lang w:val="lt-LT" w:eastAsia="en-US"/>
              </w:rPr>
              <w:t>Klausymas.</w:t>
            </w:r>
            <w:r w:rsidRPr="00086EA8">
              <w:rPr>
                <w:rFonts w:eastAsia="Calibri"/>
                <w:lang w:val="lt-LT" w:eastAsia="en-US"/>
              </w:rPr>
              <w:t xml:space="preserve"> Klausosi įvairaus turinio tekstų (grožinių, publicistinių, enciklopedinių, informacinių), apie aplinką, įvairius įvykius, reiškinius klausosi gyvai, įrašų. Supranta sudėtingesnio turinio tekstus. Supranta, kad į jį kreipiamasi ar kalbama negimtąja kalba. </w:t>
            </w:r>
          </w:p>
          <w:p w14:paraId="369C3ED2" w14:textId="77777777" w:rsidR="00B2402E" w:rsidRPr="00086EA8" w:rsidRDefault="00B2402E" w:rsidP="00B2402E">
            <w:pPr>
              <w:jc w:val="both"/>
              <w:rPr>
                <w:rFonts w:eastAsia="Calibri"/>
                <w:lang w:val="lt-LT" w:eastAsia="en-US"/>
              </w:rPr>
            </w:pPr>
            <w:r w:rsidRPr="00086EA8">
              <w:rPr>
                <w:rFonts w:eastAsia="Calibri"/>
                <w:u w:val="single"/>
                <w:lang w:val="lt-LT" w:eastAsia="en-US"/>
              </w:rPr>
              <w:t>Kalbėjimas.</w:t>
            </w:r>
            <w:r w:rsidRPr="00086EA8">
              <w:rPr>
                <w:rFonts w:eastAsia="Calibri"/>
                <w:lang w:val="lt-LT" w:eastAsia="en-US"/>
              </w:rPr>
              <w:t xml:space="preserve"> Natūraliai kitiems kalba apie tai, ką žino, veikia, ko nori, tikisi, nesupratus paaiškina, pakartoja. Kalbėdamas žiūri į akis Kalba, pasakoja apie tai, kas buvo nutikę, įvykę, tai siedami su žmonėmis, tautos gyvenimu, gamtos reiškiniais. Vartoja įvairią techniką, transporto priemones bei prietaisus įvardijančius žodžius. Pasakoja, kalbasi apie matytus animacinius filmus, televizijos laidas, žaistus kompiuterinius žaidimus. Bando susikalbėti su kitakalbiu vaiku, pakartodamas jo kalbos vieną kitą žodį. Laisvai kalba sudėtiniais sakiniais, žodžius į sakinius jungia laikydamasis perprastų kalbos taisyklių. Vartoja daugumą kalbos dalių (daiktavardžius, veiksmažodžius, būdvardžius, prieveiksmius, prielinksnius ir kt.). Išgirsta pirmą ir paskutinį garsą jo paties, tėvų, draugų vardažodžiuose, trumpuose žodžiuose. Seka girdėtas ir savo sukurtas pasakas, kuria įvairias istorijas, eilėraštukus, inscenizuoja. Deklamuoja skaitomų pasakų eiliuotus intarpus.</w:t>
            </w:r>
          </w:p>
        </w:tc>
        <w:tc>
          <w:tcPr>
            <w:tcW w:w="4756" w:type="dxa"/>
            <w:tcBorders>
              <w:left w:val="single" w:sz="8" w:space="0" w:color="auto"/>
            </w:tcBorders>
          </w:tcPr>
          <w:p w14:paraId="2322DD3A" w14:textId="77777777" w:rsidR="00B2402E" w:rsidRPr="00086EA8" w:rsidRDefault="00B2402E" w:rsidP="00B2402E">
            <w:pPr>
              <w:jc w:val="both"/>
              <w:rPr>
                <w:rFonts w:eastAsia="Calibri"/>
                <w:lang w:val="lt-LT" w:eastAsia="en-US"/>
              </w:rPr>
            </w:pPr>
            <w:r w:rsidRPr="00086EA8">
              <w:rPr>
                <w:rFonts w:eastAsia="Calibri"/>
                <w:u w:val="single"/>
                <w:lang w:val="lt-LT" w:eastAsia="en-US"/>
              </w:rPr>
              <w:t>Klausymas.</w:t>
            </w:r>
            <w:r w:rsidRPr="00086EA8">
              <w:rPr>
                <w:rFonts w:eastAsia="Calibri"/>
                <w:lang w:val="lt-LT" w:eastAsia="en-US"/>
              </w:rPr>
              <w:t xml:space="preserve"> Klausosi ir suvokia įvairaus turinio tekstų (grožinių, publicistinių, enciklopedinių, informacinių) apie aplinką, įvairius įvykius, reiškinius klausosi gyvai, įrašų. Klausosi žmonių kalbos ne gimtąja kalba. Supranta, kad skirtingo turinio tekstai suteikia specifinę informaciją, kad juos galima skaityti, galima klausyti įrašų. </w:t>
            </w:r>
            <w:r w:rsidRPr="00086EA8">
              <w:rPr>
                <w:rFonts w:eastAsia="Calibri"/>
                <w:u w:val="single"/>
                <w:lang w:val="lt-LT" w:eastAsia="en-US"/>
              </w:rPr>
              <w:t>Kalbėjimas</w:t>
            </w:r>
            <w:r w:rsidRPr="00086EA8">
              <w:rPr>
                <w:rFonts w:eastAsia="Calibri"/>
                <w:lang w:val="lt-LT" w:eastAsia="en-US"/>
              </w:rPr>
              <w:t>. Varto nuotraukas, atpažįsta, įvardina vietovę ir ten gyvenančius žmones.</w:t>
            </w:r>
          </w:p>
        </w:tc>
      </w:tr>
      <w:tr w:rsidR="00B2402E" w:rsidRPr="00D87C84" w14:paraId="7DEE0D31" w14:textId="77777777" w:rsidTr="00DC7299">
        <w:tc>
          <w:tcPr>
            <w:tcW w:w="5275" w:type="dxa"/>
            <w:gridSpan w:val="2"/>
            <w:tcBorders>
              <w:right w:val="single" w:sz="8" w:space="0" w:color="auto"/>
            </w:tcBorders>
          </w:tcPr>
          <w:p w14:paraId="5613BC59" w14:textId="77777777" w:rsidR="00B2402E" w:rsidRPr="00086EA8" w:rsidRDefault="00B2402E" w:rsidP="00B2402E">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w:t>
            </w:r>
            <w:r w:rsidRPr="00086EA8">
              <w:rPr>
                <w:rFonts w:eastAsia="Calibri"/>
                <w:u w:val="single"/>
                <w:lang w:val="lt-LT" w:eastAsia="en-US"/>
              </w:rPr>
              <w:t>Klausymas.</w:t>
            </w:r>
            <w:r w:rsidRPr="00086EA8">
              <w:rPr>
                <w:rFonts w:eastAsia="Calibri"/>
                <w:lang w:val="lt-LT" w:eastAsia="en-US"/>
              </w:rPr>
              <w:t xml:space="preserve"> Klausosi draugų ir savo kalbos įrašų, įvairių stilių tekstų, mįslių, erzinimų, pajuokavimų bendrine kalba ir tarme. Supranta knygelės, pasakojimo, pokalbio turinį, įvykių eigą. Supranta pajuokavimus, dviprasmybes, frazeologizmus, perkeltinę žodžių prasmę. Supranta artimiausioje aplinkoje vartojamus kitos kalbos žodžius. </w:t>
            </w:r>
          </w:p>
          <w:p w14:paraId="4E2D8A08" w14:textId="77777777" w:rsidR="00B2402E" w:rsidRPr="00086EA8" w:rsidRDefault="00B2402E" w:rsidP="00B2402E">
            <w:pPr>
              <w:jc w:val="both"/>
              <w:rPr>
                <w:rFonts w:eastAsia="Calibri"/>
                <w:lang w:val="lt-LT" w:eastAsia="en-US"/>
              </w:rPr>
            </w:pPr>
            <w:r w:rsidRPr="00086EA8">
              <w:rPr>
                <w:rFonts w:eastAsia="Calibri"/>
                <w:u w:val="single"/>
                <w:lang w:val="lt-LT" w:eastAsia="en-US"/>
              </w:rPr>
              <w:t>Kalbėjimas.</w:t>
            </w:r>
            <w:r w:rsidRPr="00086EA8">
              <w:rPr>
                <w:rFonts w:eastAsia="Calibri"/>
                <w:lang w:val="lt-LT" w:eastAsia="en-US"/>
              </w:rPr>
              <w:t xml:space="preserve"> Kalba natūraliai, atsižvelgdamas į bendravimo situaciją, išsakydamas savo patirtį, norus, svajones, svarstymus, kalba apie problemų sprendimą, vartoja mandagumo bei vaizdingus žodžius (sinonimus, antonimus ir kt.), technologinius terminus (mikrofonas, pelė, klaviatūra ir kt.). Bando susikalbėti su kitakalbiu vaiku, suaugusiuoju. Garsiai svarsto savo planuojamos veiklos eigą, praneša apie tai draugui, grupelei draugų, visai grupei. Klausinėja apie tai, kas išgirsta, matyta, sugalvota, pajausta. Pasakoja, kalba apie aplinką, gamtos reiškinius, techniką, įvardydamas įvairias detales, savybes, būsenas, vartodamas naujai išgirstus sudėtingesnės sandaros žodžius. Kalba taisyklingais sudėtingais sakiniais, vartoja pagrindines kalbos dalis. Išgirsta žodžius, kurie panašiai skamba, bet turi skirtingą reikšmę. Išgirsta pirmą, paskutinį ir žodžio viduryje esančius garsus. Skiria gimtosios kalbos žodžius nuo išgirstų kitos kalbos žodžių. Komentuoja meno kūrinius, atpasakoja pasakas, padavimus, apsakymus, matytus ir girdėtus per įvairias skaitmenines laikmenas (TV, DVD, CD). Kuria ir pasakoja įvairius tekstus, mįsles, humoristines istorijas, deklamuoja savo sukurtus kūrinėlius, žaidžia prasmingais ir beprasmiais žodžiais, bando juokauti, kalba „ateivių“ kalbomis, „užsienio“ kalbomis. Keičia balso stiprumą, kalbėjimo tempą, intonacijas ir kt.</w:t>
            </w:r>
          </w:p>
        </w:tc>
        <w:tc>
          <w:tcPr>
            <w:tcW w:w="4756" w:type="dxa"/>
            <w:tcBorders>
              <w:left w:val="single" w:sz="8" w:space="0" w:color="auto"/>
            </w:tcBorders>
          </w:tcPr>
          <w:p w14:paraId="44153DBB" w14:textId="77777777" w:rsidR="00B2402E" w:rsidRPr="00086EA8" w:rsidRDefault="00B2402E" w:rsidP="00B2402E">
            <w:pPr>
              <w:jc w:val="both"/>
              <w:rPr>
                <w:rFonts w:eastAsia="Calibri"/>
                <w:lang w:val="lt-LT" w:eastAsia="en-US"/>
              </w:rPr>
            </w:pPr>
            <w:r w:rsidRPr="00086EA8">
              <w:rPr>
                <w:rFonts w:eastAsia="Calibri"/>
                <w:u w:val="single"/>
                <w:lang w:val="lt-LT" w:eastAsia="en-US"/>
              </w:rPr>
              <w:t>Kalbėjimas.</w:t>
            </w:r>
            <w:r w:rsidRPr="00086EA8">
              <w:rPr>
                <w:rFonts w:eastAsia="Calibri"/>
                <w:lang w:val="lt-LT" w:eastAsia="en-US"/>
              </w:rPr>
              <w:t xml:space="preserve"> Išsako savo patirtį, norus, svajones, svarstymus, kalba apie problemų sprendimą, vartoja mandagumo bei vaizdingus žodžius (sinonimus, antonimus ir kt.), technologinius terminus (mikrofonas, pelė, klaviatūra ir kt.). Bando susikalbėti su kitakalbiu vaiku, suaugusiuoju. Kalbasi apie jiems įdomius daiktus, poelgius, reiškinius, nutikimus. Kalba apie aplinką, gamtos reiškinius, techniką, įvardydamas įvairias detales, savybes, būsenas, vartodamas naujai išgirstus sudėtingesnės sandaros žodžius, kuria pasakojimus apie nekasdienius, fantastinius nuotykius, personažus, vartodamas išgalvotus žodžius, kalbą. Kalba taisyklingais sudėtingais sakiniais, vartoja pagrindines kalbos dalis. Išgirsta žodžius, kurie panašiai skamba, bet turi skirtingą reikšmę. Išgirsta pirmą, paskutinį ir žodžio viduryje esančius garsus. Skiria gimtosios kalbos žodžius nuo išgirstų kitos kalbos žodžių. Komentuoja meno kūrinius, atpasakoja pasakas, padavimus, apsakymus, matytus ir girdėtus per įvairias skaitmenines laikmenas (TV, DVD, CD). Kuria ir pasakoja įvairius tekstus, mįsles, humoristines istorijas, deklamuoja savo sukurtus kūrinėlius, žaidžia prasmingais ir beprasmiais žodžiais, bando juokauti, kalba „ateivių“ kalbomis, „užsienio“ kalbomis. Keičia balso stiprumą, kalbėjimo tempą, intonacijas ir kt. Kalba apie įdomius daiktus, poelgius, reiškinius, nutikimus, vartojant jiems mažiau girdimus, sudėtingesnės sandaros žodžius. Klausinėja apie tai, kas jam įdomu, negirdėta, diskutuoja apie tai tarpusavyje ir su mokytoju, padedamas perduoda reikiamą informaciją kitiems.</w:t>
            </w:r>
          </w:p>
        </w:tc>
      </w:tr>
      <w:tr w:rsidR="00B2402E" w:rsidRPr="00086EA8" w14:paraId="0879734E" w14:textId="77777777" w:rsidTr="00DC7299">
        <w:tc>
          <w:tcPr>
            <w:tcW w:w="5275" w:type="dxa"/>
            <w:gridSpan w:val="2"/>
            <w:tcBorders>
              <w:right w:val="single" w:sz="8" w:space="0" w:color="auto"/>
            </w:tcBorders>
          </w:tcPr>
          <w:p w14:paraId="307CFDF9" w14:textId="77777777" w:rsidR="00B2402E" w:rsidRPr="00086EA8" w:rsidRDefault="00B2402E" w:rsidP="00B2402E">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Klausymas. Nepertraukdamas klausosi draugų ir suaugusiųjų kalbos, pasakojimų, samprotavimų, komentarų, instrukcijų bendraujant, planuojant veiklą, veikiant. Klausosi TV ir radijo laidų vaikams. Klausosi ir supranta perkeltines kalbėjimo prasmes: dviprasmybes, absurdus, humorą, fantazijas, palyginimus, žodžių daugiareikšmiškumą. Išklauso ir supranta 3–4 dalių verbalinę instrukciją. Supranta, kad kūrinys turi pradžią, pabaigą, vidurį, kad jame veikia skirtingi veikėjai, kad yra tam tikra veiksmo vieta. Suvokia pokalbio, pasakojimo, skaitomo kūrinio eigą. Kalbėjimas. Kalba, pasakoja apie tai, kas patirta (nutikimus, susitikimus, įspūdžius, veiklą) įvykių eilės seka. Kalbasi apie tai, ką norėtų patirti, išgirsti, pamatyti, veikti. Paaiškina konflikto, nesutarimo esmę, svarsto, tariasi. Nusako žaidimo, veiklos taisykles. Pasakoja kelių įvykių istorijas, pasakojimą palydi pantomima. Kalbasi apie spaudinių iliustracijas, fotoalbumų nuotraukas, skelbimus, simbolius gatvėse, parduotuvėse ir kt., apibūdina, aiškina. Pagal taisykles kalbasi telefonu. Taisyklingai vartoja įvairias konstatuojamųjų ir klausiamųjų sakinių formas (kada, kur, kaip ir kt.). Kuria naujus žodžius pagal perprastas žodžių darybos taisykles. Išgirsta visus garsus žodyje ir pasako juos eilės tvarka. Girdėtų kūrinių kalbinės raiškos elementus vartoja pokalbiuose, svarstymuose, erzinimuose ir kt. Atpasakodamas kūrinį, vartoja įprastus kūrinio pradžiai ar pabaigai posakius. Deklamuoja modernius eilėraščius. Žaidžia kalba – rimais, ritmais, kuria naujus žodžius.</w:t>
            </w:r>
          </w:p>
        </w:tc>
        <w:tc>
          <w:tcPr>
            <w:tcW w:w="4756" w:type="dxa"/>
            <w:tcBorders>
              <w:left w:val="single" w:sz="8" w:space="0" w:color="auto"/>
            </w:tcBorders>
          </w:tcPr>
          <w:p w14:paraId="462805F5" w14:textId="77777777" w:rsidR="00B2402E" w:rsidRPr="00086EA8" w:rsidRDefault="00B2402E" w:rsidP="00B2402E">
            <w:pPr>
              <w:jc w:val="both"/>
              <w:rPr>
                <w:rFonts w:eastAsia="Calibri"/>
                <w:u w:val="single"/>
                <w:lang w:val="lt-LT" w:eastAsia="en-US"/>
              </w:rPr>
            </w:pPr>
          </w:p>
        </w:tc>
      </w:tr>
      <w:tr w:rsidR="00B2402E" w:rsidRPr="00086EA8" w14:paraId="309D37FE" w14:textId="77777777" w:rsidTr="00DC7299">
        <w:tc>
          <w:tcPr>
            <w:tcW w:w="10031" w:type="dxa"/>
            <w:gridSpan w:val="3"/>
          </w:tcPr>
          <w:p w14:paraId="36492F02" w14:textId="77777777" w:rsidR="00B2402E" w:rsidRPr="00086EA8" w:rsidRDefault="00B2402E" w:rsidP="00B2402E">
            <w:pPr>
              <w:jc w:val="center"/>
              <w:rPr>
                <w:rFonts w:eastAsia="Calibri"/>
                <w:b/>
                <w:lang w:val="lt-LT" w:eastAsia="en-US"/>
              </w:rPr>
            </w:pPr>
            <w:r w:rsidRPr="00086EA8">
              <w:rPr>
                <w:rFonts w:eastAsia="Calibri"/>
                <w:b/>
                <w:lang w:val="lt-LT" w:eastAsia="en-US"/>
              </w:rPr>
              <w:t>Rašytinė kalba</w:t>
            </w:r>
          </w:p>
        </w:tc>
      </w:tr>
      <w:tr w:rsidR="00B2402E" w:rsidRPr="00D87C84" w14:paraId="17790F2D" w14:textId="77777777" w:rsidTr="00DC7299">
        <w:tc>
          <w:tcPr>
            <w:tcW w:w="10031" w:type="dxa"/>
            <w:gridSpan w:val="3"/>
          </w:tcPr>
          <w:p w14:paraId="1A79E411" w14:textId="77777777" w:rsidR="00B2402E" w:rsidRPr="00086EA8" w:rsidRDefault="00B2402E" w:rsidP="00B2402E">
            <w:pPr>
              <w:jc w:val="both"/>
              <w:rPr>
                <w:rFonts w:eastAsia="Calibri"/>
                <w:lang w:val="lt-LT" w:eastAsia="en-US"/>
              </w:rPr>
            </w:pPr>
            <w:r w:rsidRPr="00086EA8">
              <w:rPr>
                <w:rFonts w:eastAsia="Calibri"/>
                <w:b/>
                <w:lang w:val="lt-LT" w:eastAsia="en-US"/>
              </w:rPr>
              <w:t>Ugdymo formos, metodai, būdai:</w:t>
            </w:r>
            <w:r w:rsidRPr="00086EA8">
              <w:rPr>
                <w:rFonts w:eastAsia="Calibri"/>
                <w:lang w:val="lt-LT" w:eastAsia="en-US"/>
              </w:rPr>
              <w:t xml:space="preserve"> stebėjimas, pokalbis, diskusija, tyrinėjimas, kalbiniai žaidimai, pasakų inscenizacija, projektinė veikla, išvyka, meninė raiška ir kiti metodai. </w:t>
            </w:r>
          </w:p>
          <w:p w14:paraId="512F1D04" w14:textId="77777777" w:rsidR="00B2402E" w:rsidRPr="00086EA8" w:rsidRDefault="00B2402E" w:rsidP="0072281B">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grožinė bei publicistinė literatūra, rašikliai, užrašyti žodžiai, simboliai, abėcėlės raidės, kompiuteris, planai, schemos, grafikai, vaizdo bei video įrašai, magnetofonas, šviesos stalas.</w:t>
            </w:r>
          </w:p>
        </w:tc>
      </w:tr>
      <w:tr w:rsidR="00B2402E" w:rsidRPr="00D87C84" w14:paraId="565B3F35" w14:textId="77777777" w:rsidTr="00DC7299">
        <w:tc>
          <w:tcPr>
            <w:tcW w:w="10031" w:type="dxa"/>
            <w:gridSpan w:val="3"/>
          </w:tcPr>
          <w:p w14:paraId="1A47FA55" w14:textId="77777777" w:rsidR="00B2402E" w:rsidRPr="00086EA8" w:rsidRDefault="00B2402E" w:rsidP="00B2402E">
            <w:pPr>
              <w:rPr>
                <w:rFonts w:eastAsia="Calibri"/>
                <w:b/>
                <w:lang w:val="lt-LT" w:eastAsia="en-US"/>
              </w:rPr>
            </w:pPr>
            <w:r w:rsidRPr="00086EA8">
              <w:rPr>
                <w:rFonts w:eastAsia="Calibri"/>
                <w:b/>
                <w:lang w:val="lt-LT" w:eastAsia="en-US"/>
              </w:rPr>
              <w:t>Vertybinė nuostata.</w:t>
            </w:r>
            <w:r w:rsidRPr="00086EA8">
              <w:rPr>
                <w:rFonts w:eastAsia="Calibri"/>
                <w:lang w:val="lt-LT" w:eastAsia="en-US"/>
              </w:rPr>
              <w:t xml:space="preserve"> Domisi rašytiniais ženklais, simboliais, skaitomu tekstu</w:t>
            </w:r>
          </w:p>
        </w:tc>
      </w:tr>
      <w:tr w:rsidR="00B2402E" w:rsidRPr="00D87C84" w14:paraId="34D075EB" w14:textId="77777777" w:rsidTr="00DC7299">
        <w:tc>
          <w:tcPr>
            <w:tcW w:w="10031" w:type="dxa"/>
            <w:gridSpan w:val="3"/>
          </w:tcPr>
          <w:p w14:paraId="0594B42A" w14:textId="77777777" w:rsidR="00B2402E" w:rsidRPr="00086EA8" w:rsidRDefault="00B2402E" w:rsidP="00B2402E">
            <w:pPr>
              <w:rPr>
                <w:rFonts w:eastAsia="Calibri"/>
                <w:b/>
                <w:lang w:val="lt-LT" w:eastAsia="en-US"/>
              </w:rPr>
            </w:pPr>
            <w:r w:rsidRPr="00086EA8">
              <w:rPr>
                <w:rFonts w:eastAsia="Calibri"/>
                <w:b/>
                <w:lang w:val="lt-LT" w:eastAsia="en-US"/>
              </w:rPr>
              <w:t>Esminis gebėjimas.</w:t>
            </w:r>
            <w:r w:rsidRPr="00086EA8">
              <w:rPr>
                <w:rFonts w:eastAsia="Calibri"/>
                <w:lang w:val="lt-LT" w:eastAsia="en-US"/>
              </w:rPr>
              <w:t xml:space="preserve"> Atpažįsta ir rašinėja raides, žodžius bei kitokius simbolius, pradeda skaitinėti</w:t>
            </w:r>
          </w:p>
        </w:tc>
      </w:tr>
      <w:tr w:rsidR="00B2402E" w:rsidRPr="00086EA8" w14:paraId="28A63D2F" w14:textId="77777777" w:rsidTr="00DC7299">
        <w:tc>
          <w:tcPr>
            <w:tcW w:w="5275" w:type="dxa"/>
            <w:gridSpan w:val="2"/>
          </w:tcPr>
          <w:p w14:paraId="3C4876DD" w14:textId="77777777" w:rsidR="00B2402E" w:rsidRPr="00086EA8" w:rsidRDefault="00B2402E" w:rsidP="00B2402E">
            <w:pPr>
              <w:jc w:val="center"/>
              <w:rPr>
                <w:rFonts w:eastAsia="Calibri"/>
                <w:b/>
                <w:lang w:val="lt-LT" w:eastAsia="en-US"/>
              </w:rPr>
            </w:pPr>
            <w:r w:rsidRPr="00086EA8">
              <w:rPr>
                <w:rFonts w:eastAsia="Calibri"/>
                <w:lang w:val="lt-LT" w:eastAsia="en-US"/>
              </w:rPr>
              <w:t>Numatomi pasiekimai</w:t>
            </w:r>
          </w:p>
        </w:tc>
        <w:tc>
          <w:tcPr>
            <w:tcW w:w="4756" w:type="dxa"/>
          </w:tcPr>
          <w:p w14:paraId="4304C27E" w14:textId="77777777" w:rsidR="00B2402E" w:rsidRPr="00086EA8" w:rsidRDefault="00B2402E" w:rsidP="00B2402E">
            <w:pPr>
              <w:jc w:val="center"/>
              <w:rPr>
                <w:rFonts w:eastAsia="Calibri"/>
                <w:b/>
                <w:lang w:val="lt-LT" w:eastAsia="en-US"/>
              </w:rPr>
            </w:pPr>
            <w:r w:rsidRPr="00086EA8">
              <w:rPr>
                <w:rFonts w:eastAsia="Calibri"/>
                <w:lang w:val="lt-LT" w:eastAsia="en-US"/>
              </w:rPr>
              <w:t>Ugdymo turinys (vaiko veiksenos)</w:t>
            </w:r>
          </w:p>
        </w:tc>
      </w:tr>
      <w:tr w:rsidR="00B2402E" w:rsidRPr="00086EA8" w14:paraId="08D4551B" w14:textId="77777777" w:rsidTr="00DC7299">
        <w:tc>
          <w:tcPr>
            <w:tcW w:w="10031" w:type="dxa"/>
            <w:gridSpan w:val="3"/>
          </w:tcPr>
          <w:p w14:paraId="0C85ECA6" w14:textId="77777777" w:rsidR="00B2402E" w:rsidRPr="00086EA8" w:rsidRDefault="00B2402E" w:rsidP="00B2402E">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B2402E" w:rsidRPr="00D87C84" w14:paraId="0ACD3FAC" w14:textId="77777777" w:rsidTr="00DC7299">
        <w:tc>
          <w:tcPr>
            <w:tcW w:w="5275" w:type="dxa"/>
            <w:gridSpan w:val="2"/>
          </w:tcPr>
          <w:p w14:paraId="54D19425" w14:textId="77777777" w:rsidR="00B2402E" w:rsidRPr="00086EA8" w:rsidRDefault="00B2402E" w:rsidP="00B2402E">
            <w:pPr>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w:t>
            </w:r>
            <w:r w:rsidRPr="00086EA8">
              <w:rPr>
                <w:rFonts w:eastAsia="Calibri"/>
                <w:u w:val="single"/>
                <w:lang w:val="lt-LT" w:eastAsia="en-US"/>
              </w:rPr>
              <w:t>Skaitymas.</w:t>
            </w:r>
            <w:r w:rsidRPr="00086EA8">
              <w:rPr>
                <w:rFonts w:eastAsia="Calibri"/>
                <w:lang w:val="lt-LT" w:eastAsia="en-US"/>
              </w:rPr>
              <w:t xml:space="preserve"> Vartinėja, žiūrinėja paveikslėlių knygeles, žiūrinėja paveikslėlius. Palankiai reaguoja į knygelių skaitymą (vartymą) kartu su suaugusiaisiais. </w:t>
            </w:r>
          </w:p>
          <w:p w14:paraId="072D3725" w14:textId="77777777" w:rsidR="00B2402E" w:rsidRPr="00086EA8" w:rsidRDefault="00B2402E" w:rsidP="00B2402E">
            <w:pPr>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Stebi rašančiuosius, domisi įvairiomis rašymo priemonėmis, brauko jomis įvairias linijas.</w:t>
            </w:r>
          </w:p>
        </w:tc>
        <w:tc>
          <w:tcPr>
            <w:tcW w:w="4756" w:type="dxa"/>
          </w:tcPr>
          <w:p w14:paraId="6CA948E7" w14:textId="77777777" w:rsidR="00B2402E" w:rsidRPr="00086EA8" w:rsidRDefault="00B2402E" w:rsidP="00B2402E">
            <w:pPr>
              <w:jc w:val="both"/>
              <w:rPr>
                <w:rFonts w:eastAsia="Calibri"/>
                <w:lang w:val="lt-LT" w:eastAsia="en-US"/>
              </w:rPr>
            </w:pPr>
            <w:r w:rsidRPr="00086EA8">
              <w:rPr>
                <w:rFonts w:eastAsia="Calibri"/>
                <w:u w:val="single"/>
                <w:lang w:val="lt-LT" w:eastAsia="en-US"/>
              </w:rPr>
              <w:t>Skaitymas</w:t>
            </w:r>
            <w:r w:rsidRPr="00086EA8">
              <w:rPr>
                <w:rFonts w:eastAsia="Calibri"/>
                <w:lang w:val="lt-LT" w:eastAsia="en-US"/>
              </w:rPr>
              <w:t>. Manipuliuoja su įvairaus formato, įvairios medžiagos žaislinėmis paveikslėlių knygelėmis. Manipuliuodamas su žaislinėmis knygelėmis, rodo teigiamas emocijas.</w:t>
            </w:r>
          </w:p>
          <w:p w14:paraId="355EA42E" w14:textId="77777777" w:rsidR="00B2402E" w:rsidRPr="00086EA8" w:rsidRDefault="00B2402E" w:rsidP="00B2402E">
            <w:pPr>
              <w:jc w:val="both"/>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Domisi įvairiais rašikliais kaip ir kitais jam naujais daiktais.</w:t>
            </w:r>
          </w:p>
        </w:tc>
      </w:tr>
      <w:tr w:rsidR="00B2402E" w:rsidRPr="00D87C84" w14:paraId="2712D14C" w14:textId="77777777" w:rsidTr="00DC7299">
        <w:tc>
          <w:tcPr>
            <w:tcW w:w="5275" w:type="dxa"/>
            <w:gridSpan w:val="2"/>
          </w:tcPr>
          <w:p w14:paraId="7F105D7B" w14:textId="77777777" w:rsidR="00B2402E" w:rsidRPr="00086EA8" w:rsidRDefault="00B2402E" w:rsidP="00B2402E">
            <w:pPr>
              <w:rPr>
                <w:rFonts w:eastAsia="Calibri"/>
                <w:lang w:val="lt-LT" w:eastAsia="en-US"/>
              </w:rPr>
            </w:pPr>
            <w:r w:rsidRPr="00086EA8">
              <w:rPr>
                <w:rFonts w:eastAsia="Calibri"/>
                <w:b/>
                <w:lang w:val="lt-LT" w:eastAsia="en-US"/>
              </w:rPr>
              <w:t>2-asis žingsnis.</w:t>
            </w:r>
            <w:r w:rsidRPr="00086EA8">
              <w:rPr>
                <w:rFonts w:eastAsia="Calibri"/>
                <w:lang w:val="lt-LT" w:eastAsia="en-US"/>
              </w:rPr>
              <w:t xml:space="preserve"> </w:t>
            </w:r>
            <w:r w:rsidRPr="00086EA8">
              <w:rPr>
                <w:rFonts w:eastAsia="Calibri"/>
                <w:u w:val="single"/>
                <w:lang w:val="lt-LT" w:eastAsia="en-US"/>
              </w:rPr>
              <w:t>Skaitymas.</w:t>
            </w:r>
            <w:r w:rsidRPr="00086EA8">
              <w:rPr>
                <w:rFonts w:eastAsia="Calibri"/>
                <w:lang w:val="lt-LT" w:eastAsia="en-US"/>
              </w:rPr>
              <w:t xml:space="preserve"> Varto knygeles, žiūrinėja paveikslėlius, piršteliu juos rodo. Pradeda atpažinti jo mėgstamas knygeles, nori, kad jas jam paskaitytų. Kartais knygelę laiko taisyklingai. Reaguoja į skaitomą tekstą. Kreipia dėmesį į aplinkoje esančias raides, žodžius, simbolius. </w:t>
            </w:r>
          </w:p>
          <w:p w14:paraId="31DF3A23" w14:textId="77777777" w:rsidR="00B2402E" w:rsidRPr="00086EA8" w:rsidRDefault="00B2402E" w:rsidP="00B2402E">
            <w:pPr>
              <w:rPr>
                <w:rFonts w:eastAsia="Calibri"/>
                <w:lang w:val="lt-LT" w:eastAsia="en-US"/>
              </w:rPr>
            </w:pPr>
          </w:p>
          <w:p w14:paraId="5BC60D55" w14:textId="77777777" w:rsidR="00B2402E" w:rsidRPr="00086EA8" w:rsidRDefault="00B2402E" w:rsidP="00B2402E">
            <w:pPr>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Įvairiomis rašymo priemonėmis spontaniškai brauko popieriaus lape.</w:t>
            </w:r>
          </w:p>
        </w:tc>
        <w:tc>
          <w:tcPr>
            <w:tcW w:w="4756" w:type="dxa"/>
          </w:tcPr>
          <w:p w14:paraId="57FA4DB2" w14:textId="77777777" w:rsidR="00B2402E" w:rsidRPr="00086EA8" w:rsidRDefault="00B2402E" w:rsidP="00B2402E">
            <w:pPr>
              <w:jc w:val="both"/>
              <w:rPr>
                <w:rFonts w:eastAsia="Calibri"/>
                <w:lang w:val="lt-LT" w:eastAsia="en-US"/>
              </w:rPr>
            </w:pPr>
            <w:r w:rsidRPr="00086EA8">
              <w:rPr>
                <w:rFonts w:eastAsia="Calibri"/>
                <w:u w:val="single"/>
                <w:lang w:val="lt-LT" w:eastAsia="en-US"/>
              </w:rPr>
              <w:t>Skaitymas.</w:t>
            </w:r>
            <w:r w:rsidRPr="00086EA8">
              <w:rPr>
                <w:rFonts w:eastAsia="Calibri"/>
                <w:lang w:val="lt-LT" w:eastAsia="en-US"/>
              </w:rPr>
              <w:t xml:space="preserve"> Varto knygeles, žiūrinėja paveikslėlius, piršteliu juos rodo. Pradeda atpažinti jo mėgstamas knygeles, nori, kad jas jam paskaitytų. Kartais knygelę laiko taisyklingai. Reaguoja į skaitomą tekstą. Kreipia dėmesį į aplinkoje esančias raides, žodžius, simbolius. </w:t>
            </w:r>
          </w:p>
          <w:p w14:paraId="38837B02" w14:textId="77777777" w:rsidR="00B2402E" w:rsidRPr="00086EA8" w:rsidRDefault="00B2402E" w:rsidP="00B2402E">
            <w:pPr>
              <w:jc w:val="both"/>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Įvairiomis rašymo priemonėmis spontaniškai brauko popieriaus lape.</w:t>
            </w:r>
          </w:p>
        </w:tc>
      </w:tr>
      <w:tr w:rsidR="00B2402E" w:rsidRPr="00D87C84" w14:paraId="396B4294" w14:textId="77777777" w:rsidTr="00DC7299">
        <w:tc>
          <w:tcPr>
            <w:tcW w:w="5275" w:type="dxa"/>
            <w:gridSpan w:val="2"/>
          </w:tcPr>
          <w:p w14:paraId="17F414B9" w14:textId="77777777" w:rsidR="00B2402E" w:rsidRPr="00086EA8" w:rsidRDefault="00B2402E" w:rsidP="00B2402E">
            <w:pPr>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w:t>
            </w:r>
            <w:r w:rsidRPr="00086EA8">
              <w:rPr>
                <w:rFonts w:eastAsia="Calibri"/>
                <w:u w:val="single"/>
                <w:lang w:val="lt-LT" w:eastAsia="en-US"/>
              </w:rPr>
              <w:t>Skaitymas.</w:t>
            </w:r>
            <w:r w:rsidRPr="00086EA8">
              <w:rPr>
                <w:rFonts w:eastAsia="Calibri"/>
                <w:lang w:val="lt-LT" w:eastAsia="en-US"/>
              </w:rPr>
              <w:t xml:space="preserve"> Varto knygeles, dėmesį skirdamas ne tik paveikslėliams, bet ir tekstui, prašydamas paskaityti. Geba sieti paveikslėlius su juose vaizduojamais konkrečiais daiktais, juos pavadina. Pradeda pažinti aplinkoje esančius simbolius. </w:t>
            </w:r>
          </w:p>
          <w:p w14:paraId="09CBB4F5" w14:textId="77777777" w:rsidR="00B2402E" w:rsidRPr="00086EA8" w:rsidRDefault="00B2402E" w:rsidP="00B2402E">
            <w:pPr>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Įvairiomis rašymo priemonėmis kraigalioja vertikalias ir horizontalias linijas.</w:t>
            </w:r>
          </w:p>
        </w:tc>
        <w:tc>
          <w:tcPr>
            <w:tcW w:w="4756" w:type="dxa"/>
          </w:tcPr>
          <w:p w14:paraId="66E9D3DF" w14:textId="77777777" w:rsidR="00B2402E" w:rsidRPr="00086EA8" w:rsidRDefault="00B2402E" w:rsidP="00B2402E">
            <w:pPr>
              <w:jc w:val="both"/>
              <w:rPr>
                <w:rFonts w:eastAsia="Calibri"/>
                <w:lang w:val="lt-LT" w:eastAsia="en-US"/>
              </w:rPr>
            </w:pPr>
            <w:r w:rsidRPr="00086EA8">
              <w:rPr>
                <w:rFonts w:eastAsia="Calibri"/>
                <w:u w:val="single"/>
                <w:lang w:val="lt-LT" w:eastAsia="en-US"/>
              </w:rPr>
              <w:t>Skaitymas.</w:t>
            </w:r>
            <w:r w:rsidRPr="00086EA8">
              <w:rPr>
                <w:rFonts w:eastAsia="Calibri"/>
                <w:lang w:val="lt-LT" w:eastAsia="en-US"/>
              </w:rPr>
              <w:t xml:space="preserve"> Klausosi po kelis kartus skaitomos knygelės, nekeičiant teksto. Lygina išvaizdos skirtumus. Skiria grupėje esančius simbolinius ženklus: įvairius žaidimų kampelius, patalpas žyminčius ženklus. </w:t>
            </w:r>
          </w:p>
          <w:p w14:paraId="33720D0C" w14:textId="77777777" w:rsidR="00B2402E" w:rsidRPr="00086EA8" w:rsidRDefault="00B2402E" w:rsidP="00B2402E">
            <w:pPr>
              <w:jc w:val="both"/>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Įvairiomis rašymo priemonėmis keverzoja vertikalias ir horizontalias linijas.</w:t>
            </w:r>
          </w:p>
        </w:tc>
      </w:tr>
      <w:tr w:rsidR="00B2402E" w:rsidRPr="00086EA8" w14:paraId="2965F0AF" w14:textId="77777777" w:rsidTr="00DC7299">
        <w:tc>
          <w:tcPr>
            <w:tcW w:w="10031" w:type="dxa"/>
            <w:gridSpan w:val="3"/>
          </w:tcPr>
          <w:p w14:paraId="62E5EA9A" w14:textId="77777777" w:rsidR="00B2402E" w:rsidRPr="00086EA8" w:rsidRDefault="00B2402E" w:rsidP="00B2402E">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B2402E" w:rsidRPr="00D87C84" w14:paraId="4349895F" w14:textId="77777777" w:rsidTr="00DC7299">
        <w:tc>
          <w:tcPr>
            <w:tcW w:w="5275" w:type="dxa"/>
            <w:gridSpan w:val="2"/>
          </w:tcPr>
          <w:p w14:paraId="46CF4224" w14:textId="77777777" w:rsidR="00B2402E" w:rsidRPr="00086EA8" w:rsidRDefault="00B2402E" w:rsidP="00B2402E">
            <w:pPr>
              <w:jc w:val="both"/>
              <w:rPr>
                <w:rFonts w:eastAsia="Calibri"/>
                <w:lang w:val="lt-LT" w:eastAsia="en-US"/>
              </w:rPr>
            </w:pPr>
            <w:r w:rsidRPr="00086EA8">
              <w:rPr>
                <w:rFonts w:eastAsia="Calibri"/>
                <w:b/>
                <w:lang w:val="lt-LT" w:eastAsia="en-US"/>
              </w:rPr>
              <w:t>4-asis žingsnis.</w:t>
            </w:r>
            <w:r w:rsidRPr="00086EA8">
              <w:rPr>
                <w:rFonts w:eastAsia="Calibri"/>
                <w:lang w:val="lt-LT" w:eastAsia="en-US"/>
              </w:rPr>
              <w:t xml:space="preserve"> </w:t>
            </w:r>
            <w:r w:rsidRPr="00086EA8">
              <w:rPr>
                <w:rFonts w:eastAsia="Calibri"/>
                <w:u w:val="single"/>
                <w:lang w:val="lt-LT" w:eastAsia="en-US"/>
              </w:rPr>
              <w:t>Skaitymas.</w:t>
            </w:r>
            <w:r w:rsidRPr="00086EA8">
              <w:rPr>
                <w:rFonts w:eastAsia="Calibri"/>
                <w:lang w:val="lt-LT" w:eastAsia="en-US"/>
              </w:rPr>
              <w:t xml:space="preserve"> Domisi skaitymu. Vaizduoja, kad skaito knygą, kuri jam buvo skaityta. „Skaito“ knygelių paveikslėlius, įvardija įvairių objektų ir veikėjų bruožus, veiksmus. Atkreipia dėmesį į raides, simbolius (grafinius vaizdus) aplinkoje, pradeda jais manipuliuoti įvairioje veikloje. </w:t>
            </w:r>
          </w:p>
          <w:p w14:paraId="18292D62" w14:textId="77777777" w:rsidR="00B2402E" w:rsidRPr="00086EA8" w:rsidRDefault="00B2402E" w:rsidP="00B2402E">
            <w:pPr>
              <w:jc w:val="both"/>
              <w:rPr>
                <w:rFonts w:eastAsia="Calibri"/>
                <w:lang w:val="lt-LT" w:eastAsia="en-US"/>
              </w:rPr>
            </w:pPr>
          </w:p>
          <w:p w14:paraId="7EBEB4F5" w14:textId="77777777" w:rsidR="00B2402E" w:rsidRPr="00086EA8" w:rsidRDefault="00B2402E" w:rsidP="00B2402E">
            <w:pPr>
              <w:jc w:val="both"/>
              <w:rPr>
                <w:rFonts w:eastAsia="Calibri"/>
                <w:lang w:val="lt-LT" w:eastAsia="en-US"/>
              </w:rPr>
            </w:pPr>
          </w:p>
          <w:p w14:paraId="75310938" w14:textId="77777777" w:rsidR="00B2402E" w:rsidRPr="00086EA8" w:rsidRDefault="00B2402E" w:rsidP="00B2402E">
            <w:pPr>
              <w:jc w:val="both"/>
              <w:rPr>
                <w:rFonts w:eastAsia="Calibri"/>
                <w:lang w:val="lt-LT" w:eastAsia="en-US"/>
              </w:rPr>
            </w:pPr>
          </w:p>
          <w:p w14:paraId="753BB109" w14:textId="77777777" w:rsidR="00B2402E" w:rsidRPr="00086EA8" w:rsidRDefault="00B2402E" w:rsidP="00B2402E">
            <w:pPr>
              <w:jc w:val="both"/>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Domisi ne tik įvairiomis rašymo priemonėmis, bet ir galimybe rašyti (planšetiniu kompiuteriu ir kt.). Kraigalionėse ir piešiniuose pasirodo realių raidžių elementai ir raidės. Raidėmis ir simboliais (grafiniais vaizdais) pradeda manipuliuoti įvairioje veikloje.</w:t>
            </w:r>
          </w:p>
        </w:tc>
        <w:tc>
          <w:tcPr>
            <w:tcW w:w="4756" w:type="dxa"/>
          </w:tcPr>
          <w:p w14:paraId="0E03A4AD" w14:textId="77777777" w:rsidR="00B2402E" w:rsidRPr="00086EA8" w:rsidRDefault="00B2402E" w:rsidP="00B2402E">
            <w:pPr>
              <w:jc w:val="both"/>
              <w:rPr>
                <w:rFonts w:eastAsia="Calibri"/>
                <w:lang w:val="lt-LT" w:eastAsia="en-US"/>
              </w:rPr>
            </w:pPr>
            <w:r w:rsidRPr="00086EA8">
              <w:rPr>
                <w:rFonts w:eastAsia="Calibri"/>
                <w:u w:val="single"/>
                <w:lang w:val="lt-LT" w:eastAsia="en-US"/>
              </w:rPr>
              <w:t xml:space="preserve">Skaitymas. </w:t>
            </w:r>
            <w:r w:rsidRPr="00086EA8">
              <w:rPr>
                <w:rFonts w:eastAsia="Calibri"/>
                <w:lang w:val="lt-LT" w:eastAsia="en-US"/>
              </w:rPr>
              <w:t xml:space="preserve">Vaizduoja, kad skaito knygą, „Skaito“ knygelių paveikslėlius, įvardija įvairių objektų ir veikėjų bruožus, veiksmus. Atkreipia dėmesį į raides, simbolius (grafinius vaizdus) aplinkoje, pradeda jais manipuliuoti įvairioje veikloje. Varto žurnalą, knygą, bukletą ar skrajutę, domisi suaugusiojo skaitomu tekstu. Atsako į klausimus apie tai, ką „perskaitė“. Iliustruoja „perskaitytą“ tekstą. </w:t>
            </w:r>
          </w:p>
          <w:p w14:paraId="3CD144CF" w14:textId="77777777" w:rsidR="00B2402E" w:rsidRPr="00086EA8" w:rsidRDefault="00B2402E" w:rsidP="00B2402E">
            <w:pPr>
              <w:jc w:val="both"/>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Keverzonėmis rašo savo vardą, pavardę, norus, pasirašinėja po dailės darbeliais, grupės ar viešoje bibliotekoje atsiimant knygas ir kt. Veria vardo, pavardės raidžių karolius. Ieško aplinkoje žodžių, kuriuose yra vaiko vardo raidės.</w:t>
            </w:r>
          </w:p>
        </w:tc>
      </w:tr>
      <w:tr w:rsidR="00B2402E" w:rsidRPr="00D87C84" w14:paraId="610AE1CB" w14:textId="77777777" w:rsidTr="00DC7299">
        <w:tc>
          <w:tcPr>
            <w:tcW w:w="5275" w:type="dxa"/>
            <w:gridSpan w:val="2"/>
          </w:tcPr>
          <w:p w14:paraId="7727E8FC" w14:textId="77777777" w:rsidR="00B2402E" w:rsidRPr="00086EA8" w:rsidRDefault="00B2402E" w:rsidP="00B2402E">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w:t>
            </w:r>
            <w:r w:rsidRPr="00086EA8">
              <w:rPr>
                <w:rFonts w:eastAsia="Calibri"/>
                <w:u w:val="single"/>
                <w:lang w:val="lt-LT" w:eastAsia="en-US"/>
              </w:rPr>
              <w:t>Skaitymas</w:t>
            </w:r>
            <w:r w:rsidRPr="00086EA8">
              <w:rPr>
                <w:rFonts w:eastAsia="Calibri"/>
                <w:lang w:val="lt-LT" w:eastAsia="en-US"/>
              </w:rPr>
              <w:t xml:space="preserve">. Domisi abėcėlės raidėmis. Pastebi žodžius, prasidedančius ta pačia raide. Supranta, kad kai kurios raidės turi savo pavadinimą ir specifinę grafinę raišką. Supranta aplinkoje matomų kai kurių spausdintų žodžių prasmę. Sugalvoja pavadinimus paveikslėliams, knygelėms. Įvardija specifinius skaitomo teksto veikėjų bruožus. </w:t>
            </w:r>
          </w:p>
          <w:p w14:paraId="512205D4" w14:textId="77777777" w:rsidR="00B2402E" w:rsidRPr="00086EA8" w:rsidRDefault="00B2402E" w:rsidP="00B2402E">
            <w:pPr>
              <w:jc w:val="both"/>
              <w:rPr>
                <w:rFonts w:eastAsia="Calibri"/>
                <w:lang w:val="lt-LT" w:eastAsia="en-US"/>
              </w:rPr>
            </w:pPr>
          </w:p>
          <w:p w14:paraId="214680A4" w14:textId="77777777" w:rsidR="00B2402E" w:rsidRPr="00086EA8" w:rsidRDefault="00B2402E" w:rsidP="00B2402E">
            <w:pPr>
              <w:jc w:val="both"/>
              <w:rPr>
                <w:rFonts w:eastAsia="Calibri"/>
                <w:lang w:val="lt-LT" w:eastAsia="en-US"/>
              </w:rPr>
            </w:pPr>
          </w:p>
          <w:p w14:paraId="28C1D943" w14:textId="77777777" w:rsidR="00B2402E" w:rsidRPr="00086EA8" w:rsidRDefault="00B2402E" w:rsidP="00B2402E">
            <w:pPr>
              <w:jc w:val="both"/>
              <w:rPr>
                <w:rFonts w:eastAsia="Calibri"/>
                <w:lang w:val="lt-LT" w:eastAsia="en-US"/>
              </w:rPr>
            </w:pPr>
          </w:p>
          <w:p w14:paraId="2FB8B655" w14:textId="77777777" w:rsidR="00B2402E" w:rsidRPr="00086EA8" w:rsidRDefault="00B2402E" w:rsidP="00B2402E">
            <w:pPr>
              <w:jc w:val="both"/>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Domisi ir supranta skirtingų spaudinių funkcijas (kalendorius, valgiaraštis, reklama, bukletas ir pan.). Kopijuoja raides, paprastus žodžius. „Iliustruoja“ pasakas, pasakojimus, istorijas, filmukus, iliustracijose parašydamas nukopijuotas raides, žodžius. Kuria ir gamina rankų darbo knygeles su elementariais nukopijuotais sakiniais, žodžiais, raidėmis. Braižo ir aiškina planus, schemas, grafikus. Bando rašyti raides, pradėdamas savo vardo raidėmis. (Kompiuteryje rašo savo vardą, trumpus žodelius.)</w:t>
            </w:r>
          </w:p>
        </w:tc>
        <w:tc>
          <w:tcPr>
            <w:tcW w:w="4756" w:type="dxa"/>
          </w:tcPr>
          <w:p w14:paraId="5C37B04C" w14:textId="77777777" w:rsidR="00B2402E" w:rsidRPr="00086EA8" w:rsidRDefault="00B2402E" w:rsidP="00B2402E">
            <w:pPr>
              <w:jc w:val="both"/>
              <w:rPr>
                <w:rFonts w:eastAsia="Calibri"/>
                <w:lang w:val="lt-LT" w:eastAsia="en-US"/>
              </w:rPr>
            </w:pPr>
            <w:r w:rsidRPr="00086EA8">
              <w:rPr>
                <w:rFonts w:eastAsia="Calibri"/>
                <w:u w:val="single"/>
                <w:lang w:val="lt-LT" w:eastAsia="en-US"/>
              </w:rPr>
              <w:t>Skaitymas.</w:t>
            </w:r>
            <w:r w:rsidRPr="00086EA8">
              <w:rPr>
                <w:rFonts w:eastAsia="Calibri"/>
                <w:lang w:val="lt-LT" w:eastAsia="en-US"/>
              </w:rPr>
              <w:t xml:space="preserve"> Įvardija aplinkoje ar užrašuose esančias pažįstamas raides. Bando raides vaizduoti kūnu ir judesiais. Atpažįsta ir pasako trumpus žodžius. Suteikia pavadinimą paveikslėliui. Pasako priežastinį ryšį (linksmas, nes valgo sveiką maistą; liūdnas, nes jam skauda pilvą). Kuria ir pavadina knygeles, kuria joms tekstukus. Nusako veikėjų, daiktų, veiksmų savybes būdvardžiais, veiksmažodžiais, jaustukais, ištiktukais, dalyviais, prieveiksmiais.</w:t>
            </w:r>
          </w:p>
          <w:p w14:paraId="5F733025" w14:textId="77777777" w:rsidR="00B2402E" w:rsidRPr="00086EA8" w:rsidRDefault="00B2402E" w:rsidP="00B2402E">
            <w:pPr>
              <w:jc w:val="both"/>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Kuria reklamas, skelbimus, sveikinimus, kvietimus, dienotvarkę, orų prognozes suvestines ir kt. Kopijuoja atskiras raides, žodžius. Rašo savo vardą įvairiais rašikliais, kompiuteriu. Pasirašo savo piešinius, darbelius pirmąja vardo raide, visu vardu. Kuria ir gamina rankų darbo knygeles su elementariais nukopijuotais sakiniais, žodžiais, raidėmis. Braižo ir aiškina planus, schemas, grafikus. Kompiuteryje rašo savo vardą, trumpus žodžius.</w:t>
            </w:r>
          </w:p>
        </w:tc>
      </w:tr>
      <w:tr w:rsidR="00B2402E" w:rsidRPr="00D87C84" w14:paraId="5EF07BEA" w14:textId="77777777" w:rsidTr="00DC7299">
        <w:tc>
          <w:tcPr>
            <w:tcW w:w="5275" w:type="dxa"/>
            <w:gridSpan w:val="2"/>
          </w:tcPr>
          <w:p w14:paraId="7985073A" w14:textId="77777777" w:rsidR="00B2402E" w:rsidRPr="00086EA8" w:rsidRDefault="00B2402E" w:rsidP="00B2402E">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w:t>
            </w:r>
            <w:r w:rsidRPr="00086EA8">
              <w:rPr>
                <w:rFonts w:eastAsia="Calibri"/>
                <w:u w:val="single"/>
                <w:lang w:val="lt-LT" w:eastAsia="en-US"/>
              </w:rPr>
              <w:t>Skaitymas.</w:t>
            </w:r>
            <w:r w:rsidRPr="00086EA8">
              <w:rPr>
                <w:rFonts w:eastAsia="Calibri"/>
                <w:lang w:val="lt-LT" w:eastAsia="en-US"/>
              </w:rPr>
              <w:t xml:space="preserve"> Domisi knygomis, įvairiais rašytiniais tekstais, supranta nesudėtingą jų siužetą, klausinėja. Pradeda suprasti ryšį tarp knygos teksto, iliustracijų ir asmeninės patirties. Žino keliolika abėcėlės raidžių. Supranta, kad garsas siejamas su raide, o raidės sudaro žodį. Pradeda skirti žodžius sudarančius garsus, skiemenis. Pažįsta parašytą žodį kaip atskirų raidžių junginį. Gali perskaityti užrašus, kuriuos mato gatvėse, pavyzdžiui, parduotuvių, kirpyklų, kavinių pavadinimus. </w:t>
            </w:r>
          </w:p>
          <w:p w14:paraId="7F733E24" w14:textId="77777777" w:rsidR="00B2402E" w:rsidRPr="00086EA8" w:rsidRDefault="00B2402E" w:rsidP="00B2402E">
            <w:pPr>
              <w:jc w:val="both"/>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Spausdintomis raidėmis rašo savo vardą, kopijuoja aplinkoje matomus žodžius. Piešiniuose užrašo atskirų objektų pavadinimus. Vairiais simboliais bando perteikti informaciją. Kompiuteriu rašo raides, žodžius. Supranta rašymo tikslus.</w:t>
            </w:r>
          </w:p>
        </w:tc>
        <w:tc>
          <w:tcPr>
            <w:tcW w:w="4756" w:type="dxa"/>
          </w:tcPr>
          <w:p w14:paraId="0323F7DF" w14:textId="77777777" w:rsidR="00B2402E" w:rsidRPr="00086EA8" w:rsidRDefault="00B2402E" w:rsidP="00B2402E">
            <w:pPr>
              <w:jc w:val="both"/>
              <w:rPr>
                <w:rFonts w:eastAsia="Calibri"/>
                <w:lang w:val="lt-LT" w:eastAsia="en-US"/>
              </w:rPr>
            </w:pPr>
            <w:r w:rsidRPr="00086EA8">
              <w:rPr>
                <w:rFonts w:eastAsia="Calibri"/>
                <w:u w:val="single"/>
                <w:lang w:val="lt-LT" w:eastAsia="en-US"/>
              </w:rPr>
              <w:t>Skaitymas.</w:t>
            </w:r>
            <w:r w:rsidRPr="00086EA8">
              <w:rPr>
                <w:rFonts w:eastAsia="Calibri"/>
                <w:lang w:val="lt-LT" w:eastAsia="en-US"/>
              </w:rPr>
              <w:t xml:space="preserve"> Varto pasirinktas knygas mėgstama tema. Atpažįsta, įvardina raides. Suploja atitinkamą skiemenų skaičių žodyje. Bando perskaityti užrašus aplinkoje.</w:t>
            </w:r>
          </w:p>
          <w:p w14:paraId="15E8E52E" w14:textId="77777777" w:rsidR="00B2402E" w:rsidRPr="00086EA8" w:rsidRDefault="00B2402E" w:rsidP="00B2402E">
            <w:pPr>
              <w:rPr>
                <w:rFonts w:eastAsia="Calibri"/>
                <w:lang w:val="lt-LT" w:eastAsia="en-US"/>
              </w:rPr>
            </w:pPr>
          </w:p>
          <w:p w14:paraId="22ACCDE9" w14:textId="77777777" w:rsidR="00B2402E" w:rsidRPr="00086EA8" w:rsidRDefault="00B2402E" w:rsidP="00B2402E">
            <w:pPr>
              <w:rPr>
                <w:rFonts w:eastAsia="Calibri"/>
                <w:lang w:val="lt-LT" w:eastAsia="en-US"/>
              </w:rPr>
            </w:pPr>
          </w:p>
          <w:p w14:paraId="5A6436F7" w14:textId="77777777" w:rsidR="00B2402E" w:rsidRPr="00086EA8" w:rsidRDefault="00B2402E" w:rsidP="00B2402E">
            <w:pPr>
              <w:rPr>
                <w:rFonts w:eastAsia="Calibri"/>
                <w:lang w:val="lt-LT" w:eastAsia="en-US"/>
              </w:rPr>
            </w:pPr>
          </w:p>
          <w:p w14:paraId="519D7AF8" w14:textId="77777777" w:rsidR="00B2402E" w:rsidRPr="00086EA8" w:rsidRDefault="00B2402E" w:rsidP="00B2402E">
            <w:pPr>
              <w:rPr>
                <w:rFonts w:eastAsia="Calibri"/>
                <w:lang w:val="lt-LT" w:eastAsia="en-US"/>
              </w:rPr>
            </w:pPr>
          </w:p>
          <w:p w14:paraId="218362BF" w14:textId="77777777" w:rsidR="00B2402E" w:rsidRPr="00086EA8" w:rsidRDefault="00B2402E" w:rsidP="00B2402E">
            <w:pPr>
              <w:rPr>
                <w:rFonts w:eastAsia="Calibri"/>
                <w:lang w:val="lt-LT" w:eastAsia="en-US"/>
              </w:rPr>
            </w:pPr>
          </w:p>
          <w:p w14:paraId="48700D62" w14:textId="77777777" w:rsidR="00B2402E" w:rsidRPr="00086EA8" w:rsidRDefault="00B2402E" w:rsidP="00B2402E">
            <w:pPr>
              <w:rPr>
                <w:rFonts w:eastAsia="Calibri"/>
                <w:lang w:val="lt-LT" w:eastAsia="en-US"/>
              </w:rPr>
            </w:pPr>
          </w:p>
          <w:p w14:paraId="0DBE33D5" w14:textId="77777777" w:rsidR="00B2402E" w:rsidRPr="00086EA8" w:rsidRDefault="00B2402E" w:rsidP="00B2402E">
            <w:pPr>
              <w:rPr>
                <w:rFonts w:eastAsia="Calibri"/>
                <w:lang w:val="lt-LT" w:eastAsia="en-US"/>
              </w:rPr>
            </w:pPr>
          </w:p>
          <w:p w14:paraId="54D733F1" w14:textId="77777777" w:rsidR="00B2402E" w:rsidRPr="00086EA8" w:rsidRDefault="00B2402E" w:rsidP="00B2402E">
            <w:pPr>
              <w:jc w:val="both"/>
              <w:rPr>
                <w:rFonts w:eastAsia="Calibri"/>
                <w:b/>
                <w:lang w:val="lt-LT" w:eastAsia="en-US"/>
              </w:rPr>
            </w:pPr>
            <w:r w:rsidRPr="00086EA8">
              <w:rPr>
                <w:rFonts w:eastAsia="Calibri"/>
                <w:u w:val="single"/>
                <w:lang w:val="lt-LT" w:eastAsia="en-US"/>
              </w:rPr>
              <w:t>Rašymas.</w:t>
            </w:r>
            <w:r w:rsidRPr="00086EA8">
              <w:rPr>
                <w:rFonts w:eastAsia="Calibri"/>
                <w:lang w:val="lt-LT" w:eastAsia="en-US"/>
              </w:rPr>
              <w:t xml:space="preserve"> Įvairiais simboliais bando perteikti informaciją. Kopijuoja reikiamas raides, žodžius, simbolius nuo pavyzdžių įvairiuose raidynuose, knygose, bukletuose, skrajutėse, žurnaluose, laikraščiuose, iškabose. Įvairiais simboliais perteikia informaciją apie save, kitus, aplinką. Atskiras raides, žodžius, simbolius ar šiaip įdomią informaciją perrašo ar savarankiškai užrašo kompiuteriu.</w:t>
            </w:r>
          </w:p>
        </w:tc>
      </w:tr>
      <w:tr w:rsidR="00B2402E" w:rsidRPr="00D87C84" w14:paraId="03337CDE" w14:textId="77777777" w:rsidTr="00DC7299">
        <w:tc>
          <w:tcPr>
            <w:tcW w:w="5275" w:type="dxa"/>
            <w:gridSpan w:val="2"/>
          </w:tcPr>
          <w:p w14:paraId="4ACEB844" w14:textId="77777777" w:rsidR="00B2402E" w:rsidRPr="00086EA8" w:rsidRDefault="00B2402E" w:rsidP="00B2402E">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Skaitymas. Gerbia ir tausoja knygas, kitus spaudinius (kalendorius, žurnalus ir kt.). Supranta knygos ar kito informacijos šaltinio dalių pavadinimus, jų funkcijas (viršelis, titulinis lapas, autorius, pavadinimas ir kt.). Atpažįsta ir pavadina keletą įvairiu šriftu parašytų raidžių (didžiųjų ir mažųjų, spausdintų ir rašytinių). Atpažįsta ir pavadina kelis skiriamuosius ženklus (klaustuką, šauktuką, tašką). Imituodamas skaitymą, pagal knygos iliustracijas kuria pasakojimą, panašų į girdėtą skaitant. Imituodamas skaitymą, kuria savo pasakojimą, susijusį su patirtimi, fantazuoja. Teisingai įvardija puslapį, sakinį, žodį, raidę. Bando perskaityti trumpus, jam reikšmingus žodžius (savo vardą, artimųjų vardus, adresą ir kt.).</w:t>
            </w:r>
          </w:p>
        </w:tc>
        <w:tc>
          <w:tcPr>
            <w:tcW w:w="4756" w:type="dxa"/>
          </w:tcPr>
          <w:p w14:paraId="777FF6FF" w14:textId="77777777" w:rsidR="00B2402E" w:rsidRPr="00086EA8" w:rsidRDefault="00B2402E" w:rsidP="00B2402E">
            <w:pPr>
              <w:jc w:val="both"/>
              <w:rPr>
                <w:rFonts w:eastAsia="Calibri"/>
                <w:u w:val="single"/>
                <w:lang w:val="lt-LT" w:eastAsia="en-US"/>
              </w:rPr>
            </w:pPr>
          </w:p>
        </w:tc>
      </w:tr>
      <w:tr w:rsidR="00B2402E" w:rsidRPr="00D87C84" w14:paraId="428E5BCF" w14:textId="77777777" w:rsidTr="00DC7299">
        <w:tc>
          <w:tcPr>
            <w:tcW w:w="10031" w:type="dxa"/>
            <w:gridSpan w:val="3"/>
          </w:tcPr>
          <w:p w14:paraId="6949F73C" w14:textId="77777777" w:rsidR="00B2402E" w:rsidRPr="00086EA8" w:rsidRDefault="00B2402E" w:rsidP="00B2402E">
            <w:pPr>
              <w:jc w:val="both"/>
              <w:rPr>
                <w:rFonts w:eastAsia="Calibri"/>
                <w:lang w:val="lt-LT" w:eastAsia="en-US"/>
              </w:rPr>
            </w:pPr>
            <w:r w:rsidRPr="00086EA8">
              <w:rPr>
                <w:rFonts w:eastAsia="Calibri"/>
                <w:b/>
                <w:lang w:val="lt-LT" w:eastAsia="en-US"/>
              </w:rPr>
              <w:t>Ugdymo formos, metodai, būdai:</w:t>
            </w:r>
            <w:r w:rsidRPr="00086EA8">
              <w:rPr>
                <w:rFonts w:eastAsia="Calibri"/>
                <w:lang w:val="lt-LT" w:eastAsia="en-US"/>
              </w:rPr>
              <w:t xml:space="preserve"> stebėjimas, pokalbis, diskusija, tyrinėjimas, kalbiniai žaidimai, pasakų inscenizacija, projektinė veikla, išvyka, meninė raiška ir kiti metodai. </w:t>
            </w:r>
          </w:p>
          <w:p w14:paraId="559EA78B" w14:textId="77777777" w:rsidR="00B2402E" w:rsidRPr="00086EA8" w:rsidRDefault="00B2402E" w:rsidP="00B2402E">
            <w:pPr>
              <w:jc w:val="both"/>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grožinė bei publicistinė literatūra, rašikliai, užrašyti žodžiai, simboliai, abėcėlės raidės, kompiuteris, planai, schemos, grafikai, vaizdo bei video įrašai, magnetofonas, šviesos stalas.</w:t>
            </w:r>
          </w:p>
        </w:tc>
      </w:tr>
    </w:tbl>
    <w:p w14:paraId="6A64E5A5" w14:textId="77777777" w:rsidR="00086EA8" w:rsidRPr="00086EA8" w:rsidRDefault="00086EA8" w:rsidP="00086EA8">
      <w:pPr>
        <w:spacing w:after="200" w:line="276" w:lineRule="auto"/>
        <w:rPr>
          <w:rFonts w:eastAsia="Calibri"/>
          <w:lang w:val="lt-LT" w:eastAsia="en-US"/>
        </w:rPr>
      </w:pPr>
    </w:p>
    <w:tbl>
      <w:tblPr>
        <w:tblStyle w:val="Lentelstinklelis"/>
        <w:tblW w:w="0" w:type="auto"/>
        <w:tblLook w:val="04A0" w:firstRow="1" w:lastRow="0" w:firstColumn="1" w:lastColumn="0" w:noHBand="0" w:noVBand="1"/>
      </w:tblPr>
      <w:tblGrid>
        <w:gridCol w:w="5272"/>
        <w:gridCol w:w="4559"/>
      </w:tblGrid>
      <w:tr w:rsidR="00086EA8" w:rsidRPr="00A26F8E" w14:paraId="6F7880F8" w14:textId="77777777" w:rsidTr="003D42AA">
        <w:tc>
          <w:tcPr>
            <w:tcW w:w="9831" w:type="dxa"/>
            <w:gridSpan w:val="2"/>
          </w:tcPr>
          <w:p w14:paraId="3BCAD5CA" w14:textId="77777777" w:rsidR="00086EA8" w:rsidRPr="00086EA8" w:rsidRDefault="00A26F8E" w:rsidP="00A26F8E">
            <w:pPr>
              <w:rPr>
                <w:rFonts w:eastAsia="Calibri"/>
                <w:b/>
                <w:lang w:val="lt-LT" w:eastAsia="en-US"/>
              </w:rPr>
            </w:pPr>
            <w:r>
              <w:rPr>
                <w:rFonts w:eastAsia="Calibri"/>
                <w:b/>
                <w:lang w:val="lt-LT" w:eastAsia="en-US"/>
              </w:rPr>
              <w:t xml:space="preserve">13. </w:t>
            </w:r>
            <w:r w:rsidR="00086EA8" w:rsidRPr="00086EA8">
              <w:rPr>
                <w:rFonts w:eastAsia="Calibri"/>
                <w:b/>
                <w:lang w:val="lt-LT" w:eastAsia="en-US"/>
              </w:rPr>
              <w:t>PAŽINIMO KOMPETENCIJA</w:t>
            </w:r>
          </w:p>
        </w:tc>
      </w:tr>
      <w:tr w:rsidR="00086EA8" w:rsidRPr="00A26F8E" w14:paraId="68627188" w14:textId="77777777" w:rsidTr="003D42AA">
        <w:tc>
          <w:tcPr>
            <w:tcW w:w="9831" w:type="dxa"/>
            <w:gridSpan w:val="2"/>
          </w:tcPr>
          <w:p w14:paraId="7CF89B15" w14:textId="77777777" w:rsidR="00086EA8" w:rsidRPr="00086EA8" w:rsidRDefault="00086EA8" w:rsidP="00086EA8">
            <w:pPr>
              <w:jc w:val="center"/>
              <w:rPr>
                <w:rFonts w:eastAsia="Calibri"/>
                <w:b/>
                <w:lang w:val="lt-LT" w:eastAsia="en-US"/>
              </w:rPr>
            </w:pPr>
            <w:r w:rsidRPr="00086EA8">
              <w:rPr>
                <w:rFonts w:eastAsia="Calibri"/>
                <w:b/>
                <w:lang w:val="lt-LT" w:eastAsia="en-US"/>
              </w:rPr>
              <w:t>Aplinkos pažinimas</w:t>
            </w:r>
          </w:p>
        </w:tc>
      </w:tr>
      <w:tr w:rsidR="00BB7A4D" w:rsidRPr="00D87C84" w14:paraId="70178CBA" w14:textId="77777777" w:rsidTr="003D42AA">
        <w:tc>
          <w:tcPr>
            <w:tcW w:w="9831" w:type="dxa"/>
            <w:gridSpan w:val="2"/>
          </w:tcPr>
          <w:p w14:paraId="23AA66D1" w14:textId="77777777" w:rsidR="003D42AA" w:rsidRPr="00086EA8" w:rsidRDefault="003D42AA" w:rsidP="003D42AA">
            <w:pPr>
              <w:jc w:val="both"/>
              <w:rPr>
                <w:rFonts w:eastAsia="Calibri"/>
                <w:lang w:val="lt-LT" w:eastAsia="en-US"/>
              </w:rPr>
            </w:pPr>
            <w:r w:rsidRPr="00086EA8">
              <w:rPr>
                <w:rFonts w:eastAsia="Calibri"/>
                <w:b/>
                <w:lang w:val="lt-LT" w:eastAsia="en-US"/>
              </w:rPr>
              <w:t>Ugdymo formos, būdai, metodai:</w:t>
            </w:r>
            <w:r w:rsidRPr="00086EA8">
              <w:rPr>
                <w:rFonts w:eastAsia="Calibri"/>
                <w:lang w:val="lt-LT" w:eastAsia="en-US"/>
              </w:rPr>
              <w:t xml:space="preserve"> ekologinė bei pažintinė išvyka, ekskursija, akcija, paroda, kūrybinė-praktinė užduotis, stebėjimas, eksperimentas, bandymas, imitaciniai bei vaizduotės žaidimai, pokalbis, diskusija, projektinė veikla, susitikimas, liaudies menininko ar savo profesijos specialisto darbo proceso stebėjimas, edukacinė veikla muziejuje, ugdymasis naudojant informacines technologijas ir kiti metodai. </w:t>
            </w:r>
          </w:p>
          <w:p w14:paraId="5B3735CB" w14:textId="77777777" w:rsidR="00BB7A4D" w:rsidRPr="00086EA8" w:rsidRDefault="003D42AA" w:rsidP="0072281B">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kompiuteris, video bei vaizdo medžiaga, informacinio turinio knygos, plakatai, svorio, ilgio, tūrio bei laiko matavimo prietaisai, ratai, skridiniai, magnetai, sūpynės, didinamieji stiklai, mikroskopas, magnetofonas, šviesos stalas, žemėlapiai, gaublys, tautinė atributika, didaktiniai žaislai-gyvūnai, konstruktoriai, statybinė medžiaga, buities daiktai, loto, dėlionės ir plakatai apie profesijas, gamtinė medžiaga, vaisių, uogų bei daržovių muliažai, antrinės žaliavos, senoviniai daiktai ir kt.</w:t>
            </w:r>
          </w:p>
        </w:tc>
      </w:tr>
      <w:tr w:rsidR="00086EA8" w:rsidRPr="00D87C84" w14:paraId="6121E1AE" w14:textId="77777777" w:rsidTr="003D42AA">
        <w:tc>
          <w:tcPr>
            <w:tcW w:w="9831" w:type="dxa"/>
            <w:gridSpan w:val="2"/>
          </w:tcPr>
          <w:p w14:paraId="527EAF8F" w14:textId="77777777" w:rsidR="00086EA8" w:rsidRPr="00086EA8" w:rsidRDefault="00086EA8" w:rsidP="00086EA8">
            <w:pPr>
              <w:rPr>
                <w:rFonts w:eastAsia="Calibri"/>
                <w:b/>
                <w:lang w:val="lt-LT" w:eastAsia="en-US"/>
              </w:rPr>
            </w:pPr>
            <w:r w:rsidRPr="00086EA8">
              <w:rPr>
                <w:rFonts w:eastAsia="Calibri"/>
                <w:b/>
                <w:lang w:val="lt-LT" w:eastAsia="en-US"/>
              </w:rPr>
              <w:t>Vertybinė nuostata.</w:t>
            </w:r>
            <w:r w:rsidRPr="00086EA8">
              <w:rPr>
                <w:rFonts w:eastAsia="Calibri"/>
                <w:lang w:val="lt-LT" w:eastAsia="en-US"/>
              </w:rPr>
              <w:t xml:space="preserve"> Nori pažinti bei suprasti save ir aplinkinį pasaulį, džiaugiasi sužinojęs ką nors nauja.</w:t>
            </w:r>
          </w:p>
        </w:tc>
      </w:tr>
      <w:tr w:rsidR="00086EA8" w:rsidRPr="00D87C84" w14:paraId="67F4856A" w14:textId="77777777" w:rsidTr="003D42AA">
        <w:tc>
          <w:tcPr>
            <w:tcW w:w="9831" w:type="dxa"/>
            <w:gridSpan w:val="2"/>
          </w:tcPr>
          <w:p w14:paraId="6BDBBD28" w14:textId="77777777" w:rsidR="00086EA8" w:rsidRPr="00086EA8" w:rsidRDefault="00086EA8" w:rsidP="00086EA8">
            <w:pPr>
              <w:rPr>
                <w:rFonts w:eastAsia="Calibri"/>
                <w:b/>
                <w:lang w:val="lt-LT" w:eastAsia="en-US"/>
              </w:rPr>
            </w:pPr>
            <w:r w:rsidRPr="00086EA8">
              <w:rPr>
                <w:rFonts w:eastAsia="Calibri"/>
                <w:b/>
                <w:lang w:val="lt-LT" w:eastAsia="en-US"/>
              </w:rPr>
              <w:t>Esminis gebėjimas.</w:t>
            </w:r>
            <w:r w:rsidRPr="00086EA8">
              <w:rPr>
                <w:rFonts w:eastAsia="Calibri"/>
                <w:lang w:val="lt-LT" w:eastAsia="en-US"/>
              </w:rPr>
              <w:t xml:space="preserve"> Įvardija ir bando paaiškinti socialinius bei gamtos reiškinius, apibūdinti save, savo gyvenamąją vietą, šeimą, kaimynus, gyvosios ir negyvosios gamtos objektus, domisi technika ir noriai mokosi ja naudotis.</w:t>
            </w:r>
          </w:p>
        </w:tc>
      </w:tr>
      <w:tr w:rsidR="00086EA8" w:rsidRPr="00086EA8" w14:paraId="18B24F4C" w14:textId="77777777" w:rsidTr="003D42AA">
        <w:tc>
          <w:tcPr>
            <w:tcW w:w="5272" w:type="dxa"/>
          </w:tcPr>
          <w:p w14:paraId="2AAF2447" w14:textId="77777777" w:rsidR="00086EA8" w:rsidRPr="00086EA8" w:rsidRDefault="00086EA8" w:rsidP="00086EA8">
            <w:pPr>
              <w:jc w:val="center"/>
              <w:rPr>
                <w:rFonts w:eastAsia="Calibri"/>
                <w:b/>
                <w:lang w:val="lt-LT" w:eastAsia="en-US"/>
              </w:rPr>
            </w:pPr>
            <w:r w:rsidRPr="00086EA8">
              <w:rPr>
                <w:rFonts w:eastAsia="Calibri"/>
                <w:lang w:val="lt-LT" w:eastAsia="en-US"/>
              </w:rPr>
              <w:t>Numatomi pasiekimai</w:t>
            </w:r>
          </w:p>
        </w:tc>
        <w:tc>
          <w:tcPr>
            <w:tcW w:w="4559" w:type="dxa"/>
          </w:tcPr>
          <w:p w14:paraId="1C0F796F" w14:textId="77777777" w:rsidR="00086EA8" w:rsidRPr="00086EA8" w:rsidRDefault="00086EA8" w:rsidP="00086EA8">
            <w:pPr>
              <w:jc w:val="center"/>
              <w:rPr>
                <w:rFonts w:eastAsia="Calibri"/>
                <w:b/>
                <w:lang w:val="lt-LT" w:eastAsia="en-US"/>
              </w:rPr>
            </w:pPr>
            <w:r w:rsidRPr="00086EA8">
              <w:rPr>
                <w:rFonts w:eastAsia="Calibri"/>
                <w:lang w:val="lt-LT" w:eastAsia="en-US"/>
              </w:rPr>
              <w:t>Ugdymo turinys (vaiko veiksenos)</w:t>
            </w:r>
          </w:p>
        </w:tc>
      </w:tr>
      <w:tr w:rsidR="00086EA8" w:rsidRPr="00086EA8" w14:paraId="037E7246" w14:textId="77777777" w:rsidTr="003D42AA">
        <w:tc>
          <w:tcPr>
            <w:tcW w:w="9831" w:type="dxa"/>
            <w:gridSpan w:val="2"/>
          </w:tcPr>
          <w:p w14:paraId="0B98E463"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D87C84" w14:paraId="05A76F2E" w14:textId="77777777" w:rsidTr="003D42AA">
        <w:tc>
          <w:tcPr>
            <w:tcW w:w="5272" w:type="dxa"/>
          </w:tcPr>
          <w:p w14:paraId="24F2A5C6" w14:textId="77777777" w:rsidR="00086EA8" w:rsidRPr="00086EA8" w:rsidRDefault="00086EA8" w:rsidP="00086EA8">
            <w:pPr>
              <w:jc w:val="both"/>
              <w:rPr>
                <w:rFonts w:eastAsia="Calibri"/>
                <w:b/>
                <w:lang w:val="lt-LT" w:eastAsia="en-US"/>
              </w:rPr>
            </w:pPr>
            <w:r w:rsidRPr="00086EA8">
              <w:rPr>
                <w:rFonts w:eastAsia="Calibri"/>
                <w:b/>
                <w:lang w:val="lt-LT" w:eastAsia="en-US"/>
              </w:rPr>
              <w:t>1-asis žingsnis.</w:t>
            </w:r>
            <w:r w:rsidRPr="00086EA8">
              <w:rPr>
                <w:rFonts w:eastAsia="Calibri"/>
                <w:lang w:val="lt-LT" w:eastAsia="en-US"/>
              </w:rPr>
              <w:t xml:space="preserve"> Domisi aplinka, sutelkia dėmesį į arti esančius veidus, daiktus. Reaguoja į skirtingus vaizdus, paviršius, kvapus, garsus, skonius. Atpažįsta artimus žmones, žaislus, daiktus.</w:t>
            </w:r>
          </w:p>
        </w:tc>
        <w:tc>
          <w:tcPr>
            <w:tcW w:w="4559" w:type="dxa"/>
          </w:tcPr>
          <w:p w14:paraId="0BCE5534" w14:textId="77777777" w:rsidR="00086EA8" w:rsidRPr="00086EA8" w:rsidRDefault="00086EA8" w:rsidP="00086EA8">
            <w:pPr>
              <w:jc w:val="both"/>
              <w:rPr>
                <w:rFonts w:eastAsia="Calibri"/>
                <w:b/>
                <w:lang w:val="lt-LT" w:eastAsia="en-US"/>
              </w:rPr>
            </w:pPr>
            <w:r w:rsidRPr="00086EA8">
              <w:rPr>
                <w:rFonts w:eastAsia="Calibri"/>
                <w:lang w:val="lt-LT" w:eastAsia="en-US"/>
              </w:rPr>
              <w:t>Apžiūrinėja naują aplinką, savo rankas, paduotus daiktus, trumpam atkreipia dėmesį į save veidrodyje. Liečia, ragauja, uodžia, krato, daužo daiktus, žaislus. Bando pasiekti, paimti, paliesti, paragauti, pauostyti, pajudinti, sudėti vienas prie (ant) kito žaislus ar kitus daiktus.</w:t>
            </w:r>
          </w:p>
        </w:tc>
      </w:tr>
      <w:tr w:rsidR="00086EA8" w:rsidRPr="00D87C84" w14:paraId="6F53A338" w14:textId="77777777" w:rsidTr="003D42AA">
        <w:tc>
          <w:tcPr>
            <w:tcW w:w="5272" w:type="dxa"/>
          </w:tcPr>
          <w:p w14:paraId="0360EF89" w14:textId="77777777" w:rsidR="00086EA8" w:rsidRPr="00086EA8" w:rsidRDefault="00086EA8" w:rsidP="00086EA8">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xml:space="preserve"> Stebi ir atpažįsta artimiausią savo aplinką, orientuojasi joje. Pažįsta ir pavadina kai kuriuos gyvūnus, žmones, daiktus, jų atvaizdus. Žino kai kurių daiktų paskirtį ir jais naudojasi (šukos, šaukštas, nosinaitė).</w:t>
            </w:r>
          </w:p>
        </w:tc>
        <w:tc>
          <w:tcPr>
            <w:tcW w:w="4559" w:type="dxa"/>
          </w:tcPr>
          <w:p w14:paraId="38D21A9C" w14:textId="77777777" w:rsidR="00086EA8" w:rsidRPr="00086EA8" w:rsidRDefault="00086EA8" w:rsidP="00086EA8">
            <w:pPr>
              <w:jc w:val="both"/>
              <w:rPr>
                <w:rFonts w:eastAsia="Calibri"/>
                <w:u w:val="single"/>
                <w:lang w:val="lt-LT" w:eastAsia="en-US"/>
              </w:rPr>
            </w:pPr>
            <w:r w:rsidRPr="00086EA8">
              <w:rPr>
                <w:rFonts w:eastAsia="Calibri"/>
                <w:lang w:val="lt-LT" w:eastAsia="en-US"/>
              </w:rPr>
              <w:t>Pamėgdžiodamas suaugusiuosius bando šukuotis, valgyti su įrankiais, valytis dantis, šluostyti stalą, pašerti naminį gyvūną, palaistyti augalą ir pan. Taisyklingai pavadina kai kuriuos gyvūnus, žmones, daiktus, jų atvaizdus. Tyrinėja, kaip dviejų ir trijų dimensijų daiktai tinka vienas prie kito, pvz., dėlionės, kaladėlės.</w:t>
            </w:r>
          </w:p>
        </w:tc>
      </w:tr>
      <w:tr w:rsidR="00086EA8" w:rsidRPr="00D87C84" w14:paraId="1C9DD8D6" w14:textId="77777777" w:rsidTr="003D42AA">
        <w:tc>
          <w:tcPr>
            <w:tcW w:w="5272" w:type="dxa"/>
          </w:tcPr>
          <w:p w14:paraId="76A97F4C" w14:textId="77777777" w:rsidR="00086EA8" w:rsidRPr="00086EA8" w:rsidRDefault="00086EA8" w:rsidP="00086EA8">
            <w:pPr>
              <w:jc w:val="both"/>
              <w:rPr>
                <w:rFonts w:eastAsia="Calibri"/>
                <w:b/>
                <w:lang w:val="lt-LT" w:eastAsia="en-US"/>
              </w:rPr>
            </w:pPr>
            <w:r w:rsidRPr="00086EA8">
              <w:rPr>
                <w:rFonts w:eastAsia="Calibri"/>
                <w:b/>
                <w:lang w:val="lt-LT" w:eastAsia="en-US"/>
              </w:rPr>
              <w:t>3-iasis žingsnis.</w:t>
            </w:r>
            <w:r w:rsidRPr="00086EA8">
              <w:rPr>
                <w:rFonts w:eastAsia="Calibri"/>
                <w:lang w:val="lt-LT" w:eastAsia="en-US"/>
              </w:rPr>
              <w:t xml:space="preserve"> Atpažįsta ir pavadina vis daugiau artimiausioje aplinkoje esančių augalų (sodo, daržo, lauko), gyvūnų, daiktų, domisi jais. Skiria atskirus gamtos reiškinius. Orientuojasi savo grupės, darželio, namų aplinkoje. Pasako savo ir savo šeimos narių vardus. Dalyvauja prižiūrint augalus ar gyvūnus.</w:t>
            </w:r>
          </w:p>
        </w:tc>
        <w:tc>
          <w:tcPr>
            <w:tcW w:w="4559" w:type="dxa"/>
          </w:tcPr>
          <w:p w14:paraId="5F856C6F" w14:textId="77777777" w:rsidR="00086EA8" w:rsidRPr="00086EA8" w:rsidRDefault="00086EA8" w:rsidP="00086EA8">
            <w:pPr>
              <w:jc w:val="both"/>
              <w:rPr>
                <w:rFonts w:eastAsia="Calibri"/>
                <w:u w:val="single"/>
                <w:lang w:val="lt-LT" w:eastAsia="en-US"/>
              </w:rPr>
            </w:pPr>
            <w:r w:rsidRPr="00086EA8">
              <w:rPr>
                <w:rFonts w:eastAsia="Calibri"/>
                <w:lang w:val="lt-LT" w:eastAsia="en-US"/>
              </w:rPr>
              <w:t>Kalbėdami taisyklingai pavadina kai kuriuos dažniau sutinkamus augalus ar gyvūnus, savo kūno dalis. Atkreipia dėmesį į nematytus daiktus, klausinėja, kaip vadinasi, kas tai yra, ar galima pasiimti ir pan. Pasako, kai šalta ar šilta. Padeda prižiūrėti naminius augalus ar gyvūnus, klausia, ką jie mėgsta, kodėl, kitaip rodo susidomėjimą. Džiaugiasi pamatę savo pažįstamą aplinką (darželį, namą, kuriame gyvena), orientuojasi darželyje. Vardija šeimos narius, pasako savo vardą ir pavardę, parodo ir pasako, kiek turi metų.</w:t>
            </w:r>
          </w:p>
        </w:tc>
      </w:tr>
      <w:tr w:rsidR="00086EA8" w:rsidRPr="00086EA8" w14:paraId="47E3802E" w14:textId="77777777" w:rsidTr="003D42AA">
        <w:tc>
          <w:tcPr>
            <w:tcW w:w="9831" w:type="dxa"/>
            <w:gridSpan w:val="2"/>
          </w:tcPr>
          <w:p w14:paraId="6E943C8B"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086EA8" w14:paraId="419AA8FD" w14:textId="77777777" w:rsidTr="003D42AA">
        <w:tc>
          <w:tcPr>
            <w:tcW w:w="5272" w:type="dxa"/>
          </w:tcPr>
          <w:p w14:paraId="7DB93CE6" w14:textId="77777777" w:rsidR="00086EA8" w:rsidRPr="00086EA8" w:rsidRDefault="00086EA8" w:rsidP="00086EA8">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Pažįsta gyvenamosios vietovės objektus (namai, automobiliai, keliai, parduotuvės ir pan.). Pasako miesto, gatvės, kurioje gyvena, pavadinimus, savo vardą ir pavardę. Pastebi pasikeitimus savo aplinkoje. Pastebi ir nusako aiškiausiai pastebimus gyvūnų ir augalų požymius. Atpažįsta gamtoje ar paveiksluose dažniausiai sutinkamus gyvūnus, medžius, gėles, daržoves, grybus, pasako jų pavadinimus. Pasako metų laikų pavadinimus ir būdingus jiems požymius, skiria daugiau gamtos reiškinių (rūkas, pūga, šlapdriba).</w:t>
            </w:r>
          </w:p>
        </w:tc>
        <w:tc>
          <w:tcPr>
            <w:tcW w:w="4559" w:type="dxa"/>
          </w:tcPr>
          <w:p w14:paraId="46623BBD" w14:textId="77777777" w:rsidR="00086EA8" w:rsidRPr="00086EA8" w:rsidRDefault="00086EA8" w:rsidP="00086EA8">
            <w:pPr>
              <w:jc w:val="both"/>
              <w:rPr>
                <w:rFonts w:eastAsia="Calibri"/>
                <w:u w:val="single"/>
                <w:lang w:val="lt-LT" w:eastAsia="en-US"/>
              </w:rPr>
            </w:pPr>
            <w:r w:rsidRPr="00086EA8">
              <w:rPr>
                <w:rFonts w:eastAsia="Calibri"/>
                <w:lang w:val="lt-LT" w:eastAsia="en-US"/>
              </w:rPr>
              <w:t>Stebi ir atpažįsta augalus ir gyvūnus gamtoje ir namų aplinkoje, žiūri paveikslėlius, žiūri filmus ir klausosi skaitymo apie naminius ir laukinius gyvūnus, dalyvauja juos prižiūrint. Kalba apie stebimų gyvūnų ar augalų kūno dalis, išvaizdą, apie tai, ko jiems reikia, kad augtų, kaip juos saugoti, prižiūrėti. Pastebi gyvūnų, jų išskirtinius bruožus (kailis, uodega, nagai, spalva ir pan.). Žino, kad ne visus augalus galima ragauti, yra nuodingų arba dilginančių. Stebi dienos orus, metų laiką ir gamtos pokyčius, kurie tuo metu vyksta. Ne tik apie tai kalba, bet ir pavaizduoja piešiniu, vaidinimu, dainele, suranda paveikslus knygose ir kt. Tyrinėja, kaip daiktai juda ir kaip juos pajudinti, pvz., pučiant, traukiant, stumiant, sukant, supant, skandinant. Tyrinėja medžiagų savybes: sušlapina, plėšia, minko ir pan. Pažįsta gyvenamosios vietovės objektus (namai, automobiliai, keliai, parduotuvės ir pan.). Pasako miesto, gatvės, kurioje gyvena, pavadinimus, savo vardą ir pavardę. Atkreipia dėmesį į pasikeitimus savo aplinkoje.</w:t>
            </w:r>
          </w:p>
        </w:tc>
      </w:tr>
      <w:tr w:rsidR="00086EA8" w:rsidRPr="00086EA8" w14:paraId="63D6A999" w14:textId="77777777" w:rsidTr="003D42AA">
        <w:tc>
          <w:tcPr>
            <w:tcW w:w="5272" w:type="dxa"/>
          </w:tcPr>
          <w:p w14:paraId="6551B7E4" w14:textId="77777777" w:rsidR="00086EA8" w:rsidRPr="00086EA8" w:rsidRDefault="00086EA8" w:rsidP="00086EA8">
            <w:pPr>
              <w:jc w:val="both"/>
              <w:rPr>
                <w:rFonts w:eastAsia="Calibri"/>
                <w:b/>
                <w:lang w:val="lt-LT" w:eastAsia="en-US"/>
              </w:rPr>
            </w:pPr>
            <w:r w:rsidRPr="00086EA8">
              <w:rPr>
                <w:rFonts w:eastAsia="Calibri"/>
                <w:b/>
                <w:lang w:val="lt-LT" w:eastAsia="en-US"/>
              </w:rPr>
              <w:t>5-asis žingsnis.</w:t>
            </w:r>
            <w:r w:rsidRPr="00086EA8">
              <w:rPr>
                <w:rFonts w:eastAsia="Calibri"/>
                <w:lang w:val="lt-LT" w:eastAsia="en-US"/>
              </w:rPr>
              <w:t xml:space="preserve"> Atpažįsta ir įvardija ne tik naminius, bet ir kai kuriuos laukinius gyvūnus. Samprotauja apie naminių ir laukinių gyvūnų gyvenimo skirtumus. Skiria daržoves, vaisius, uogas, nusako, kaip naudoti maistui. Domisi dangaus kūnais, gamtos reiškiniais, kurių negali pamatyti (pvz., ugnikalnių išsiveržimas, žemės drebėjimas, smėlio audra). Pasakoja apie savo šeimą, jos buitį, tradicijas. Moka papasakoti apie savo gimtąjį miestą ar gyvenvietę. Pasako savo gatvės pavadinimą. Įvardija kelis žinomus gimtojo miesto objektus. Gali savarankiškai nueiti į darželio salę, biblioteką, valgyklą ar, pvz., dailės studiją. Atranda buities prietaisų, skaitmeninių technologijų panaudojimo galimybes, noriai mokosi jais naudotis.</w:t>
            </w:r>
          </w:p>
        </w:tc>
        <w:tc>
          <w:tcPr>
            <w:tcW w:w="4559" w:type="dxa"/>
          </w:tcPr>
          <w:p w14:paraId="0B0898B2" w14:textId="77777777" w:rsidR="00086EA8" w:rsidRPr="00086EA8" w:rsidRDefault="00086EA8" w:rsidP="00086EA8">
            <w:pPr>
              <w:jc w:val="both"/>
              <w:rPr>
                <w:rFonts w:eastAsia="Calibri"/>
                <w:u w:val="single"/>
                <w:lang w:val="lt-LT" w:eastAsia="en-US"/>
              </w:rPr>
            </w:pPr>
            <w:r w:rsidRPr="00086EA8">
              <w:rPr>
                <w:rFonts w:eastAsia="Calibri"/>
                <w:lang w:val="lt-LT" w:eastAsia="en-US"/>
              </w:rPr>
              <w:t>Tyrinėdami gamtoje stengiasi elgtis atsargiai. Grupuoja gamtinę medžiagą pagal požymius. Domisi gyvūnų jaunikliais, jų panašumu į tėvus, elgsena. Skiria daržoves, vaisius, uogas, nusako, kaip naudoti maistui. Aiškinasi, kuo jie naudingi. Mėgsta išvykas į gamtą, muziejų, ūkį ar į tėvų darbovietes, rodo susidomėjimą, stengiasi atlikti mažas užduotis, aktyviai dalyvauja aptariant, ką patyrė, išsiaiškino. Dalyvauja pokalbiuose apie orą, stebi metų laikų kaitos požymius, klausinėja apie mums neįprastus gamtos reiškinius, katastrofas, kurios vyksta pasaulyje. Naudojasi skaitmeninėmis priemonėmis, susiranda norimus žaidimus, muziką, nesudėtingą vaizdinę informaciją. Išbando techniką, kuri padeda tyrinėti judėjimą, pvz., ratai, skridiniai, magnetai, sūpynės. Kalba apie tai, kuo bus suaugę. Stebėdami fotografijas, aiškinasi, kuo panašūs į savo artimuosius. Domisi šeimos ir darželio tradicijomis, ruošiasi joms ir apie jas kalba. Moka papasakoti apie savo gimtąjį miestą ar gyvenvietę. Pasako savo gatvės pavadinimą. Įvardija kelis žinomus gimtojo miesto objektus.</w:t>
            </w:r>
          </w:p>
        </w:tc>
      </w:tr>
      <w:tr w:rsidR="00086EA8" w:rsidRPr="00086EA8" w14:paraId="065B538D" w14:textId="77777777" w:rsidTr="003D42AA">
        <w:tc>
          <w:tcPr>
            <w:tcW w:w="5272" w:type="dxa"/>
          </w:tcPr>
          <w:p w14:paraId="3D35309E" w14:textId="77777777" w:rsidR="00086EA8" w:rsidRPr="00086EA8" w:rsidRDefault="00086EA8" w:rsidP="00086EA8">
            <w:pPr>
              <w:jc w:val="both"/>
              <w:rPr>
                <w:rFonts w:eastAsia="Calibri"/>
                <w:b/>
                <w:lang w:val="lt-LT" w:eastAsia="en-US"/>
              </w:rPr>
            </w:pPr>
            <w:r w:rsidRPr="00086EA8">
              <w:rPr>
                <w:rFonts w:eastAsia="Calibri"/>
                <w:b/>
                <w:lang w:val="lt-LT" w:eastAsia="en-US"/>
              </w:rPr>
              <w:t>6-asis žingsnis.</w:t>
            </w:r>
            <w:r w:rsidRPr="00086EA8">
              <w:rPr>
                <w:rFonts w:eastAsia="Calibri"/>
                <w:lang w:val="lt-LT" w:eastAsia="en-US"/>
              </w:rPr>
              <w:t xml:space="preserve"> Pastebi aiškiai matomus skirtumus ir panašumus tarp gyvūnų ir augalų. Samprotauja apie tai, kur gyvena, kuo minta naminiai ir laukiniai gyvūnai. Moka prižiūrėti kambarinius augalus, daržoves, stebi jų augimą. Papasakoja apie naminių gyvūnų naudą žmonėms ir augalų naudojimą maistui. Pradeda suprasti Žemės, Saulės, Mėnulio ir kitų dangaus kūnų ryšius. Pasako tėvų profesijas, įvardija savo giminaičius, žino savo namų adresą. Pasako savo šalies ir sostinės pavadinimą. Skiria ir pavadina suaugusiųjų profesijas, darbus ir buitį palengvinančią techniką (prietaisai, transportas, į renginiai). Samprotauja apie tai, kad gamindami daiktus žmonės įdeda daug darbo, kokių savybių žmogui reikia darbe, kokios yra profesijos. Domisi, kokie daiktai buvo naudojami seniau, kaip jie pasikeitė. Papasakoja apie tradicines šventes. Pradeda jausti prieraišumą prie artimiausios gamtinės aplinkos, dalyvauja ją prižiūrint ir puošiant, suvokia savo vietą joje, pažįsta ir įvardija gyvenamosios vietovės objektus (upę, kalvą, mišką ir pan.), gyvūnus ir augalus. Rodo pagarbą gyvajai ir negyvajai aplinkai ir besiformuojančią atsakomybę užjos išsaugojimą. Mokosi rūšiuoti atliekas.</w:t>
            </w:r>
          </w:p>
        </w:tc>
        <w:tc>
          <w:tcPr>
            <w:tcW w:w="4559" w:type="dxa"/>
          </w:tcPr>
          <w:p w14:paraId="3C96F5AA" w14:textId="77777777" w:rsidR="00086EA8" w:rsidRPr="00086EA8" w:rsidRDefault="00086EA8" w:rsidP="00086EA8">
            <w:pPr>
              <w:jc w:val="both"/>
              <w:rPr>
                <w:rFonts w:eastAsia="Calibri"/>
                <w:u w:val="single"/>
                <w:lang w:val="lt-LT" w:eastAsia="en-US"/>
              </w:rPr>
            </w:pPr>
            <w:r w:rsidRPr="00086EA8">
              <w:rPr>
                <w:rFonts w:eastAsia="Calibri"/>
                <w:lang w:val="lt-LT" w:eastAsia="en-US"/>
              </w:rPr>
              <w:t>Skirsto gyvūnus ir augalus pagal aiškiai matomus išorinius požymius (pvz., kūno dangą, galūnių, snapo, lapų, žiedų, kamienų formą, spalvą). Kalba apie tai, kur gyvena laukiniai ir naminiai gyvūnai (tvartas, miškas, zoologijos sodas, vanduo). Dalyvauja ruošiant daržovių, vaisių salotas. Moka nusakyti daikto pagaminimo seką (pvz., iš avių gaunama vilna, verpiami siūlai, mezgamos pirštinės). Stebi įvairius gamtos reiškinius. Klausinėja apie dangaus kūnus, ieško informacijos apie juos knygose, internete. Rūšiuoja atliekas, žino šiukšlių konteinerių spalvas, skiria, kokios atliekos į kurį metamos. Kuria įvairius darbelius iš antrinių žaliavų. Pasakoja, kur dirba tėveliai, apie giminę, šeimos šventes. Tyrinėja žemėlapius, gaublį. Randa žemėlapyje gimtąjį miestą, kur gyvena seneliai, pusseserė ar pusbrolis. Moka parodyti žemėlapyje Lietuvą, Vilnių, Klaipėdą, pažįsta Lietuvos vėliavą, herbą. Noriai išbando senovinius daiktus (pvz., lygina kočėlu, muša sviestą ir kt.). Moka palyginti ir įvardyti dabartinės buities technikos pranašumus. Žino tradicines šventes, noriai joms ruošiasi. Žino, kas yra „giminės medis“. Žaidžia įvairius stalo žaidimus.</w:t>
            </w:r>
          </w:p>
        </w:tc>
      </w:tr>
      <w:tr w:rsidR="00086EA8" w:rsidRPr="00D87C84" w14:paraId="07FC07D4" w14:textId="77777777" w:rsidTr="003D42AA">
        <w:tc>
          <w:tcPr>
            <w:tcW w:w="5272" w:type="dxa"/>
          </w:tcPr>
          <w:p w14:paraId="78A10510"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Nusako miško, pievos, vandens telkinio augmenijos ir gyvūnijos būdingiausius bruožus (miške vyrauja medžiai ir krūmai, pievose –žolės; vandens telkinių augalai gali augti tik panirę ar pusiau panirę į vandenį ir pan.). Suaugusiųjų padedamas pastebi požymius, kurie rodo augalų bei gyvūnų prisitaikymą gyventi sausumoje ar vandenyje. Nurodo kelis gyvūnus, kurie minta tik augalais, ir kelis, kurie minta kitais gyvūnais ir vadinami plėšrūnais. Atpažįsta po kelis miško ir vandens augalus bei gyvūnus, valgomuosius grybus. Paaiškina, kad nežinomų augalų uogų ir grybų negalima ragauti, nes jie gali būti nuodingi. Paaiškina, kaip reikia prižiūrėti kambarinius ar daržo augalus, naminius gyvūnus. Nusako, iš ko ir kaip gaminama duona, pieno produktai. Noriai tyrinėja medžiagų savybes, daiktų sandarą ir apie tai samprotauja, aiškinasi kodėl; pateikia (ne)tirpstančių medžiagų, vandenyje (ne)skęstančių daiktų pavyzdžių. Domisi gamtos reiškiniais ir jų aiškinimu (rasa, vaivorykštė, vėjas). Nusako, kaip skiriasi orai kitose pasaulio šalyse. Paaiškina, kad Saulė apšviečia ir šildo Žemę; samprotauja, kuo planetos skiriasi nuo žvaigždžių. Tvarkingai ir saugiai elgiasi gamtoje, išvykose, noriai dalyvauja tvarkant ir puošiant aplinką. Paaiškina, kaip reikia taupyti elektrą, šilumą ir vandenį, kaip rūšiuoti šiukšles, esant galimybėms jas rūšiuoja. Samprotauja apie profesijos pasirinkimą, kokių savybių reikia žmonėms, dirbantiems įvairius darbus. Domisi žmonių gyvenimo būdu, jo kaita mūsų ir kitose šalyse. Domisi savo giminės istorija, savo gimtosios vietovės ir Lietuvos žinomais žmonėmis, kultūros ir gamtos paminklais, gali apie kelis trumpai papasakoti. Domisi aktualiais visuomeninio gyvenimo įvykiais. Bando prisiimti atsakomybę už bendrą darbą, stengiasi prisidėti, dalyvauti ikimokyklinės įstaigos ir vietos bendruomenės talkose, šventėse ir kituose renginiuose.</w:t>
            </w:r>
          </w:p>
        </w:tc>
        <w:tc>
          <w:tcPr>
            <w:tcW w:w="4559" w:type="dxa"/>
          </w:tcPr>
          <w:p w14:paraId="544C2388" w14:textId="77777777" w:rsidR="00086EA8" w:rsidRPr="00086EA8" w:rsidRDefault="00086EA8" w:rsidP="00086EA8">
            <w:pPr>
              <w:jc w:val="both"/>
              <w:rPr>
                <w:rFonts w:eastAsia="Calibri"/>
                <w:lang w:val="lt-LT" w:eastAsia="en-US"/>
              </w:rPr>
            </w:pPr>
          </w:p>
        </w:tc>
      </w:tr>
      <w:tr w:rsidR="00086EA8" w:rsidRPr="00086EA8" w14:paraId="23B663DA" w14:textId="77777777" w:rsidTr="003D42AA">
        <w:tc>
          <w:tcPr>
            <w:tcW w:w="9831" w:type="dxa"/>
            <w:gridSpan w:val="2"/>
          </w:tcPr>
          <w:p w14:paraId="6AC5074F" w14:textId="77777777" w:rsidR="00086EA8" w:rsidRPr="00086EA8" w:rsidRDefault="00086EA8" w:rsidP="00086EA8">
            <w:pPr>
              <w:jc w:val="center"/>
              <w:rPr>
                <w:rFonts w:eastAsia="Calibri"/>
                <w:b/>
                <w:lang w:val="lt-LT" w:eastAsia="en-US"/>
              </w:rPr>
            </w:pPr>
            <w:r w:rsidRPr="00086EA8">
              <w:rPr>
                <w:rFonts w:eastAsia="Calibri"/>
                <w:b/>
                <w:lang w:val="lt-LT" w:eastAsia="en-US"/>
              </w:rPr>
              <w:t>Skaičiavimas ir matavimas</w:t>
            </w:r>
          </w:p>
        </w:tc>
      </w:tr>
      <w:tr w:rsidR="003D42AA" w:rsidRPr="00D87C84" w14:paraId="4EA52C46" w14:textId="77777777" w:rsidTr="003D42AA">
        <w:tc>
          <w:tcPr>
            <w:tcW w:w="9831" w:type="dxa"/>
            <w:gridSpan w:val="2"/>
          </w:tcPr>
          <w:p w14:paraId="2721694E" w14:textId="77777777" w:rsidR="003D42AA" w:rsidRPr="00086EA8" w:rsidRDefault="003D42AA" w:rsidP="003D42AA">
            <w:pPr>
              <w:jc w:val="both"/>
              <w:rPr>
                <w:rFonts w:eastAsia="Calibri"/>
                <w:lang w:val="lt-LT" w:eastAsia="en-US"/>
              </w:rPr>
            </w:pPr>
            <w:r w:rsidRPr="00086EA8">
              <w:rPr>
                <w:rFonts w:eastAsia="Calibri"/>
                <w:b/>
                <w:lang w:val="lt-LT" w:eastAsia="en-US"/>
              </w:rPr>
              <w:t>Ugdymo formos, būdai, metodai:</w:t>
            </w:r>
            <w:r w:rsidRPr="00086EA8">
              <w:rPr>
                <w:rFonts w:eastAsia="Calibri"/>
                <w:lang w:val="lt-LT" w:eastAsia="en-US"/>
              </w:rPr>
              <w:t xml:space="preserve"> kūrybinė-praktinė užduotis, stebėjimas, eksperimentas, bandymas pokalbis, diskusija, projektinė veikla, edukacinė veikla, ugdymasis naudojant informacines technologijas; kūrybiniai - interpretaciniai, modeliavimo, skatinimo - inicijavimo-motyvavimo, pagalbos-paramos ir kiti metodai. </w:t>
            </w:r>
          </w:p>
          <w:p w14:paraId="47D19746" w14:textId="77777777" w:rsidR="003D42AA" w:rsidRPr="00086EA8" w:rsidRDefault="003D42AA" w:rsidP="0072281B">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kompiuteris, video bei vaizdo medžiaga, svorio, ilgio, tūrio bei laiko matavimo prietaisai, magnetofonas, šviesos stalas, didaktiniai žaislai-gyvūnai, konstruktoriai, statybinė medžiaga, loto, kortelių žaidimai su skaičiais, dėlionės, gamtinė medžiaga, strateginiai ir kt., stalo žaidimai ir kt.</w:t>
            </w:r>
          </w:p>
        </w:tc>
      </w:tr>
      <w:tr w:rsidR="00086EA8" w:rsidRPr="00D87C84" w14:paraId="701FDECB" w14:textId="77777777" w:rsidTr="003D42AA">
        <w:tc>
          <w:tcPr>
            <w:tcW w:w="9831" w:type="dxa"/>
            <w:gridSpan w:val="2"/>
          </w:tcPr>
          <w:p w14:paraId="31A05D16" w14:textId="77777777" w:rsidR="00086EA8" w:rsidRPr="00086EA8" w:rsidRDefault="00086EA8" w:rsidP="00086EA8">
            <w:pPr>
              <w:rPr>
                <w:rFonts w:eastAsia="Calibri"/>
                <w:b/>
                <w:lang w:val="lt-LT" w:eastAsia="en-US"/>
              </w:rPr>
            </w:pPr>
            <w:r w:rsidRPr="00086EA8">
              <w:rPr>
                <w:rFonts w:eastAsia="Calibri"/>
                <w:b/>
                <w:lang w:val="lt-LT" w:eastAsia="en-US"/>
              </w:rPr>
              <w:t>Vertybinė nuostata.</w:t>
            </w:r>
            <w:r w:rsidRPr="00086EA8">
              <w:rPr>
                <w:rFonts w:eastAsia="Calibri"/>
                <w:lang w:val="lt-LT" w:eastAsia="en-US"/>
              </w:rPr>
              <w:t xml:space="preserve"> Nusiteikęs pažinti pasaulį skaičiuodamas ir matuodamas.</w:t>
            </w:r>
          </w:p>
        </w:tc>
      </w:tr>
      <w:tr w:rsidR="00086EA8" w:rsidRPr="00086EA8" w14:paraId="1D48CE83" w14:textId="77777777" w:rsidTr="003D42AA">
        <w:tc>
          <w:tcPr>
            <w:tcW w:w="9831" w:type="dxa"/>
            <w:gridSpan w:val="2"/>
          </w:tcPr>
          <w:p w14:paraId="11B30EBB" w14:textId="77777777" w:rsidR="00086EA8" w:rsidRPr="00086EA8" w:rsidRDefault="00086EA8" w:rsidP="00086EA8">
            <w:pPr>
              <w:jc w:val="both"/>
              <w:rPr>
                <w:rFonts w:eastAsia="Calibri"/>
                <w:b/>
                <w:lang w:val="lt-LT" w:eastAsia="en-US"/>
              </w:rPr>
            </w:pPr>
            <w:r w:rsidRPr="00086EA8">
              <w:rPr>
                <w:rFonts w:eastAsia="Calibri"/>
                <w:b/>
                <w:lang w:val="lt-LT" w:eastAsia="en-US"/>
              </w:rPr>
              <w:t>Esminis gebėjimas.</w:t>
            </w:r>
            <w:r w:rsidRPr="00086EA8">
              <w:rPr>
                <w:rFonts w:eastAsia="Calibri"/>
                <w:lang w:val="lt-LT" w:eastAsia="en-US"/>
              </w:rPr>
              <w:t xml:space="preserve"> Geba skaičiuoti daiktus, palyginti daiktų grupes pagal kiekį, naudoti skaitmenis, apibūdinti daikto vietą eilėje, sudaryti sekas. Geba grupuoti daiktus pagal spalvą, formą, dydį. Jaučia dydžių skirtumus, daikto vietą ir padėtį erdvėje. Supranta ir vartoja žodžius, kuriais apibūdinamas atstumas, ilgis, masė, tūris, laikas. Pradeda suvokti laiko tėkmę ir trukmę.</w:t>
            </w:r>
          </w:p>
        </w:tc>
      </w:tr>
      <w:tr w:rsidR="00086EA8" w:rsidRPr="00086EA8" w14:paraId="029A8E39" w14:textId="77777777" w:rsidTr="003D42AA">
        <w:tc>
          <w:tcPr>
            <w:tcW w:w="5272" w:type="dxa"/>
          </w:tcPr>
          <w:p w14:paraId="0D27425F" w14:textId="77777777" w:rsidR="00086EA8" w:rsidRPr="00086EA8" w:rsidRDefault="00086EA8" w:rsidP="00086EA8">
            <w:pPr>
              <w:jc w:val="center"/>
              <w:rPr>
                <w:rFonts w:eastAsia="Calibri"/>
                <w:b/>
                <w:lang w:val="lt-LT" w:eastAsia="en-US"/>
              </w:rPr>
            </w:pPr>
            <w:r w:rsidRPr="00086EA8">
              <w:rPr>
                <w:rFonts w:eastAsia="Calibri"/>
                <w:lang w:val="lt-LT" w:eastAsia="en-US"/>
              </w:rPr>
              <w:t>Numatomi pasiekimai</w:t>
            </w:r>
          </w:p>
        </w:tc>
        <w:tc>
          <w:tcPr>
            <w:tcW w:w="4559" w:type="dxa"/>
          </w:tcPr>
          <w:p w14:paraId="3629F4A1" w14:textId="77777777" w:rsidR="00086EA8" w:rsidRPr="00086EA8" w:rsidRDefault="00086EA8" w:rsidP="00086EA8">
            <w:pPr>
              <w:jc w:val="center"/>
              <w:rPr>
                <w:rFonts w:eastAsia="Calibri"/>
                <w:b/>
                <w:lang w:val="lt-LT" w:eastAsia="en-US"/>
              </w:rPr>
            </w:pPr>
            <w:r w:rsidRPr="00086EA8">
              <w:rPr>
                <w:rFonts w:eastAsia="Calibri"/>
                <w:lang w:val="lt-LT" w:eastAsia="en-US"/>
              </w:rPr>
              <w:t>Ugdymo turinys (vaiko veiksenos)</w:t>
            </w:r>
          </w:p>
        </w:tc>
      </w:tr>
      <w:tr w:rsidR="00086EA8" w:rsidRPr="00086EA8" w14:paraId="2FA7F257" w14:textId="77777777" w:rsidTr="003D42AA">
        <w:tc>
          <w:tcPr>
            <w:tcW w:w="9831" w:type="dxa"/>
            <w:gridSpan w:val="2"/>
          </w:tcPr>
          <w:p w14:paraId="7E4EC9FD"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D87C84" w14:paraId="7999F90C" w14:textId="77777777" w:rsidTr="003D42AA">
        <w:tc>
          <w:tcPr>
            <w:tcW w:w="5272" w:type="dxa"/>
          </w:tcPr>
          <w:p w14:paraId="5908AEB9" w14:textId="77777777" w:rsidR="00086EA8" w:rsidRPr="00086EA8" w:rsidRDefault="00086EA8" w:rsidP="00086EA8">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w:t>
            </w:r>
            <w:r w:rsidRPr="00086EA8">
              <w:rPr>
                <w:rFonts w:eastAsia="Calibri"/>
                <w:u w:val="single"/>
                <w:lang w:val="lt-LT" w:eastAsia="en-US"/>
              </w:rPr>
              <w:t>Skaičiavimas.</w:t>
            </w:r>
            <w:r w:rsidRPr="00086EA8">
              <w:rPr>
                <w:rFonts w:eastAsia="Calibri"/>
                <w:lang w:val="lt-LT" w:eastAsia="en-US"/>
              </w:rPr>
              <w:t xml:space="preserve"> Gestais, mimika parodo, jog suvokia, ką reiškia yra (nėra), dar, taip (ne).</w:t>
            </w:r>
          </w:p>
          <w:p w14:paraId="3D23D51C" w14:textId="77777777" w:rsidR="00086EA8" w:rsidRPr="00086EA8" w:rsidRDefault="00086EA8" w:rsidP="00086EA8">
            <w:pPr>
              <w:jc w:val="both"/>
              <w:rPr>
                <w:rFonts w:eastAsia="Calibri"/>
                <w:lang w:val="lt-LT" w:eastAsia="en-US"/>
              </w:rPr>
            </w:pPr>
          </w:p>
          <w:p w14:paraId="22B36E36" w14:textId="77777777" w:rsidR="00086EA8" w:rsidRPr="00086EA8" w:rsidRDefault="00086EA8" w:rsidP="00086EA8">
            <w:pPr>
              <w:jc w:val="both"/>
              <w:rPr>
                <w:rFonts w:eastAsia="Calibri"/>
                <w:lang w:val="lt-LT" w:eastAsia="en-US"/>
              </w:rPr>
            </w:pPr>
          </w:p>
          <w:p w14:paraId="5897DBB1" w14:textId="77777777" w:rsidR="00086EA8" w:rsidRPr="00086EA8" w:rsidRDefault="00086EA8" w:rsidP="00086EA8">
            <w:pPr>
              <w:jc w:val="both"/>
              <w:rPr>
                <w:rFonts w:eastAsia="Calibri"/>
                <w:b/>
                <w:lang w:val="lt-LT" w:eastAsia="en-US"/>
              </w:rPr>
            </w:pPr>
            <w:r w:rsidRPr="00086EA8">
              <w:rPr>
                <w:rFonts w:eastAsia="Calibri"/>
                <w:u w:val="single"/>
                <w:lang w:val="lt-LT" w:eastAsia="en-US"/>
              </w:rPr>
              <w:t>Matavimas.</w:t>
            </w:r>
            <w:r w:rsidRPr="00086EA8">
              <w:rPr>
                <w:rFonts w:eastAsia="Calibri"/>
                <w:lang w:val="lt-LT" w:eastAsia="en-US"/>
              </w:rPr>
              <w:t xml:space="preserve"> Susidomi, kai parodomas kitokios formos, dydžio, spalvos daiktas: siekia jį paimti, tyrinėja. Atkreipia dėmesį į judančius, artėjančius daiktus, daug kartų kartoja matytus veiksmus su daiktais.</w:t>
            </w:r>
          </w:p>
        </w:tc>
        <w:tc>
          <w:tcPr>
            <w:tcW w:w="4559" w:type="dxa"/>
          </w:tcPr>
          <w:p w14:paraId="54D3F97B" w14:textId="77777777" w:rsidR="00086EA8" w:rsidRPr="00086EA8" w:rsidRDefault="00086EA8" w:rsidP="00086EA8">
            <w:pPr>
              <w:jc w:val="both"/>
              <w:rPr>
                <w:rFonts w:eastAsia="Calibri"/>
                <w:lang w:val="lt-LT" w:eastAsia="en-US"/>
              </w:rPr>
            </w:pPr>
            <w:r w:rsidRPr="00086EA8">
              <w:rPr>
                <w:rFonts w:eastAsia="Calibri"/>
                <w:u w:val="single"/>
                <w:lang w:val="lt-LT" w:eastAsia="en-US"/>
              </w:rPr>
              <w:t>Skaičiavimas.</w:t>
            </w:r>
            <w:r w:rsidRPr="00086EA8">
              <w:rPr>
                <w:rFonts w:eastAsia="Calibri"/>
                <w:lang w:val="lt-LT" w:eastAsia="en-US"/>
              </w:rPr>
              <w:t xml:space="preserve"> Noriai įsitraukia į žaidimą „Slėpynės“. Žaislui pasislėpus, atidžiai stebi vietą, kur žaislas ką tik buvo. Norą žaisti išreiškia veiksmais (ima suaugusį už rankos ir tempia link žaislo).</w:t>
            </w:r>
          </w:p>
          <w:p w14:paraId="6316B7E7" w14:textId="77777777" w:rsidR="00086EA8" w:rsidRPr="00086EA8" w:rsidRDefault="00086EA8" w:rsidP="00086EA8">
            <w:pPr>
              <w:jc w:val="both"/>
              <w:rPr>
                <w:rFonts w:eastAsia="Calibri"/>
                <w:b/>
                <w:lang w:val="lt-LT" w:eastAsia="en-US"/>
              </w:rPr>
            </w:pPr>
            <w:r w:rsidRPr="00086EA8">
              <w:rPr>
                <w:rFonts w:eastAsia="Calibri"/>
                <w:u w:val="single"/>
                <w:lang w:val="lt-LT" w:eastAsia="en-US"/>
              </w:rPr>
              <w:t>Matavimas.</w:t>
            </w:r>
            <w:r w:rsidRPr="00086EA8">
              <w:rPr>
                <w:rFonts w:eastAsia="Calibri"/>
                <w:lang w:val="lt-LT" w:eastAsia="en-US"/>
              </w:rPr>
              <w:t xml:space="preserve"> Siekia netoliese padėtų žaislų; pirštais ima smulkius daiktus, išskėstom rankom –didelius daiktus; valgo šaukštu; stebi, kas atsitinka, kai ką nors sugriauna, išardo. Paprašytas parodyti, kaip rieda kamuoliukas, bando jį paridenti. Iš dviejų spalvų kamuoliukų atneša prašomos spalvos kamuoliuką.</w:t>
            </w:r>
          </w:p>
        </w:tc>
      </w:tr>
      <w:tr w:rsidR="00086EA8" w:rsidRPr="00086EA8" w14:paraId="47F418E7" w14:textId="77777777" w:rsidTr="003D42AA">
        <w:tc>
          <w:tcPr>
            <w:tcW w:w="5272" w:type="dxa"/>
          </w:tcPr>
          <w:p w14:paraId="22F4434A" w14:textId="77777777" w:rsidR="00086EA8" w:rsidRPr="00086EA8" w:rsidRDefault="00086EA8" w:rsidP="00086EA8">
            <w:pPr>
              <w:jc w:val="both"/>
              <w:rPr>
                <w:rFonts w:eastAsia="Calibri"/>
                <w:lang w:val="lt-LT" w:eastAsia="en-US"/>
              </w:rPr>
            </w:pPr>
            <w:r w:rsidRPr="00086EA8">
              <w:rPr>
                <w:rFonts w:eastAsia="Calibri"/>
                <w:b/>
                <w:lang w:val="lt-LT" w:eastAsia="en-US"/>
              </w:rPr>
              <w:t>2-asis žingsnis.</w:t>
            </w:r>
            <w:r w:rsidRPr="00086EA8">
              <w:rPr>
                <w:rFonts w:eastAsia="Calibri"/>
                <w:lang w:val="lt-LT" w:eastAsia="en-US"/>
              </w:rPr>
              <w:t xml:space="preserve"> </w:t>
            </w:r>
            <w:r w:rsidRPr="00086EA8">
              <w:rPr>
                <w:rFonts w:eastAsia="Calibri"/>
                <w:u w:val="single"/>
                <w:lang w:val="lt-LT" w:eastAsia="en-US"/>
              </w:rPr>
              <w:t>Skaičiavimas.</w:t>
            </w:r>
            <w:r w:rsidRPr="00086EA8">
              <w:rPr>
                <w:rFonts w:eastAsia="Calibri"/>
                <w:lang w:val="lt-LT" w:eastAsia="en-US"/>
              </w:rPr>
              <w:t xml:space="preserve"> Supranta, ką reiškia vienas, dar vienas, du, daug (parodo pirštukais, kiek turi metukų). </w:t>
            </w:r>
          </w:p>
          <w:p w14:paraId="0FC6202A" w14:textId="77777777" w:rsidR="00086EA8" w:rsidRPr="00086EA8" w:rsidRDefault="00086EA8" w:rsidP="00086EA8">
            <w:pPr>
              <w:jc w:val="both"/>
              <w:rPr>
                <w:rFonts w:eastAsia="Calibri"/>
                <w:lang w:val="lt-LT" w:eastAsia="en-US"/>
              </w:rPr>
            </w:pPr>
          </w:p>
          <w:p w14:paraId="3ECC9A2A" w14:textId="77777777" w:rsidR="00086EA8" w:rsidRPr="00086EA8" w:rsidRDefault="00086EA8" w:rsidP="00086EA8">
            <w:pPr>
              <w:jc w:val="both"/>
              <w:rPr>
                <w:rFonts w:eastAsia="Calibri"/>
                <w:b/>
                <w:lang w:val="lt-LT" w:eastAsia="en-US"/>
              </w:rPr>
            </w:pPr>
            <w:r w:rsidRPr="00086EA8">
              <w:rPr>
                <w:rFonts w:eastAsia="Calibri"/>
                <w:u w:val="single"/>
                <w:lang w:val="lt-LT" w:eastAsia="en-US"/>
              </w:rPr>
              <w:t>Matavimas.</w:t>
            </w:r>
            <w:r w:rsidRPr="00086EA8">
              <w:rPr>
                <w:rFonts w:eastAsia="Calibri"/>
                <w:lang w:val="lt-LT" w:eastAsia="en-US"/>
              </w:rPr>
              <w:t xml:space="preserve"> Žaisdamas stengiasi rasti reikiamos formos, dydžio ar spalvos daiktą. Nuotraukoje, piešinyje atpažįsta anksčiau matytą daiktą. Supranta vis daugiau žodžių, kuriais nusakoma daikto forma, dydis, spalva, judėjimas erdvėje: paimti didelį, nueiti iki, pažiūrėti į viršų ir pan.</w:t>
            </w:r>
          </w:p>
        </w:tc>
        <w:tc>
          <w:tcPr>
            <w:tcW w:w="4559" w:type="dxa"/>
          </w:tcPr>
          <w:p w14:paraId="4A430BDB" w14:textId="77777777" w:rsidR="00086EA8" w:rsidRPr="00086EA8" w:rsidRDefault="00086EA8" w:rsidP="00086EA8">
            <w:pPr>
              <w:jc w:val="both"/>
              <w:rPr>
                <w:rFonts w:eastAsia="Calibri"/>
                <w:lang w:val="lt-LT" w:eastAsia="en-US"/>
              </w:rPr>
            </w:pPr>
            <w:r w:rsidRPr="00086EA8">
              <w:rPr>
                <w:rFonts w:eastAsia="Calibri"/>
                <w:u w:val="single"/>
                <w:lang w:val="lt-LT" w:eastAsia="en-US"/>
              </w:rPr>
              <w:t>Skaičiavimas.</w:t>
            </w:r>
            <w:r w:rsidRPr="00086EA8">
              <w:rPr>
                <w:rFonts w:eastAsia="Calibri"/>
                <w:lang w:val="lt-LT" w:eastAsia="en-US"/>
              </w:rPr>
              <w:t xml:space="preserve"> Paklaustas parodo pirštukais, kiek turi metukų. Norėdamas pasakyti ar parodyti, kad ko nors yra daug, ištiesia rankytes į šonus.</w:t>
            </w:r>
          </w:p>
          <w:p w14:paraId="092ABF28" w14:textId="77777777" w:rsidR="00086EA8" w:rsidRPr="00086EA8" w:rsidRDefault="00086EA8" w:rsidP="00086EA8">
            <w:pPr>
              <w:jc w:val="both"/>
              <w:rPr>
                <w:rFonts w:eastAsia="Calibri"/>
                <w:lang w:val="lt-LT" w:eastAsia="en-US"/>
              </w:rPr>
            </w:pPr>
            <w:r w:rsidRPr="00086EA8">
              <w:rPr>
                <w:rFonts w:eastAsia="Calibri"/>
                <w:u w:val="single"/>
                <w:lang w:val="lt-LT" w:eastAsia="en-US"/>
              </w:rPr>
              <w:t>Matavimas.</w:t>
            </w:r>
            <w:r w:rsidRPr="00086EA8">
              <w:rPr>
                <w:rFonts w:eastAsia="Calibri"/>
                <w:lang w:val="lt-LT" w:eastAsia="en-US"/>
              </w:rPr>
              <w:t xml:space="preserve"> Žaisdamas ieško ir randa reikiamos formos, dydžio ar spalvos daiktą. Žaidžia su vienas į kitą įdedamais indeliais. Suranda skylutę, pro kurią pralystų kaladėlė. Tokios pat spalvos ar formos daiktus sudeda į atskiras dėžutes. Prisimena, kas paslėpta knygelės puslapio langelyje ir sava kalba tai išreiškia. Atneša prašomo dydžio (didelį arba mažą) kamuolį.</w:t>
            </w:r>
          </w:p>
        </w:tc>
      </w:tr>
      <w:tr w:rsidR="00086EA8" w:rsidRPr="00D87C84" w14:paraId="2FB3F43D" w14:textId="77777777" w:rsidTr="003D42AA">
        <w:tc>
          <w:tcPr>
            <w:tcW w:w="5272" w:type="dxa"/>
          </w:tcPr>
          <w:p w14:paraId="7A6C38AC" w14:textId="77777777" w:rsidR="00086EA8" w:rsidRPr="00086EA8" w:rsidRDefault="00086EA8" w:rsidP="00086EA8">
            <w:pPr>
              <w:jc w:val="both"/>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w:t>
            </w:r>
            <w:r w:rsidRPr="00086EA8">
              <w:rPr>
                <w:rFonts w:eastAsia="Calibri"/>
                <w:u w:val="single"/>
                <w:lang w:val="lt-LT" w:eastAsia="en-US"/>
              </w:rPr>
              <w:t>Skaičiavimas.</w:t>
            </w:r>
            <w:r w:rsidRPr="00086EA8">
              <w:rPr>
                <w:rFonts w:eastAsia="Calibri"/>
                <w:lang w:val="lt-LT" w:eastAsia="en-US"/>
              </w:rPr>
              <w:t xml:space="preserve"> Skiria žodžius: mažai (vienas, du) ir daug. Paprašytas duoda kitiems po vieną žaislą, daiktą. Geba išrikiuoti daiktus į vieną eilę. </w:t>
            </w:r>
          </w:p>
          <w:p w14:paraId="24C707C3" w14:textId="77777777" w:rsidR="00086EA8" w:rsidRPr="00086EA8" w:rsidRDefault="00086EA8" w:rsidP="00086EA8">
            <w:pPr>
              <w:jc w:val="both"/>
              <w:rPr>
                <w:rFonts w:eastAsia="Calibri"/>
                <w:lang w:val="lt-LT" w:eastAsia="en-US"/>
              </w:rPr>
            </w:pPr>
          </w:p>
          <w:p w14:paraId="02817F43" w14:textId="77777777" w:rsidR="00086EA8" w:rsidRPr="00086EA8" w:rsidRDefault="00086EA8" w:rsidP="00086EA8">
            <w:pPr>
              <w:jc w:val="both"/>
              <w:rPr>
                <w:rFonts w:eastAsia="Calibri"/>
                <w:lang w:val="lt-LT" w:eastAsia="en-US"/>
              </w:rPr>
            </w:pPr>
          </w:p>
          <w:p w14:paraId="3CFBE264" w14:textId="77777777" w:rsidR="00086EA8" w:rsidRPr="00086EA8" w:rsidRDefault="00086EA8" w:rsidP="00086EA8">
            <w:pPr>
              <w:jc w:val="both"/>
              <w:rPr>
                <w:rFonts w:eastAsia="Calibri"/>
                <w:b/>
                <w:lang w:val="lt-LT" w:eastAsia="en-US"/>
              </w:rPr>
            </w:pPr>
            <w:r w:rsidRPr="00086EA8">
              <w:rPr>
                <w:rFonts w:eastAsia="Calibri"/>
                <w:u w:val="single"/>
                <w:lang w:val="lt-LT" w:eastAsia="en-US"/>
              </w:rPr>
              <w:t>Matavimas.</w:t>
            </w:r>
            <w:r w:rsidRPr="00086EA8">
              <w:rPr>
                <w:rFonts w:eastAsia="Calibri"/>
                <w:lang w:val="lt-LT" w:eastAsia="en-US"/>
              </w:rPr>
              <w:t xml:space="preserve"> Tapatina daiktus pagal formą, dydį. Suranda tokios pat spalvos (raudonos, mėlynos, geltonos, žalios) daiktus. Supranta, kad bokštas, kurio viršuje bus didesnės, o apačioje mažesnės kaladėlės, nebus tvirtas. Supranta ir pradeda vartoti daiktų palyginimui skirtus žodžius: didelis –mažas, ilgas –trumpas, sunkus –lengvas, storas –plonas, toks pat, ne toks, kitoks, vienodi –skirtingi ir pan.</w:t>
            </w:r>
          </w:p>
        </w:tc>
        <w:tc>
          <w:tcPr>
            <w:tcW w:w="4559" w:type="dxa"/>
          </w:tcPr>
          <w:p w14:paraId="2628E0E3" w14:textId="77777777" w:rsidR="00086EA8" w:rsidRPr="00086EA8" w:rsidRDefault="00086EA8" w:rsidP="00086EA8">
            <w:pPr>
              <w:jc w:val="both"/>
              <w:rPr>
                <w:rFonts w:eastAsia="Calibri"/>
                <w:lang w:val="lt-LT" w:eastAsia="en-US"/>
              </w:rPr>
            </w:pPr>
            <w:r w:rsidRPr="00086EA8">
              <w:rPr>
                <w:rFonts w:eastAsia="Calibri"/>
                <w:u w:val="single"/>
                <w:lang w:val="lt-LT" w:eastAsia="en-US"/>
              </w:rPr>
              <w:t>Skaičiavimas.</w:t>
            </w:r>
            <w:r w:rsidRPr="00086EA8">
              <w:rPr>
                <w:rFonts w:eastAsia="Calibri"/>
                <w:lang w:val="lt-LT" w:eastAsia="en-US"/>
              </w:rPr>
              <w:t xml:space="preserve"> Pasako, kiek turi metukų. Pastebi, jei kas suklysta, paprašytas paimti vieną daiktą. Žaislus, daiktus dėlioja, rikiuoja į eilę (pvz., iš kėdučių sustato traukinuką). Įvairioje veikloje kaitalioja dvi spalvas.</w:t>
            </w:r>
          </w:p>
          <w:p w14:paraId="094824AF" w14:textId="77777777" w:rsidR="00086EA8" w:rsidRPr="00086EA8" w:rsidRDefault="00086EA8" w:rsidP="00086EA8">
            <w:pPr>
              <w:jc w:val="both"/>
              <w:rPr>
                <w:rFonts w:eastAsia="Calibri"/>
                <w:lang w:val="lt-LT" w:eastAsia="en-US"/>
              </w:rPr>
            </w:pPr>
            <w:r w:rsidRPr="00086EA8">
              <w:rPr>
                <w:rFonts w:eastAsia="Calibri"/>
                <w:u w:val="single"/>
                <w:lang w:val="lt-LT" w:eastAsia="en-US"/>
              </w:rPr>
              <w:t>Matavimas.</w:t>
            </w:r>
            <w:r w:rsidRPr="00086EA8">
              <w:rPr>
                <w:rFonts w:eastAsia="Calibri"/>
                <w:lang w:val="lt-LT" w:eastAsia="en-US"/>
              </w:rPr>
              <w:t xml:space="preserve"> Kaladėlių krūvelėje randa tos pačios spalvos, formos ar dydžio detalę. Parodo, kurie du iš 4–5 paveiksliukų yra tokie patys. Dviejuose paveikslėliuose randa 3–4 slypinčius skirtumus. Visaip bandydamas suranda reikiamą dėlionės detalę. Bando pastatyti bokštą iš skirtingo dydžio kaladėlių: bokštui sugriuvus, daro bokšto pagrindą iš daugiau (didesnių) kaladėlių, viršuje esančias kaladėles dėlioja atsargiau.</w:t>
            </w:r>
          </w:p>
        </w:tc>
      </w:tr>
      <w:tr w:rsidR="00086EA8" w:rsidRPr="00086EA8" w14:paraId="0F9A3DC8" w14:textId="77777777" w:rsidTr="003D42AA">
        <w:tc>
          <w:tcPr>
            <w:tcW w:w="9831" w:type="dxa"/>
            <w:gridSpan w:val="2"/>
          </w:tcPr>
          <w:p w14:paraId="25AD9783"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086EA8" w14:paraId="4811A47E" w14:textId="77777777" w:rsidTr="003D42AA">
        <w:tc>
          <w:tcPr>
            <w:tcW w:w="5272" w:type="dxa"/>
          </w:tcPr>
          <w:p w14:paraId="2B40D62F" w14:textId="77777777" w:rsidR="00086EA8" w:rsidRPr="00086EA8" w:rsidRDefault="00086EA8" w:rsidP="00086EA8">
            <w:pPr>
              <w:jc w:val="both"/>
              <w:rPr>
                <w:rFonts w:eastAsia="Calibri"/>
                <w:lang w:val="lt-LT" w:eastAsia="en-US"/>
              </w:rPr>
            </w:pPr>
            <w:r w:rsidRPr="00086EA8">
              <w:rPr>
                <w:rFonts w:eastAsia="Calibri"/>
                <w:b/>
                <w:lang w:val="lt-LT" w:eastAsia="en-US"/>
              </w:rPr>
              <w:t>4-asis žingsnis.</w:t>
            </w:r>
            <w:r w:rsidRPr="00086EA8">
              <w:rPr>
                <w:rFonts w:eastAsia="Calibri"/>
                <w:lang w:val="lt-LT" w:eastAsia="en-US"/>
              </w:rPr>
              <w:t xml:space="preserve"> </w:t>
            </w:r>
            <w:r w:rsidRPr="00086EA8">
              <w:rPr>
                <w:rFonts w:eastAsia="Calibri"/>
                <w:u w:val="single"/>
                <w:lang w:val="lt-LT" w:eastAsia="en-US"/>
              </w:rPr>
              <w:t>Skaičiavimas.</w:t>
            </w:r>
            <w:r w:rsidRPr="00086EA8">
              <w:rPr>
                <w:rFonts w:eastAsia="Calibri"/>
                <w:lang w:val="lt-LT" w:eastAsia="en-US"/>
              </w:rPr>
              <w:t xml:space="preserve"> Pradeda skaičiuoti daiktus, palygina dvi daiktų grupes pagal daiktų kiekį grupėje. Padalina daiktus į grupes po lygiai (po du, po tris). Supranta, kad prie daiktų pridedant po vieną jų skaičius grupėje didėja, o paimant po vieną –mažėja. Pradeda vartoti kelintinius skaitvardžius (pirmas, antras...). </w:t>
            </w:r>
          </w:p>
          <w:p w14:paraId="71658936" w14:textId="77777777" w:rsidR="00086EA8" w:rsidRPr="00086EA8" w:rsidRDefault="00086EA8" w:rsidP="00086EA8">
            <w:pPr>
              <w:jc w:val="both"/>
              <w:rPr>
                <w:rFonts w:eastAsia="Calibri"/>
                <w:b/>
                <w:lang w:val="lt-LT" w:eastAsia="en-US"/>
              </w:rPr>
            </w:pPr>
            <w:r w:rsidRPr="00086EA8">
              <w:rPr>
                <w:rFonts w:eastAsia="Calibri"/>
                <w:u w:val="single"/>
                <w:lang w:val="lt-LT" w:eastAsia="en-US"/>
              </w:rPr>
              <w:t>Matavimas.</w:t>
            </w:r>
            <w:r w:rsidRPr="00086EA8">
              <w:rPr>
                <w:rFonts w:eastAsia="Calibri"/>
                <w:lang w:val="lt-LT" w:eastAsia="en-US"/>
              </w:rPr>
              <w:t xml:space="preserve"> Atpažįsta ir atrenka apskritos (skritulio), keturkampės (keturkampio), kvadratinės (kvadrato) formos daiktus, vienodo dydžio ar spalvos daiktus. Statydamas, konstruodamas, komponuodamas, grupuodamas pradeda atsižvelgti į daikto formą, dydį, spalvą. Labai skirtingus ir vienodus daiktus palygina pagal ilgį, storį, aukštį, masę ir pan. Dydžių skirtumams apibūdinti pradeda vartoti žodžius: didesnis –mažesnis, ilgesnis –trumpesnis, storesnis –plonesnis, aukštesnis –žemesnis ir pan. Už save didesnius daiktus vadina dideliais, o mažesnius –mažais. Pradeda skirti dešinę ir kairę savo kūno puses, kūno priekį, nugarą. Nurodydamas kryptį (savo kūno atžvilgiu) vartoja žodžius: pirmyn – atgal, kairėn – dešinėn, aukštyn –žemyn. Paros dalis sieja su savo gyvenimo ritmu. Žino metų laikus ir būdingus jiems požymius.</w:t>
            </w:r>
          </w:p>
        </w:tc>
        <w:tc>
          <w:tcPr>
            <w:tcW w:w="4559" w:type="dxa"/>
          </w:tcPr>
          <w:p w14:paraId="5F4DC909" w14:textId="77777777" w:rsidR="00086EA8" w:rsidRPr="00086EA8" w:rsidRDefault="00086EA8" w:rsidP="00086EA8">
            <w:pPr>
              <w:jc w:val="both"/>
              <w:rPr>
                <w:rFonts w:eastAsia="Calibri"/>
                <w:lang w:val="lt-LT" w:eastAsia="en-US"/>
              </w:rPr>
            </w:pPr>
            <w:r w:rsidRPr="00086EA8">
              <w:rPr>
                <w:rFonts w:eastAsia="Calibri"/>
                <w:u w:val="single"/>
                <w:lang w:val="lt-LT" w:eastAsia="en-US"/>
              </w:rPr>
              <w:t>Skaičiavimas.</w:t>
            </w:r>
            <w:r w:rsidRPr="00086EA8">
              <w:rPr>
                <w:rFonts w:eastAsia="Calibri"/>
                <w:lang w:val="lt-LT" w:eastAsia="en-US"/>
              </w:rPr>
              <w:t xml:space="preserve"> Atsakydamas į klausimą „Kiek?“, vartoja žodžius (daug, vienas, nė vieno). Ieško ir randa dvi korteles, kuriose pavaizduota tiek pat daiktų. Paveikslėlyje suranda trims meškiukams po puodynę medaus. Žaisdamas vartoja sąvokas (pirmas, antras...). </w:t>
            </w:r>
          </w:p>
          <w:p w14:paraId="4626582E" w14:textId="77777777" w:rsidR="00086EA8" w:rsidRPr="00086EA8" w:rsidRDefault="00086EA8" w:rsidP="00086EA8">
            <w:pPr>
              <w:jc w:val="both"/>
              <w:rPr>
                <w:rFonts w:eastAsia="Calibri"/>
                <w:lang w:val="lt-LT" w:eastAsia="en-US"/>
              </w:rPr>
            </w:pPr>
            <w:r w:rsidRPr="00086EA8">
              <w:rPr>
                <w:rFonts w:eastAsia="Calibri"/>
                <w:u w:val="single"/>
                <w:lang w:val="lt-LT" w:eastAsia="en-US"/>
              </w:rPr>
              <w:t>Matavimas.</w:t>
            </w:r>
            <w:r w:rsidRPr="00086EA8">
              <w:rPr>
                <w:rFonts w:eastAsia="Calibri"/>
                <w:lang w:val="lt-LT" w:eastAsia="en-US"/>
              </w:rPr>
              <w:t xml:space="preserve"> Paveikslėlyje randa visus vienos formos daiktus. Iš krūvelėje padėtų trijų spalvų kaladėlių pastato tris skirtingų spalvų bokštelius. Iš skritulio, kvadrato, trikampio formos popieriaus gabaliukų sukomponuoja įvairius daiktus (pvz., mašiną, namą ir pan.). Randa reikiamą dėlionės detalę; iš kaladėlių, molio, smėlio ir pan. Padaro stebėto daikto modelį. Pridėdamas vieną prie kito, vidutinio dydžio daiktą padeda tarp trumpiausio ir ilgiausio. Kambario ilgį, matuoja žingsniais; išrikiuoja kamuolius nuo mažiausio iki didžiausio. Apibūdina erdvės objektus, nurodant į juos panašius iš kasdienės aplinkos ir vartojant tokius palyginimus kaip: „panašus į kubą“, „apvalus kaip kamuolys“ ir pan. Supranta, kad figūros forma nepriklauso nuo jos spalvos ir dydžio (pvz., paprašyti atrinkti vienodos spalvos, bet skirtingos formos ar dydžio daiktus). Žaidžia konstruktoriumi „Lego“. Žaidžia judrius žaidimus, kai reikia pasirinkti teisingą kryptį savo kūno atžvilgiu (pvz., žaidimas „Diena –naktis“, „Šilta –šalta“), paeiti tris žingsnius į priekį. Kalba apie tai, ką kasdien daro ryte, dieną, vakare, naktį. Žino metų laikus ir būdingus jiems požymius.</w:t>
            </w:r>
          </w:p>
        </w:tc>
      </w:tr>
      <w:tr w:rsidR="00086EA8" w:rsidRPr="00D87C84" w14:paraId="77E1069A" w14:textId="77777777" w:rsidTr="003D42AA">
        <w:tc>
          <w:tcPr>
            <w:tcW w:w="5272" w:type="dxa"/>
          </w:tcPr>
          <w:p w14:paraId="67E0500F" w14:textId="77777777" w:rsidR="00086EA8" w:rsidRPr="00086EA8" w:rsidRDefault="00086EA8" w:rsidP="00086EA8">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w:t>
            </w:r>
            <w:r w:rsidRPr="00086EA8">
              <w:rPr>
                <w:rFonts w:eastAsia="Calibri"/>
                <w:u w:val="single"/>
                <w:lang w:val="lt-LT" w:eastAsia="en-US"/>
              </w:rPr>
              <w:t>Skaičiavimas.</w:t>
            </w:r>
            <w:r w:rsidRPr="00086EA8">
              <w:rPr>
                <w:rFonts w:eastAsia="Calibri"/>
                <w:lang w:val="lt-LT" w:eastAsia="en-US"/>
              </w:rPr>
              <w:t xml:space="preserve"> Supranta, kad daiktų skaičius nepriklauso nuo daiktų formos, dydžio ir kitų savybių bei jų padėties erdvėje. Skaičiuoja bent iki 5. Dėliodamas kelis daiktus, sugeba atsakyti į klausimus: „Kiek iš viso?“ „Kiek daugiau?“ „Kiek mažiau?“ Pastebi, kaip sudaryta daiktų (elementų) seka, geba pratęsti ją 1–2 daiktais (elementais). Pratęsdamas pasikartojančių daiktų (elementų) seką, nebūtinai laikosi tos pačios sudarymo logikos (pvz., iš pradžių gali imti daiktus (elementus) pagal vieną požymį, vėliau –</w:t>
            </w:r>
            <w:r w:rsidR="00507047">
              <w:rPr>
                <w:rFonts w:eastAsia="Calibri"/>
                <w:lang w:val="lt-LT" w:eastAsia="en-US"/>
              </w:rPr>
              <w:t xml:space="preserve"> </w:t>
            </w:r>
            <w:r w:rsidRPr="00086EA8">
              <w:rPr>
                <w:rFonts w:eastAsia="Calibri"/>
                <w:lang w:val="lt-LT" w:eastAsia="en-US"/>
              </w:rPr>
              <w:t xml:space="preserve">pagal kitą). Skiria kelintinius skaitvardžius. </w:t>
            </w:r>
          </w:p>
          <w:p w14:paraId="236C4AEF" w14:textId="77777777" w:rsidR="00086EA8" w:rsidRPr="00086EA8" w:rsidRDefault="00086EA8" w:rsidP="00086EA8">
            <w:pPr>
              <w:jc w:val="both"/>
              <w:rPr>
                <w:rFonts w:eastAsia="Calibri"/>
                <w:lang w:val="lt-LT" w:eastAsia="en-US"/>
              </w:rPr>
            </w:pPr>
          </w:p>
          <w:p w14:paraId="0C83737E" w14:textId="77777777" w:rsidR="00086EA8" w:rsidRPr="00086EA8" w:rsidRDefault="00086EA8" w:rsidP="00086EA8">
            <w:pPr>
              <w:jc w:val="both"/>
              <w:rPr>
                <w:rFonts w:eastAsia="Calibri"/>
                <w:lang w:val="lt-LT" w:eastAsia="en-US"/>
              </w:rPr>
            </w:pPr>
          </w:p>
          <w:p w14:paraId="29F252E3" w14:textId="77777777" w:rsidR="00086EA8" w:rsidRPr="00086EA8" w:rsidRDefault="00086EA8" w:rsidP="00086EA8">
            <w:pPr>
              <w:jc w:val="both"/>
              <w:rPr>
                <w:rFonts w:eastAsia="Calibri"/>
                <w:lang w:val="lt-LT" w:eastAsia="en-US"/>
              </w:rPr>
            </w:pPr>
          </w:p>
          <w:p w14:paraId="50628516" w14:textId="77777777" w:rsidR="00086EA8" w:rsidRPr="00086EA8" w:rsidRDefault="00086EA8" w:rsidP="00086EA8">
            <w:pPr>
              <w:jc w:val="both"/>
              <w:rPr>
                <w:rFonts w:eastAsia="Calibri"/>
                <w:lang w:val="lt-LT" w:eastAsia="en-US"/>
              </w:rPr>
            </w:pPr>
          </w:p>
          <w:p w14:paraId="6E9886CA" w14:textId="77777777" w:rsidR="00086EA8" w:rsidRPr="00086EA8" w:rsidRDefault="00086EA8" w:rsidP="00086EA8">
            <w:pPr>
              <w:jc w:val="both"/>
              <w:rPr>
                <w:rFonts w:eastAsia="Calibri"/>
                <w:lang w:val="lt-LT" w:eastAsia="en-US"/>
              </w:rPr>
            </w:pPr>
          </w:p>
          <w:p w14:paraId="6C77DF81" w14:textId="77777777" w:rsidR="00086EA8" w:rsidRPr="00086EA8" w:rsidRDefault="00086EA8" w:rsidP="00086EA8">
            <w:pPr>
              <w:jc w:val="both"/>
              <w:rPr>
                <w:rFonts w:eastAsia="Calibri"/>
                <w:lang w:val="lt-LT" w:eastAsia="en-US"/>
              </w:rPr>
            </w:pPr>
          </w:p>
          <w:p w14:paraId="4DC635E6" w14:textId="77777777" w:rsidR="00086EA8" w:rsidRPr="00086EA8" w:rsidRDefault="00086EA8" w:rsidP="00086EA8">
            <w:pPr>
              <w:jc w:val="both"/>
              <w:rPr>
                <w:rFonts w:eastAsia="Calibri"/>
                <w:lang w:val="lt-LT" w:eastAsia="en-US"/>
              </w:rPr>
            </w:pPr>
          </w:p>
          <w:p w14:paraId="480E90E5" w14:textId="77777777" w:rsidR="00086EA8" w:rsidRPr="00086EA8" w:rsidRDefault="00086EA8" w:rsidP="00086EA8">
            <w:pPr>
              <w:jc w:val="both"/>
              <w:rPr>
                <w:rFonts w:eastAsia="Calibri"/>
                <w:lang w:val="lt-LT" w:eastAsia="en-US"/>
              </w:rPr>
            </w:pPr>
          </w:p>
          <w:p w14:paraId="71D980F2" w14:textId="77777777" w:rsidR="00086EA8" w:rsidRPr="00086EA8" w:rsidRDefault="00086EA8" w:rsidP="00086EA8">
            <w:pPr>
              <w:jc w:val="both"/>
              <w:rPr>
                <w:rFonts w:eastAsia="Calibri"/>
                <w:lang w:val="lt-LT" w:eastAsia="en-US"/>
              </w:rPr>
            </w:pPr>
          </w:p>
          <w:p w14:paraId="4034C95D" w14:textId="77777777" w:rsidR="00086EA8" w:rsidRPr="00086EA8" w:rsidRDefault="00086EA8" w:rsidP="00086EA8">
            <w:pPr>
              <w:jc w:val="both"/>
              <w:rPr>
                <w:rFonts w:eastAsia="Calibri"/>
                <w:lang w:val="lt-LT" w:eastAsia="en-US"/>
              </w:rPr>
            </w:pPr>
          </w:p>
          <w:p w14:paraId="441DBB98" w14:textId="77777777" w:rsidR="00086EA8" w:rsidRPr="00086EA8" w:rsidRDefault="00086EA8" w:rsidP="00086EA8">
            <w:pPr>
              <w:jc w:val="both"/>
              <w:rPr>
                <w:rFonts w:eastAsia="Calibri"/>
                <w:lang w:val="lt-LT" w:eastAsia="en-US"/>
              </w:rPr>
            </w:pPr>
          </w:p>
          <w:p w14:paraId="43B282A5" w14:textId="77777777" w:rsidR="00086EA8" w:rsidRPr="00086EA8" w:rsidRDefault="00086EA8" w:rsidP="00086EA8">
            <w:pPr>
              <w:jc w:val="both"/>
              <w:rPr>
                <w:rFonts w:eastAsia="Calibri"/>
                <w:lang w:val="lt-LT" w:eastAsia="en-US"/>
              </w:rPr>
            </w:pPr>
          </w:p>
          <w:p w14:paraId="324AD846" w14:textId="77777777" w:rsidR="00086EA8" w:rsidRPr="00086EA8" w:rsidRDefault="00086EA8" w:rsidP="00086EA8">
            <w:pPr>
              <w:jc w:val="both"/>
              <w:rPr>
                <w:rFonts w:eastAsia="Calibri"/>
                <w:lang w:val="lt-LT" w:eastAsia="en-US"/>
              </w:rPr>
            </w:pPr>
          </w:p>
          <w:p w14:paraId="7C57B138" w14:textId="77777777" w:rsidR="00086EA8" w:rsidRPr="00086EA8" w:rsidRDefault="00086EA8" w:rsidP="00086EA8">
            <w:pPr>
              <w:jc w:val="both"/>
              <w:rPr>
                <w:rFonts w:eastAsia="Calibri"/>
                <w:lang w:val="lt-LT" w:eastAsia="en-US"/>
              </w:rPr>
            </w:pPr>
          </w:p>
          <w:p w14:paraId="4B36AF99" w14:textId="77777777" w:rsidR="00086EA8" w:rsidRPr="00086EA8" w:rsidRDefault="00086EA8" w:rsidP="00086EA8">
            <w:pPr>
              <w:jc w:val="both"/>
              <w:rPr>
                <w:rFonts w:eastAsia="Calibri"/>
                <w:lang w:val="lt-LT" w:eastAsia="en-US"/>
              </w:rPr>
            </w:pPr>
          </w:p>
          <w:p w14:paraId="0BFB5CF9" w14:textId="77777777" w:rsidR="00086EA8" w:rsidRPr="00086EA8" w:rsidRDefault="00086EA8" w:rsidP="00086EA8">
            <w:pPr>
              <w:jc w:val="both"/>
              <w:rPr>
                <w:rFonts w:eastAsia="Calibri"/>
                <w:b/>
                <w:lang w:val="lt-LT" w:eastAsia="en-US"/>
              </w:rPr>
            </w:pPr>
            <w:r w:rsidRPr="00086EA8">
              <w:rPr>
                <w:rFonts w:eastAsia="Calibri"/>
                <w:u w:val="single"/>
                <w:lang w:val="lt-LT" w:eastAsia="en-US"/>
              </w:rPr>
              <w:t>Matavimas.</w:t>
            </w:r>
            <w:r w:rsidRPr="00086EA8">
              <w:rPr>
                <w:rFonts w:eastAsia="Calibri"/>
                <w:lang w:val="lt-LT" w:eastAsia="en-US"/>
              </w:rPr>
              <w:t xml:space="preserve"> Skiria trikampę, stačiakampę formas. Randa mažai besiskiriančius daiktus. Kalbėdamas apie spalvą, vartoja žodžius „vienos spalvos“, „dvispalvis“. Grupuoja, komponuoja daiktus, atsižvelgdamas į jų spalvą, formą arba dydį. Palygindamas daiktų dydžius, naudojasi sąlyginiu matu (trečiu daiktu). Kalbėdamas apie atstumą, daiktų ilgį, plotį, aukštį, storį, masę, vartoja žodžius: ilgesnis</w:t>
            </w:r>
            <w:r w:rsidR="00FA3777">
              <w:rPr>
                <w:rFonts w:eastAsia="Calibri"/>
                <w:lang w:val="lt-LT" w:eastAsia="en-US"/>
              </w:rPr>
              <w:t>-</w:t>
            </w:r>
            <w:r w:rsidRPr="00086EA8">
              <w:rPr>
                <w:rFonts w:eastAsia="Calibri"/>
                <w:lang w:val="lt-LT" w:eastAsia="en-US"/>
              </w:rPr>
              <w:t>trumpesnis, siauresnis</w:t>
            </w:r>
            <w:r w:rsidR="00FA3777">
              <w:rPr>
                <w:rFonts w:eastAsia="Calibri"/>
                <w:lang w:val="lt-LT" w:eastAsia="en-US"/>
              </w:rPr>
              <w:t>-</w:t>
            </w:r>
            <w:r w:rsidRPr="00086EA8">
              <w:rPr>
                <w:rFonts w:eastAsia="Calibri"/>
                <w:lang w:val="lt-LT" w:eastAsia="en-US"/>
              </w:rPr>
              <w:t>platesnis, aukštesnis</w:t>
            </w:r>
            <w:r w:rsidR="00FA3777">
              <w:rPr>
                <w:rFonts w:eastAsia="Calibri"/>
                <w:lang w:val="lt-LT" w:eastAsia="en-US"/>
              </w:rPr>
              <w:t>-</w:t>
            </w:r>
            <w:r w:rsidRPr="00086EA8">
              <w:rPr>
                <w:rFonts w:eastAsia="Calibri"/>
                <w:lang w:val="lt-LT" w:eastAsia="en-US"/>
              </w:rPr>
              <w:t>žemesnis, lengvesnis</w:t>
            </w:r>
            <w:r w:rsidR="00FA3777">
              <w:rPr>
                <w:rFonts w:eastAsia="Calibri"/>
                <w:lang w:val="lt-LT" w:eastAsia="en-US"/>
              </w:rPr>
              <w:t>-</w:t>
            </w:r>
            <w:r w:rsidRPr="00086EA8">
              <w:rPr>
                <w:rFonts w:eastAsia="Calibri"/>
                <w:lang w:val="lt-LT" w:eastAsia="en-US"/>
              </w:rPr>
              <w:t>sunkesnis. Supranta, ką reiškia sudėlioti nuo mažiausio iki didžiausio ir atvirkščiai. Supranta, kad knygos skaitomos iš kairės į dešinę ir iš viršaus į apačią. Juda nurodyta kryptimi. Skiria ir žodžiais išreiškia erdvinius daikto santykius su savimi: priešais mane, už manęs, šalia manęs, mano kairėje ir pan. Pradeda suvokti praeitį, dabartį, ateitį. Skiria sąvokas šiandien, vakar, rytoj.</w:t>
            </w:r>
          </w:p>
        </w:tc>
        <w:tc>
          <w:tcPr>
            <w:tcW w:w="4559" w:type="dxa"/>
          </w:tcPr>
          <w:p w14:paraId="452A6E82" w14:textId="77777777" w:rsidR="00086EA8" w:rsidRPr="00086EA8" w:rsidRDefault="00086EA8" w:rsidP="00086EA8">
            <w:pPr>
              <w:jc w:val="both"/>
              <w:rPr>
                <w:rFonts w:eastAsia="Calibri"/>
                <w:lang w:val="lt-LT" w:eastAsia="en-US"/>
              </w:rPr>
            </w:pPr>
            <w:r w:rsidRPr="00086EA8">
              <w:rPr>
                <w:rFonts w:eastAsia="Calibri"/>
                <w:u w:val="single"/>
                <w:lang w:val="lt-LT" w:eastAsia="en-US"/>
              </w:rPr>
              <w:t>Skaičiavimas</w:t>
            </w:r>
            <w:r w:rsidRPr="00086EA8">
              <w:rPr>
                <w:rFonts w:eastAsia="Calibri"/>
                <w:lang w:val="lt-LT" w:eastAsia="en-US"/>
              </w:rPr>
              <w:t xml:space="preserve">. Skaičiuoja, kurių paukščių paveikslėlyje yra daugiau: skrendančių į kairę ar į dešinę. Paima prašomą (reikiamą) daiktų skaičių. Žodžiais paaiškina, ką reikėtų daryti, kad visi turėtų po lygiai. Nuspalvina pakaitomis dryžiukais dviem spalvomis nupieštą objektą (pvz., zebrą). Suveria pakaitomis dviejų spalvų karoliukus. Serviruoja stalą. Paeiliui dėlioja trikampius ir kvadratus. Išklausęs pasakos, kurioje du–trys veikėjai paeiliui ką nors atlieka, geba atsakyti į tokius klausimus, kaip: „Ką atsakė trečiasis veikėjas?“, „Kas atėjo pirmas?“ Žaidžia žaidimus, kuriuose kas nors skaičiuojama, kur reikia keisti savo ar daikto padėtį erdvėje ar daryti ką nors tam tikra seka (pvz., žaidimai „Trečias bėga“, „Daryk taip, kaip Jonelis daro“; žaidimuose, kai nutilus muzikai ar suplojus kaskart pasakoma, kaip kitaip reikia pasielgti: susigrupuoti – sustoti po du, susėsti į du ratukus, parodyti 4 pirštukus ir pan.). Skaičiuoja, kiek veikėjų buvo pasakoje, kokia buvo įvykių pasakoje eilė, ką darė pirmasis, antrasis ir t. t. veikėjai (pvz., pasaka „Trys paršiukai“, „Mergaitė ir lokys“, „Pagrandukas“). Skiria ir vartoja kelintinius skaitvardžius. </w:t>
            </w:r>
          </w:p>
          <w:p w14:paraId="07DE57F5" w14:textId="77777777" w:rsidR="00086EA8" w:rsidRPr="00086EA8" w:rsidRDefault="00086EA8" w:rsidP="00086EA8">
            <w:pPr>
              <w:jc w:val="both"/>
              <w:rPr>
                <w:rFonts w:eastAsia="Calibri"/>
                <w:lang w:val="lt-LT" w:eastAsia="en-US"/>
              </w:rPr>
            </w:pPr>
            <w:r w:rsidRPr="00086EA8">
              <w:rPr>
                <w:rFonts w:eastAsia="Calibri"/>
                <w:u w:val="single"/>
                <w:lang w:val="lt-LT" w:eastAsia="en-US"/>
              </w:rPr>
              <w:t>Matavimas.</w:t>
            </w:r>
            <w:r w:rsidRPr="00086EA8">
              <w:rPr>
                <w:rFonts w:eastAsia="Calibri"/>
                <w:lang w:val="lt-LT" w:eastAsia="en-US"/>
              </w:rPr>
              <w:t xml:space="preserve"> Žaidžia stalo žaidimus. Karpo, paišo, spalvina trikampius, stačiakampius. Nuspalvina trikampius viena, o stačiakampius – kita spalva. Iš įvairių formų detalių ar piešiant (spalvinant) figūras kuria aplikacijas, ornamentus, šventinę atributiką, įvairius daiktus, kuriais galima papuošti aplinką. Serviruoja stalą. Surikiuoja daiktus nuo mažiausio iki didžiausio ir atvirkščiai. „Rašo“ tekstą iš kairės į dešinę ir iš viršaus į apačią. Paprašytas paima priešais save esantį daiktą, palenda po stalu, įropoja į kalniuką, užlipa ant suoliuko. Žaidžia žaidimus, kuriuose tenka vartoti vietą ir padėtį nusakančius įvairius žodžius. Pasakodamas, ką veikė vakar, kalba būtuoju laiku, o ką veiks rytoj – būsimuoju laiku.</w:t>
            </w:r>
          </w:p>
        </w:tc>
      </w:tr>
      <w:tr w:rsidR="00086EA8" w:rsidRPr="00D87C84" w14:paraId="79598928" w14:textId="77777777" w:rsidTr="003D42AA">
        <w:tc>
          <w:tcPr>
            <w:tcW w:w="5272" w:type="dxa"/>
          </w:tcPr>
          <w:p w14:paraId="0EC72F6B" w14:textId="77777777" w:rsidR="00086EA8" w:rsidRPr="00086EA8" w:rsidRDefault="00086EA8" w:rsidP="00086EA8">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w:t>
            </w:r>
            <w:r w:rsidRPr="00086EA8">
              <w:rPr>
                <w:rFonts w:eastAsia="Calibri"/>
                <w:u w:val="single"/>
                <w:lang w:val="lt-LT" w:eastAsia="en-US"/>
              </w:rPr>
              <w:t>Skaičiavimas.</w:t>
            </w:r>
            <w:r w:rsidRPr="00086EA8">
              <w:rPr>
                <w:rFonts w:eastAsia="Calibri"/>
                <w:lang w:val="lt-LT" w:eastAsia="en-US"/>
              </w:rPr>
              <w:t xml:space="preserve"> Susieja daiktų (realių ar pavaizduotų) kiekį su atitinkamu daiktų skaičių žyminčiu simboliu. Skaičiuoja bent iki 10. Palygina mažai daiktų turinčias grupes pagal kiekį. Supranta ir vartoja žodžius: daugiau (mažiau) vienu, dviem, po lygiai, pusiau, į2 dalis, į 4 dalis. Atpažįsta, atkuria, pratęsia, sukuria skirtingų garsų, dydžių, formų, spalvų sekas su 2–3 pasikartojančiais elementais.</w:t>
            </w:r>
          </w:p>
          <w:p w14:paraId="0A72DDE3" w14:textId="77777777" w:rsidR="00086EA8" w:rsidRPr="00086EA8" w:rsidRDefault="00086EA8" w:rsidP="00086EA8">
            <w:pPr>
              <w:jc w:val="both"/>
              <w:rPr>
                <w:rFonts w:eastAsia="Calibri"/>
                <w:lang w:val="lt-LT" w:eastAsia="en-US"/>
              </w:rPr>
            </w:pPr>
          </w:p>
          <w:p w14:paraId="73B701E9" w14:textId="77777777" w:rsidR="00086EA8" w:rsidRPr="00086EA8" w:rsidRDefault="00086EA8" w:rsidP="00086EA8">
            <w:pPr>
              <w:jc w:val="both"/>
              <w:rPr>
                <w:rFonts w:eastAsia="Calibri"/>
                <w:lang w:val="lt-LT" w:eastAsia="en-US"/>
              </w:rPr>
            </w:pPr>
          </w:p>
          <w:p w14:paraId="4ED14D8A" w14:textId="77777777" w:rsidR="00086EA8" w:rsidRPr="00086EA8" w:rsidRDefault="00086EA8" w:rsidP="00086EA8">
            <w:pPr>
              <w:jc w:val="both"/>
              <w:rPr>
                <w:rFonts w:eastAsia="Calibri"/>
                <w:lang w:val="lt-LT" w:eastAsia="en-US"/>
              </w:rPr>
            </w:pPr>
          </w:p>
          <w:p w14:paraId="4E9897C0" w14:textId="77777777" w:rsidR="009F7C48" w:rsidRDefault="009F7C48" w:rsidP="00086EA8">
            <w:pPr>
              <w:jc w:val="both"/>
              <w:rPr>
                <w:rFonts w:eastAsia="Calibri"/>
                <w:u w:val="single"/>
                <w:lang w:val="lt-LT" w:eastAsia="en-US"/>
              </w:rPr>
            </w:pPr>
          </w:p>
          <w:p w14:paraId="4F027AD0" w14:textId="77777777" w:rsidR="00086EA8" w:rsidRPr="00086EA8" w:rsidRDefault="00086EA8" w:rsidP="00086EA8">
            <w:pPr>
              <w:jc w:val="both"/>
              <w:rPr>
                <w:rFonts w:eastAsia="Calibri"/>
                <w:b/>
                <w:lang w:val="lt-LT" w:eastAsia="en-US"/>
              </w:rPr>
            </w:pPr>
            <w:r w:rsidRPr="00086EA8">
              <w:rPr>
                <w:rFonts w:eastAsia="Calibri"/>
                <w:u w:val="single"/>
                <w:lang w:val="lt-LT" w:eastAsia="en-US"/>
              </w:rPr>
              <w:t>Matavimas.</w:t>
            </w:r>
            <w:r w:rsidRPr="00086EA8">
              <w:rPr>
                <w:rFonts w:eastAsia="Calibri"/>
                <w:lang w:val="lt-LT" w:eastAsia="en-US"/>
              </w:rPr>
              <w:t xml:space="preserve"> Skiria plokštumos ir erdvės figūras: skritulį ir rutulį, kvadratą ir kubą. Klasifikuoja daiktus pagal dydį, formą arba spalvą. Matuodamas atstumą, ilgį, tūrį, masę, naudojasi vienu ar keliais sąlyginiais matais (savo pėda, sprindžiu, trečiu daiktu). Atranda, kad į skirtingos formos daiktus galima sutalpinti tą patį skystų ar birių medžiagų (vandens, smėlio ir kt.) kiekį. Lygindamas dydžius, vartoja jų skirtumo didumą pabrėžiančius žodžius (šiek tiek didesnis, truputį mažesnis, didžiausias, mažiausias ir kt.) Apibūdina daiktų vietą ir padėtį kitų daiktų ar vienas kito atžvilgiu, sakydamas: į kairę –</w:t>
            </w:r>
            <w:r w:rsidR="00507047">
              <w:rPr>
                <w:rFonts w:eastAsia="Calibri"/>
                <w:lang w:val="lt-LT" w:eastAsia="en-US"/>
              </w:rPr>
              <w:t xml:space="preserve"> </w:t>
            </w:r>
            <w:r w:rsidRPr="00086EA8">
              <w:rPr>
                <w:rFonts w:eastAsia="Calibri"/>
                <w:lang w:val="lt-LT" w:eastAsia="en-US"/>
              </w:rPr>
              <w:t>į dešinę, aukščiau –</w:t>
            </w:r>
            <w:r w:rsidR="00507047">
              <w:rPr>
                <w:rFonts w:eastAsia="Calibri"/>
                <w:lang w:val="lt-LT" w:eastAsia="en-US"/>
              </w:rPr>
              <w:t xml:space="preserve"> </w:t>
            </w:r>
            <w:r w:rsidRPr="00086EA8">
              <w:rPr>
                <w:rFonts w:eastAsia="Calibri"/>
                <w:lang w:val="lt-LT" w:eastAsia="en-US"/>
              </w:rPr>
              <w:t>žemiau, virš –</w:t>
            </w:r>
            <w:r w:rsidR="00507047">
              <w:rPr>
                <w:rFonts w:eastAsia="Calibri"/>
                <w:lang w:val="lt-LT" w:eastAsia="en-US"/>
              </w:rPr>
              <w:t xml:space="preserve"> </w:t>
            </w:r>
            <w:r w:rsidRPr="00086EA8">
              <w:rPr>
                <w:rFonts w:eastAsia="Calibri"/>
                <w:lang w:val="lt-LT" w:eastAsia="en-US"/>
              </w:rPr>
              <w:t>po; šalia, greta, viduryje, tarp, priešais, prie, prieš, paskui, šalia vienas kito, už, prieš, tarp, viduje, išorėje ir kt. Žino, jog gamtoje esama įvairios trukmės pasikartojančių ciklų (kartojasi savaitės dienos, metų laikai ir pan.).</w:t>
            </w:r>
          </w:p>
        </w:tc>
        <w:tc>
          <w:tcPr>
            <w:tcW w:w="4559" w:type="dxa"/>
          </w:tcPr>
          <w:p w14:paraId="2D2E6424" w14:textId="77777777" w:rsidR="00086EA8" w:rsidRPr="00086EA8" w:rsidRDefault="00086EA8" w:rsidP="00086EA8">
            <w:pPr>
              <w:jc w:val="both"/>
              <w:rPr>
                <w:rFonts w:eastAsia="Calibri"/>
                <w:lang w:val="lt-LT" w:eastAsia="en-US"/>
              </w:rPr>
            </w:pPr>
            <w:r w:rsidRPr="00086EA8">
              <w:rPr>
                <w:rFonts w:eastAsia="Calibri"/>
                <w:u w:val="single"/>
                <w:lang w:val="lt-LT" w:eastAsia="en-US"/>
              </w:rPr>
              <w:t>Skaičiavimas</w:t>
            </w:r>
            <w:r w:rsidRPr="00086EA8">
              <w:rPr>
                <w:rFonts w:eastAsia="Calibri"/>
                <w:lang w:val="lt-LT" w:eastAsia="en-US"/>
              </w:rPr>
              <w:t xml:space="preserve">. Skaičiuoja, kiek daiktų yra vienoje ir dviejose daiktų grupėse, kiek jų liks, jei kelis paimsime. Pavaizduoja, sukomplektuoja, atrenka prašomą (užrašytą) objektų skaičių. Pasako, kuriame iš dviejų rinkinių yra daugiau (mažiau) elementų. Objektų kiekį nuo 0 iki 10 susieja su atitinkamu skaičiaus simboliu. Pirštais parodo, koks skaičius yra užrašytas. Ieško ir randa garsų, judesių, spalvų ir kt. sekoje pasikartojančius elementus ir pratęsia seką dviem trimis elementais. Piešia smulkius ornamentus iš kairės į dešinę. </w:t>
            </w:r>
          </w:p>
          <w:p w14:paraId="67C4861A" w14:textId="77777777" w:rsidR="00086EA8" w:rsidRPr="00086EA8" w:rsidRDefault="00086EA8" w:rsidP="00086EA8">
            <w:pPr>
              <w:jc w:val="both"/>
              <w:rPr>
                <w:rFonts w:eastAsia="Calibri"/>
                <w:lang w:val="lt-LT" w:eastAsia="en-US"/>
              </w:rPr>
            </w:pPr>
            <w:r w:rsidRPr="00086EA8">
              <w:rPr>
                <w:rFonts w:eastAsia="Calibri"/>
                <w:u w:val="single"/>
                <w:lang w:val="lt-LT" w:eastAsia="en-US"/>
              </w:rPr>
              <w:t>Matavimas.</w:t>
            </w:r>
            <w:r w:rsidRPr="00086EA8">
              <w:rPr>
                <w:rFonts w:eastAsia="Calibri"/>
                <w:lang w:val="lt-LT" w:eastAsia="en-US"/>
              </w:rPr>
              <w:t xml:space="preserve"> Randa daiktą, kuris dydžiu, forma arba spalva skiriasi nuo kitų padėtų ar pavaizduotų daiktų. Aplinkoje randa daiktų ir jų dalių, savo forma primenančių pažįstamas matytas geometrines figūras. Norėdamas sužinoti, kuriai lazdelei – ilgai ir plonai ar trumpai ir storai – buvo sunaudota daugiau plastilino, abi lazdeles ar vieną jų transformuoja į formą, kuri leistų jas kaip nors palyginti. Pasiūlo būdą atstumui išmatuoti: Matuoja pėdomis, sprindžiais, piršto storiu, lazdele ir pan. Atranda, kad skirtingos formos daiktai gali būti tos pačios talpos ar masės. Žino apie ilgio, tūrio, masės matavimo priemones ir būdus. Keičia judėjimo kryptį pagal žodinį nurodymą arba simbolius (pvz., randa kelią, kai maršrutas žymimas rodyklėmis). Sudaro maršruto planą. Papasakoja, kaip daiktai išsidėstę nuotraukoje, paveikslėlyje. Žino savaitės trukmę, jos dienų seką; apibūdina metų laikus pagal pokyčius gamtoje, atliekamus darbus; pasako, ką galima nuveikti per minutę, 10 minučių, dieną, savaitę, metus.</w:t>
            </w:r>
          </w:p>
        </w:tc>
      </w:tr>
      <w:tr w:rsidR="00086EA8" w:rsidRPr="00086EA8" w14:paraId="5C62B145" w14:textId="77777777" w:rsidTr="003D42AA">
        <w:tc>
          <w:tcPr>
            <w:tcW w:w="5272" w:type="dxa"/>
          </w:tcPr>
          <w:p w14:paraId="7AEFAB14"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Skaičiavimas. Pradeda suprasti ryšius tarp skaičių (pvz., kad šeši susideda iš dviejų trejetų arba iš trijų dvejetų porų). Pradeda suprasti ir vartoti žodžius: sudėti, pridėti, atimti, kiek bus, kiek liks ir pan. Išdėlioja daiktus į eilę pagal tą patį požymį (pvz., pagal spalvos intensyvumą). Matavimas. Skiria ir pavadina plokštumos figūras (apskritimą, skritulį, kvadratą, stačiakampį, trikampį) ir erdvės figūras (kubą, rutulį); aplinkoje randa daiktus, savo forma primenančius šias figūras. Dėlioja paveikslėlius iš didesnio kiekio elementų, stato iš smulkesnių detalių. Sugrupuoja daiktus pagal nurodytą požymį (dydį, formą). Pradeda suprasti, kad tas pats daiktas gali priklausyti kitai grupei pagal kitą požymį. Pradeda suprasti, kada vartojami priešingos reikšmės žodžiai: mažas ir didelis, lengvas ir sunkus, šilta ir šalta ir kt. (pvz., sako: „Aš esu didelis, o kačiukas mažas, bet aš esu mažas, o namas didelis“). Moka parodyti, kur yra greta (tačiau tik iš šonų, ne viršuje) esantys, bet nematomi objektai (pvz., durys, sodas). Žaisdamas naudojasi vis didesne erdve.</w:t>
            </w:r>
          </w:p>
        </w:tc>
        <w:tc>
          <w:tcPr>
            <w:tcW w:w="4559" w:type="dxa"/>
          </w:tcPr>
          <w:p w14:paraId="57831FAA" w14:textId="77777777" w:rsidR="00086EA8" w:rsidRPr="00086EA8" w:rsidRDefault="00086EA8" w:rsidP="00086EA8">
            <w:pPr>
              <w:jc w:val="both"/>
              <w:rPr>
                <w:rFonts w:eastAsia="Calibri"/>
                <w:u w:val="single"/>
                <w:lang w:val="lt-LT" w:eastAsia="en-US"/>
              </w:rPr>
            </w:pPr>
          </w:p>
        </w:tc>
      </w:tr>
      <w:tr w:rsidR="00086EA8" w:rsidRPr="00086EA8" w14:paraId="5B7E0114" w14:textId="77777777" w:rsidTr="003D42AA">
        <w:tc>
          <w:tcPr>
            <w:tcW w:w="9831" w:type="dxa"/>
            <w:gridSpan w:val="2"/>
          </w:tcPr>
          <w:p w14:paraId="51378F37" w14:textId="77777777" w:rsidR="00086EA8" w:rsidRPr="00086EA8" w:rsidRDefault="00086EA8" w:rsidP="00086EA8">
            <w:pPr>
              <w:jc w:val="center"/>
              <w:rPr>
                <w:rFonts w:eastAsia="Calibri"/>
                <w:b/>
                <w:lang w:val="lt-LT" w:eastAsia="en-US"/>
              </w:rPr>
            </w:pPr>
            <w:r w:rsidRPr="00086EA8">
              <w:rPr>
                <w:rFonts w:eastAsia="Calibri"/>
                <w:b/>
                <w:lang w:val="lt-LT" w:eastAsia="en-US"/>
              </w:rPr>
              <w:t>Iniciatyvumas ir atkaklumas</w:t>
            </w:r>
          </w:p>
        </w:tc>
      </w:tr>
      <w:tr w:rsidR="003D42AA" w:rsidRPr="00D87C84" w14:paraId="2E6CC758" w14:textId="77777777" w:rsidTr="003D42AA">
        <w:tc>
          <w:tcPr>
            <w:tcW w:w="9831" w:type="dxa"/>
            <w:gridSpan w:val="2"/>
          </w:tcPr>
          <w:p w14:paraId="0BFC3CC7" w14:textId="77777777" w:rsidR="003D42AA" w:rsidRPr="00086EA8" w:rsidRDefault="003D42AA" w:rsidP="003D42AA">
            <w:pPr>
              <w:jc w:val="both"/>
              <w:rPr>
                <w:rFonts w:eastAsia="Calibri"/>
                <w:lang w:val="lt-LT" w:eastAsia="en-US"/>
              </w:rPr>
            </w:pPr>
            <w:r w:rsidRPr="00086EA8">
              <w:rPr>
                <w:rFonts w:eastAsia="Calibri"/>
                <w:b/>
                <w:lang w:val="lt-LT" w:eastAsia="en-US"/>
              </w:rPr>
              <w:t>Ugdymo formos, būdai, metodai:</w:t>
            </w:r>
            <w:r w:rsidRPr="00086EA8">
              <w:rPr>
                <w:rFonts w:eastAsia="Calibri"/>
                <w:lang w:val="lt-LT" w:eastAsia="en-US"/>
              </w:rPr>
              <w:t xml:space="preserve"> praktinė užduotis, meninė veikla, žaidimai smulkiajai motorikai, eksperimentas, bandymas, edukacinė veikla, ugdymasis naudojant informacines technologijas ir kiti metodai. </w:t>
            </w:r>
          </w:p>
          <w:p w14:paraId="66B44FF8" w14:textId="77777777" w:rsidR="003D42AA" w:rsidRPr="00086EA8" w:rsidRDefault="003D42AA" w:rsidP="0072281B">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kompiuteris, svorio, ilgio, tūrio bei laiko matavimo prietaisai, šviesos stalas, didaktiniai žaislai-gyvūnai, konstruktoriai, statybinė medžiaga, loto, kortelių žaidimai, dėlionės, gamtinė medžiaga, darbo įrankiai, strateginiai ir kt. stalo žaidimai.</w:t>
            </w:r>
          </w:p>
        </w:tc>
      </w:tr>
      <w:tr w:rsidR="00086EA8" w:rsidRPr="00D87C84" w14:paraId="09CC3796" w14:textId="77777777" w:rsidTr="003D42AA">
        <w:tc>
          <w:tcPr>
            <w:tcW w:w="9831" w:type="dxa"/>
            <w:gridSpan w:val="2"/>
          </w:tcPr>
          <w:p w14:paraId="1E28442D" w14:textId="77777777" w:rsidR="00086EA8" w:rsidRPr="00086EA8" w:rsidRDefault="00086EA8" w:rsidP="00086EA8">
            <w:pPr>
              <w:jc w:val="both"/>
              <w:rPr>
                <w:rFonts w:eastAsia="Calibri"/>
                <w:lang w:val="lt-LT" w:eastAsia="en-US"/>
              </w:rPr>
            </w:pPr>
            <w:r w:rsidRPr="00086EA8">
              <w:rPr>
                <w:rFonts w:eastAsia="Calibri"/>
                <w:b/>
                <w:lang w:val="lt-LT" w:eastAsia="en-US"/>
              </w:rPr>
              <w:t>Vertybinė nuostata.</w:t>
            </w:r>
            <w:r w:rsidRPr="00086EA8">
              <w:rPr>
                <w:rFonts w:eastAsia="Calibri"/>
                <w:lang w:val="lt-LT" w:eastAsia="en-US"/>
              </w:rPr>
              <w:t xml:space="preserve"> Didžiuojasi savimi ir didėjančiais savo gebėjimais</w:t>
            </w:r>
          </w:p>
        </w:tc>
      </w:tr>
      <w:tr w:rsidR="00086EA8" w:rsidRPr="00D87C84" w14:paraId="2DA80EA1" w14:textId="77777777" w:rsidTr="003D42AA">
        <w:tc>
          <w:tcPr>
            <w:tcW w:w="9831" w:type="dxa"/>
            <w:gridSpan w:val="2"/>
          </w:tcPr>
          <w:p w14:paraId="7A7D22AC" w14:textId="77777777" w:rsidR="00086EA8" w:rsidRPr="00086EA8" w:rsidRDefault="00086EA8" w:rsidP="00086EA8">
            <w:pPr>
              <w:jc w:val="both"/>
              <w:rPr>
                <w:rFonts w:eastAsia="Calibri"/>
                <w:lang w:val="lt-LT" w:eastAsia="en-US"/>
              </w:rPr>
            </w:pPr>
            <w:r w:rsidRPr="00086EA8">
              <w:rPr>
                <w:rFonts w:eastAsia="Calibri"/>
                <w:b/>
                <w:lang w:val="lt-LT" w:eastAsia="en-US"/>
              </w:rPr>
              <w:t>Esminis gebėjimas.</w:t>
            </w:r>
            <w:r w:rsidRPr="00086EA8">
              <w:rPr>
                <w:rFonts w:eastAsia="Calibri"/>
                <w:lang w:val="lt-LT" w:eastAsia="en-US"/>
              </w:rPr>
              <w:t xml:space="preserve"> Savo iniciatyva pagal pomėgius pasirenka veiklą, ilgam įsitraukia ir ją plėtoja, geba pratęsti veiklą po tam tikro laiko tarpo, kreipiasi į suaugusįjį pagalbos, kai pats nepajėgia susidoroti su kilusiais sunkumais</w:t>
            </w:r>
          </w:p>
        </w:tc>
      </w:tr>
      <w:tr w:rsidR="00086EA8" w:rsidRPr="00086EA8" w14:paraId="06C4B1F5" w14:textId="77777777" w:rsidTr="003D42AA">
        <w:tc>
          <w:tcPr>
            <w:tcW w:w="5272" w:type="dxa"/>
          </w:tcPr>
          <w:p w14:paraId="234610EE" w14:textId="77777777" w:rsidR="00086EA8" w:rsidRPr="00086EA8" w:rsidRDefault="00086EA8" w:rsidP="00086EA8">
            <w:pPr>
              <w:jc w:val="center"/>
              <w:rPr>
                <w:rFonts w:eastAsia="Calibri"/>
                <w:b/>
                <w:lang w:val="lt-LT" w:eastAsia="en-US"/>
              </w:rPr>
            </w:pPr>
            <w:r w:rsidRPr="00086EA8">
              <w:rPr>
                <w:rFonts w:eastAsia="Calibri"/>
                <w:lang w:val="lt-LT" w:eastAsia="en-US"/>
              </w:rPr>
              <w:t>Numatomi pasiekimai</w:t>
            </w:r>
          </w:p>
        </w:tc>
        <w:tc>
          <w:tcPr>
            <w:tcW w:w="4559" w:type="dxa"/>
          </w:tcPr>
          <w:p w14:paraId="52043727" w14:textId="77777777" w:rsidR="00086EA8" w:rsidRPr="00086EA8" w:rsidRDefault="00086EA8" w:rsidP="00086EA8">
            <w:pPr>
              <w:jc w:val="center"/>
              <w:rPr>
                <w:rFonts w:eastAsia="Calibri"/>
                <w:lang w:val="lt-LT" w:eastAsia="en-US"/>
              </w:rPr>
            </w:pPr>
            <w:r w:rsidRPr="00086EA8">
              <w:rPr>
                <w:rFonts w:eastAsia="Calibri"/>
                <w:lang w:val="lt-LT" w:eastAsia="en-US"/>
              </w:rPr>
              <w:t>Ugdymo turinys (vaiko veiksenos)</w:t>
            </w:r>
          </w:p>
        </w:tc>
      </w:tr>
      <w:tr w:rsidR="00086EA8" w:rsidRPr="00086EA8" w14:paraId="66A02A3A" w14:textId="77777777" w:rsidTr="003D42AA">
        <w:tc>
          <w:tcPr>
            <w:tcW w:w="9831" w:type="dxa"/>
            <w:gridSpan w:val="2"/>
          </w:tcPr>
          <w:p w14:paraId="42EBAEDD"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D87C84" w14:paraId="5436D7AE" w14:textId="77777777" w:rsidTr="003D42AA">
        <w:tc>
          <w:tcPr>
            <w:tcW w:w="5272" w:type="dxa"/>
          </w:tcPr>
          <w:p w14:paraId="2980DA06" w14:textId="77777777" w:rsidR="00086EA8" w:rsidRPr="00086EA8" w:rsidRDefault="00086EA8" w:rsidP="00086EA8">
            <w:pPr>
              <w:jc w:val="both"/>
              <w:rPr>
                <w:rFonts w:eastAsia="Calibri"/>
                <w:b/>
                <w:lang w:val="lt-LT" w:eastAsia="en-US"/>
              </w:rPr>
            </w:pPr>
            <w:r w:rsidRPr="00086EA8">
              <w:rPr>
                <w:rFonts w:eastAsia="Calibri"/>
                <w:b/>
                <w:lang w:val="lt-LT" w:eastAsia="en-US"/>
              </w:rPr>
              <w:t>1-asis žingsnis.</w:t>
            </w:r>
            <w:r w:rsidRPr="00086EA8">
              <w:rPr>
                <w:rFonts w:eastAsia="Calibri"/>
                <w:lang w:val="lt-LT" w:eastAsia="en-US"/>
              </w:rPr>
              <w:t xml:space="preserve"> Pats juda (šliaužia, ropoja, eina) jį sudominusių žaislų, daiktų link. Trumpam sutelkia žvilgsnį, seka judantį daiktą akimis, klausosi, atlieka tikslingus judesius, veiksmus su daiktais. Šypsodamasis, žvelgdamas į akis, čiauškėdamas, duodamas žaislą kitam skatina su juo žaisti; išreikšdamas norus parodo „taip“ arba „ne“.</w:t>
            </w:r>
          </w:p>
        </w:tc>
        <w:tc>
          <w:tcPr>
            <w:tcW w:w="4559" w:type="dxa"/>
          </w:tcPr>
          <w:p w14:paraId="4F38E1AF" w14:textId="77777777" w:rsidR="00086EA8" w:rsidRPr="00086EA8" w:rsidRDefault="00086EA8" w:rsidP="00086EA8">
            <w:pPr>
              <w:jc w:val="both"/>
              <w:rPr>
                <w:rFonts w:eastAsia="Calibri"/>
                <w:lang w:val="lt-LT" w:eastAsia="en-US"/>
              </w:rPr>
            </w:pPr>
            <w:r w:rsidRPr="00086EA8">
              <w:rPr>
                <w:rFonts w:eastAsia="Calibri"/>
                <w:lang w:val="lt-LT" w:eastAsia="en-US"/>
              </w:rPr>
              <w:t>Turi mėgstamus žaislus. Žaidžiant žaidinimą, gestais parodo, kad nori jį pakartoti. Laikydamasis sienos nueina prie žybsinčių, skambančių, spalvotų kubelių. Per pusę grupės nuropoja prie kamuoliuko. Tiesia kamuoliuką auklėtojui. Žaidžiant žaidinimus „Bėga, bėga pelytė“ ar kt., ploja katutes, prašo pakartoti.</w:t>
            </w:r>
          </w:p>
        </w:tc>
      </w:tr>
      <w:tr w:rsidR="00086EA8" w:rsidRPr="00086EA8" w14:paraId="4D5A8157" w14:textId="77777777" w:rsidTr="003D42AA">
        <w:tc>
          <w:tcPr>
            <w:tcW w:w="5272" w:type="dxa"/>
          </w:tcPr>
          <w:p w14:paraId="56FD17A2" w14:textId="77777777" w:rsidR="00086EA8" w:rsidRPr="00086EA8" w:rsidRDefault="00086EA8" w:rsidP="00086EA8">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xml:space="preserve"> Pats pasirenka daiktus, su jais žaidžia, daug kartų atkakliai bando atlikti naują veiksmą, kartoja tai, kas pavyko. Judesį, veiksmą ar garsą gali pakartoti tuoj pat, po kelių valandų, dienų, todėl savarankiškai modeliuoja kelis judesius ar veiksmus į vieną seką. Trumpam atitraukus dėmesį vėl sugrįžta prie ankstesnės veiklos. Pats noriai mokosi iš tų, su kuriais jaučiasi saugus. Veiksmais ir atskirais žodžiais reiškia norus, veda suaugusįjį prie dominančių daiktų. Protestuoja, reiškia nepasitenkinimą, negalėdamas įveikti kliūties.</w:t>
            </w:r>
          </w:p>
        </w:tc>
        <w:tc>
          <w:tcPr>
            <w:tcW w:w="4559" w:type="dxa"/>
          </w:tcPr>
          <w:p w14:paraId="4680917F" w14:textId="77777777" w:rsidR="00086EA8" w:rsidRPr="00086EA8" w:rsidRDefault="00086EA8" w:rsidP="00086EA8">
            <w:pPr>
              <w:jc w:val="both"/>
              <w:rPr>
                <w:rFonts w:eastAsia="Calibri"/>
                <w:lang w:val="lt-LT" w:eastAsia="en-US"/>
              </w:rPr>
            </w:pPr>
            <w:r w:rsidRPr="00086EA8">
              <w:rPr>
                <w:rFonts w:eastAsia="Calibri"/>
                <w:lang w:val="lt-LT" w:eastAsia="en-US"/>
              </w:rPr>
              <w:t>Žaidžia šalia bendraamžio. Imituoja matytus veiksmus, bando kelis kartus atlikti tą patį veiksmą. Stebi atskirus suaugusiojo veiksmus, procesą, mėgdžioja.</w:t>
            </w:r>
          </w:p>
        </w:tc>
      </w:tr>
      <w:tr w:rsidR="00086EA8" w:rsidRPr="00086EA8" w14:paraId="50725194" w14:textId="77777777" w:rsidTr="003D42AA">
        <w:tc>
          <w:tcPr>
            <w:tcW w:w="5272" w:type="dxa"/>
          </w:tcPr>
          <w:p w14:paraId="2420B608" w14:textId="77777777" w:rsidR="00086EA8" w:rsidRPr="00086EA8" w:rsidRDefault="00086EA8" w:rsidP="00086EA8">
            <w:pPr>
              <w:jc w:val="both"/>
              <w:rPr>
                <w:rFonts w:eastAsia="Calibri"/>
                <w:b/>
                <w:lang w:val="lt-LT" w:eastAsia="en-US"/>
              </w:rPr>
            </w:pPr>
            <w:r w:rsidRPr="00086EA8">
              <w:rPr>
                <w:rFonts w:eastAsia="Calibri"/>
                <w:b/>
                <w:lang w:val="lt-LT" w:eastAsia="en-US"/>
              </w:rPr>
              <w:t>3-iasis žingsnis.</w:t>
            </w:r>
            <w:r w:rsidRPr="00086EA8">
              <w:rPr>
                <w:rFonts w:eastAsia="Calibri"/>
                <w:lang w:val="lt-LT" w:eastAsia="en-US"/>
              </w:rPr>
              <w:t xml:space="preserve"> Nuolat energingai žaidžia, ką nors veikia, laisvai juda erdvėje, pats keičia veiklą, pasirenka vieną iš kelių daiktų, sugalvoja būdus, kaip pasiekti neprieinamą norimą daiktą. Mėgsta išbandyti suaugusiojo pasiūlytus naujus žaislus, žaidimus, neįprastą veiklą. Ekspresyviai reiškia savo norus, sako „ne“.</w:t>
            </w:r>
          </w:p>
        </w:tc>
        <w:tc>
          <w:tcPr>
            <w:tcW w:w="4559" w:type="dxa"/>
          </w:tcPr>
          <w:p w14:paraId="15F41911" w14:textId="77777777" w:rsidR="00086EA8" w:rsidRPr="00086EA8" w:rsidRDefault="00086EA8" w:rsidP="00086EA8">
            <w:pPr>
              <w:jc w:val="both"/>
              <w:rPr>
                <w:rFonts w:eastAsia="Calibri"/>
                <w:lang w:val="lt-LT" w:eastAsia="en-US"/>
              </w:rPr>
            </w:pPr>
            <w:r w:rsidRPr="00086EA8">
              <w:rPr>
                <w:rFonts w:eastAsia="Calibri"/>
                <w:lang w:val="lt-LT" w:eastAsia="en-US"/>
              </w:rPr>
              <w:t>Sudėlioja visas formeles į jų lizdus. Jas išima ir vėl sudėlioja. Deda dėlionę nepaisydamas šalia keliamo vaikų triukšmo. Ilgai tyrinėja naują žaislą. Ilgam susitelkia bandydamas užsegti sagas, suvarstyti batų raištelius, dėlioja dėliones, konstruoja. Sukasi ratu.</w:t>
            </w:r>
          </w:p>
        </w:tc>
      </w:tr>
      <w:tr w:rsidR="00086EA8" w:rsidRPr="00086EA8" w14:paraId="2A6A597B" w14:textId="77777777" w:rsidTr="003D42AA">
        <w:tc>
          <w:tcPr>
            <w:tcW w:w="9831" w:type="dxa"/>
            <w:gridSpan w:val="2"/>
          </w:tcPr>
          <w:p w14:paraId="4CB081A4"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D87C84" w14:paraId="25804073" w14:textId="77777777" w:rsidTr="003D42AA">
        <w:tc>
          <w:tcPr>
            <w:tcW w:w="5272" w:type="dxa"/>
          </w:tcPr>
          <w:p w14:paraId="4CF7828C" w14:textId="77777777" w:rsidR="00086EA8" w:rsidRPr="00086EA8" w:rsidRDefault="00086EA8" w:rsidP="00086EA8">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Dažniausiai pats pasirenka ir kurį laiką kryptingai plėtoja veiklą vienas ir su draugais. Kviečiant, sudominant įsitraukia į suaugusiojo pasiūlytą veiklą jam, vaikų grupelei ar visai vaikų grupei. Susidūręs su kliūtimi arba nesėkme, bando ką nors daryti kitaip arba laukia suaugusiojo pagalbos. Siekia savarankiškumo, bet vis dar laukia suaugusiųjų paskatinimo, padrąsinimo.</w:t>
            </w:r>
          </w:p>
        </w:tc>
        <w:tc>
          <w:tcPr>
            <w:tcW w:w="4559" w:type="dxa"/>
          </w:tcPr>
          <w:p w14:paraId="4E581DE9" w14:textId="77777777" w:rsidR="00086EA8" w:rsidRPr="00086EA8" w:rsidRDefault="00086EA8" w:rsidP="00086EA8">
            <w:pPr>
              <w:jc w:val="both"/>
              <w:rPr>
                <w:rFonts w:eastAsia="Calibri"/>
                <w:lang w:val="lt-LT" w:eastAsia="en-US"/>
              </w:rPr>
            </w:pPr>
            <w:r w:rsidRPr="00086EA8">
              <w:rPr>
                <w:rFonts w:eastAsia="Calibri"/>
                <w:lang w:val="lt-LT" w:eastAsia="en-US"/>
              </w:rPr>
              <w:t>Rodo iniciatyvą vadovauti arba vadovauja sugalvotam žaidimui ir buria kitus vaikus. Savo iniciatyva atlieka nesudėtingus darbus: išplauna teptukus, plauna žaislus ir pan., padeda kitam –ką nors paduoda, paaiškina ar pagelbsti.</w:t>
            </w:r>
          </w:p>
        </w:tc>
      </w:tr>
      <w:tr w:rsidR="00086EA8" w:rsidRPr="00D87C84" w14:paraId="3D8D1BBE" w14:textId="77777777" w:rsidTr="003D42AA">
        <w:tc>
          <w:tcPr>
            <w:tcW w:w="5272" w:type="dxa"/>
          </w:tcPr>
          <w:p w14:paraId="44353639" w14:textId="77777777" w:rsidR="00086EA8" w:rsidRPr="00086EA8" w:rsidRDefault="00086EA8" w:rsidP="00086EA8">
            <w:pPr>
              <w:jc w:val="both"/>
              <w:rPr>
                <w:rFonts w:eastAsia="Calibri"/>
                <w:b/>
                <w:lang w:val="lt-LT" w:eastAsia="en-US"/>
              </w:rPr>
            </w:pPr>
            <w:r w:rsidRPr="00086EA8">
              <w:rPr>
                <w:rFonts w:eastAsia="Calibri"/>
                <w:b/>
                <w:lang w:val="lt-LT" w:eastAsia="en-US"/>
              </w:rPr>
              <w:t>5-asis žingsnis.</w:t>
            </w:r>
            <w:r w:rsidRPr="00086EA8">
              <w:rPr>
                <w:rFonts w:eastAsia="Calibri"/>
                <w:lang w:val="lt-LT" w:eastAsia="en-US"/>
              </w:rPr>
              <w:t xml:space="preserve"> Pats pasirenka ir ilgesnį laiką kryptingai plėtoja veiklą vienas ir su draugais. Lengviau pereina nuo paties pasirinktos veiklos prie suaugusiojo jam, vaikų grupelei, visai vaikų grupei pasiūlytos veiklos. Suaugusiojo pasiūlytą veiklą atlieka susitelkęs, išradingai, savaip, savarankiškai. Ilgesnį laiką pats bando įveikti kliūtis savo veikloje, nepavykus kreipiasi pagalbos į suaugusįjį.</w:t>
            </w:r>
          </w:p>
        </w:tc>
        <w:tc>
          <w:tcPr>
            <w:tcW w:w="4559" w:type="dxa"/>
          </w:tcPr>
          <w:p w14:paraId="486DF642" w14:textId="77777777" w:rsidR="00086EA8" w:rsidRPr="00086EA8" w:rsidRDefault="00086EA8" w:rsidP="00086EA8">
            <w:pPr>
              <w:jc w:val="both"/>
              <w:rPr>
                <w:rFonts w:eastAsia="Calibri"/>
                <w:lang w:val="lt-LT" w:eastAsia="en-US"/>
              </w:rPr>
            </w:pPr>
            <w:r w:rsidRPr="00086EA8">
              <w:rPr>
                <w:rFonts w:eastAsia="Calibri"/>
                <w:lang w:val="lt-LT" w:eastAsia="en-US"/>
              </w:rPr>
              <w:t>Sugalvoja žaidimą ir ilgai, turiningai jį plėtoja. Mokytojui pasiūlius veiklą, renkasi, kaip ją įgyvendinti (pvz., kokiomis dailės priemonėmis nupiešti portretą).</w:t>
            </w:r>
          </w:p>
        </w:tc>
      </w:tr>
      <w:tr w:rsidR="00086EA8" w:rsidRPr="00D87C84" w14:paraId="7DA0BE7A" w14:textId="77777777" w:rsidTr="003D42AA">
        <w:tc>
          <w:tcPr>
            <w:tcW w:w="5272" w:type="dxa"/>
          </w:tcPr>
          <w:p w14:paraId="696E12BA" w14:textId="77777777" w:rsidR="00086EA8" w:rsidRPr="00086EA8" w:rsidRDefault="00086EA8" w:rsidP="00086EA8">
            <w:pPr>
              <w:jc w:val="both"/>
              <w:rPr>
                <w:rFonts w:eastAsia="Calibri"/>
                <w:b/>
                <w:lang w:val="lt-LT" w:eastAsia="en-US"/>
              </w:rPr>
            </w:pPr>
            <w:r w:rsidRPr="00086EA8">
              <w:rPr>
                <w:rFonts w:eastAsia="Calibri"/>
                <w:b/>
                <w:lang w:val="lt-LT" w:eastAsia="en-US"/>
              </w:rPr>
              <w:t>6-asis žingsnis.</w:t>
            </w:r>
            <w:r w:rsidRPr="00086EA8">
              <w:rPr>
                <w:rFonts w:eastAsia="Calibri"/>
                <w:lang w:val="lt-LT" w:eastAsia="en-US"/>
              </w:rPr>
              <w:t xml:space="preserve"> Turiningai plėtoja paties pasirinktą veiklą, ją tęsia po dienos miego, kitą dieną, kelias dienas. Susidomėjęs ilgesniam laikui įsitraukia į suaugusiojo jam, vaikų grupelei, visai vaikų grupei pasiūlytą veiklą, siūlo vaikams ir suaugusiajam įsitraukti į jo paties sugalvotą veiklą. Savarankiškai bando įveikti kliūtis savo veikloje, nepasisekus bando įtraukti bendraamžius ir tik po to kreipiasi į suaugusįjį.</w:t>
            </w:r>
          </w:p>
        </w:tc>
        <w:tc>
          <w:tcPr>
            <w:tcW w:w="4559" w:type="dxa"/>
          </w:tcPr>
          <w:p w14:paraId="3ED14715" w14:textId="77777777" w:rsidR="00086EA8" w:rsidRPr="00086EA8" w:rsidRDefault="00086EA8" w:rsidP="00086EA8">
            <w:pPr>
              <w:jc w:val="both"/>
              <w:rPr>
                <w:rFonts w:eastAsia="Calibri"/>
                <w:lang w:val="lt-LT" w:eastAsia="en-US"/>
              </w:rPr>
            </w:pPr>
            <w:r w:rsidRPr="00086EA8">
              <w:rPr>
                <w:rFonts w:eastAsia="Calibri"/>
                <w:lang w:val="lt-LT" w:eastAsia="en-US"/>
              </w:rPr>
              <w:t>Žaidžia ilgą laiką trunkančius kūrybinius žaidimus. Visą savaitę žaidžia žaidimą apie geručius ir blogiukus. Pabaigia pradėtus darbus, padeda vienas kitam įveikti problemas. Atlieka kruopštumo, susikaupimo reikalaujančius darbus, pvz., įveria siūlą, įsiuva sagą, prisuka veržlę ir pan.</w:t>
            </w:r>
          </w:p>
        </w:tc>
      </w:tr>
      <w:tr w:rsidR="00086EA8" w:rsidRPr="00D87C84" w14:paraId="59BA8F3E" w14:textId="77777777" w:rsidTr="003D42AA">
        <w:tc>
          <w:tcPr>
            <w:tcW w:w="5272" w:type="dxa"/>
          </w:tcPr>
          <w:p w14:paraId="1AB843F6"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Nusiteikęs pradėti, siūlyti naują veiklą, ją užbaigti, užmegzti naują draugystę, naują kontaktą su suaugusiaisiais. Savo iniciatyva pagal savo pomėgius, interesus pasirenka veiklą, ilgam įsitraukia, ją plėtoja. Nuo pradžios iki pabaigos gali atlikti ir nepatrauklią veiklą. Palankiai priima iššūkius, bando pats įveikti kliūtis. Kreipiasi į suaugusįjį pagalbos, kai pats nepajėgia susidoroti su kilusiais sunkumais.</w:t>
            </w:r>
          </w:p>
        </w:tc>
        <w:tc>
          <w:tcPr>
            <w:tcW w:w="4559" w:type="dxa"/>
          </w:tcPr>
          <w:p w14:paraId="2A13EEBD" w14:textId="77777777" w:rsidR="00086EA8" w:rsidRPr="00086EA8" w:rsidRDefault="00086EA8" w:rsidP="00086EA8">
            <w:pPr>
              <w:jc w:val="both"/>
              <w:rPr>
                <w:rFonts w:eastAsia="Calibri"/>
                <w:lang w:val="lt-LT" w:eastAsia="en-US"/>
              </w:rPr>
            </w:pPr>
          </w:p>
        </w:tc>
      </w:tr>
      <w:tr w:rsidR="00086EA8" w:rsidRPr="00086EA8" w14:paraId="1C26557A" w14:textId="77777777" w:rsidTr="003D42AA">
        <w:tc>
          <w:tcPr>
            <w:tcW w:w="9831" w:type="dxa"/>
            <w:gridSpan w:val="2"/>
          </w:tcPr>
          <w:p w14:paraId="65161B68" w14:textId="77777777" w:rsidR="00086EA8" w:rsidRPr="00086EA8" w:rsidRDefault="00086EA8" w:rsidP="00086EA8">
            <w:pPr>
              <w:jc w:val="center"/>
              <w:rPr>
                <w:rFonts w:eastAsia="Calibri"/>
                <w:b/>
                <w:lang w:val="lt-LT" w:eastAsia="en-US"/>
              </w:rPr>
            </w:pPr>
            <w:r w:rsidRPr="00086EA8">
              <w:rPr>
                <w:rFonts w:eastAsia="Calibri"/>
                <w:b/>
                <w:lang w:val="lt-LT" w:eastAsia="en-US"/>
              </w:rPr>
              <w:t>Tyrinėjimas</w:t>
            </w:r>
          </w:p>
        </w:tc>
      </w:tr>
      <w:tr w:rsidR="003D42AA" w:rsidRPr="00D87C84" w14:paraId="619C435D" w14:textId="77777777" w:rsidTr="003D42AA">
        <w:tc>
          <w:tcPr>
            <w:tcW w:w="9831" w:type="dxa"/>
            <w:gridSpan w:val="2"/>
          </w:tcPr>
          <w:p w14:paraId="05A9E3FE" w14:textId="77777777" w:rsidR="003D42AA" w:rsidRPr="00086EA8" w:rsidRDefault="003D42AA" w:rsidP="0072281B">
            <w:pPr>
              <w:rPr>
                <w:rFonts w:eastAsia="Calibri"/>
                <w:b/>
                <w:lang w:val="lt-LT" w:eastAsia="en-US"/>
              </w:rPr>
            </w:pPr>
            <w:r w:rsidRPr="00086EA8">
              <w:rPr>
                <w:rFonts w:eastAsia="Calibri"/>
                <w:b/>
                <w:lang w:val="lt-LT" w:eastAsia="en-US"/>
              </w:rPr>
              <w:t xml:space="preserve">Ugdymo formos, būdai, metodai: </w:t>
            </w:r>
            <w:r w:rsidRPr="00086EA8">
              <w:rPr>
                <w:rFonts w:eastAsia="Calibri"/>
                <w:lang w:val="lt-LT" w:eastAsia="en-US"/>
              </w:rPr>
              <w:t>kūrybinė-praktinė užduotis, stebėjimas, eksperimentas, bandymas, imitaciniai bei vaizduotės žaidimai, pokalbis, diskusija, projektinė veikla, ugdymasis naudojant informacines technologijas ir kiti metodai. Priemonės: kompiuteris, video bei vaizdo medžiaga, įvairūs aplinkos, buities daiktai, konstruktoriai, statybinė medžiaga, , loto, dėlionės ir plakatai, gamtinė medžiaga, vaisių, ir kt.</w:t>
            </w:r>
          </w:p>
        </w:tc>
      </w:tr>
      <w:tr w:rsidR="00086EA8" w:rsidRPr="00D87C84" w14:paraId="6FBFFF0C" w14:textId="77777777" w:rsidTr="003D42AA">
        <w:tc>
          <w:tcPr>
            <w:tcW w:w="9831" w:type="dxa"/>
            <w:gridSpan w:val="2"/>
          </w:tcPr>
          <w:p w14:paraId="42D13A8D" w14:textId="77777777" w:rsidR="00086EA8" w:rsidRPr="00086EA8" w:rsidRDefault="00086EA8" w:rsidP="00086EA8">
            <w:pPr>
              <w:jc w:val="both"/>
              <w:rPr>
                <w:rFonts w:eastAsia="Calibri"/>
                <w:lang w:val="lt-LT" w:eastAsia="en-US"/>
              </w:rPr>
            </w:pPr>
            <w:r w:rsidRPr="00086EA8">
              <w:rPr>
                <w:rFonts w:eastAsia="Calibri"/>
                <w:b/>
                <w:lang w:val="lt-LT" w:eastAsia="en-US"/>
              </w:rPr>
              <w:t>Vertybinė nuostata.</w:t>
            </w:r>
            <w:r w:rsidRPr="00086EA8">
              <w:rPr>
                <w:rFonts w:eastAsia="Calibri"/>
                <w:lang w:val="lt-LT" w:eastAsia="en-US"/>
              </w:rPr>
              <w:t xml:space="preserve"> Smalsus, domisi viskuo, kas vyksta aplinkui, noriai stebi, bando, samprotauja</w:t>
            </w:r>
          </w:p>
        </w:tc>
      </w:tr>
      <w:tr w:rsidR="00086EA8" w:rsidRPr="00D87C84" w14:paraId="5EC444F5" w14:textId="77777777" w:rsidTr="003D42AA">
        <w:tc>
          <w:tcPr>
            <w:tcW w:w="9831" w:type="dxa"/>
            <w:gridSpan w:val="2"/>
          </w:tcPr>
          <w:p w14:paraId="33A868AB" w14:textId="77777777" w:rsidR="00086EA8" w:rsidRPr="00086EA8" w:rsidRDefault="00086EA8" w:rsidP="00086EA8">
            <w:pPr>
              <w:jc w:val="both"/>
              <w:rPr>
                <w:rFonts w:eastAsia="Calibri"/>
                <w:lang w:val="lt-LT" w:eastAsia="en-US"/>
              </w:rPr>
            </w:pPr>
            <w:r w:rsidRPr="00086EA8">
              <w:rPr>
                <w:rFonts w:eastAsia="Calibri"/>
                <w:b/>
                <w:lang w:val="lt-LT" w:eastAsia="en-US"/>
              </w:rPr>
              <w:t>Esminis gebėjimas.</w:t>
            </w:r>
            <w:r w:rsidRPr="00086EA8">
              <w:rPr>
                <w:rFonts w:eastAsia="Calibri"/>
                <w:lang w:val="lt-LT" w:eastAsia="en-US"/>
              </w:rPr>
              <w:t xml:space="preserve"> Aktyviai tyrinėja save, socialinę, kultūrinę ir gamtinę aplinką, įvaldo tyrinėjimo būdus (stebėjimą, bandymą, klausinėjimą), mąsto ir samprotauja apie tai, ką pastebėjo, atrado, pajuto, patyrė.</w:t>
            </w:r>
          </w:p>
        </w:tc>
      </w:tr>
      <w:tr w:rsidR="00086EA8" w:rsidRPr="00086EA8" w14:paraId="6D393D83" w14:textId="77777777" w:rsidTr="003D42AA">
        <w:tc>
          <w:tcPr>
            <w:tcW w:w="5272" w:type="dxa"/>
          </w:tcPr>
          <w:p w14:paraId="2A9646DE" w14:textId="77777777" w:rsidR="00086EA8" w:rsidRPr="00086EA8" w:rsidRDefault="00086EA8" w:rsidP="00086EA8">
            <w:pPr>
              <w:jc w:val="center"/>
              <w:rPr>
                <w:rFonts w:eastAsia="Calibri"/>
                <w:b/>
                <w:lang w:val="lt-LT" w:eastAsia="en-US"/>
              </w:rPr>
            </w:pPr>
            <w:r w:rsidRPr="00086EA8">
              <w:rPr>
                <w:rFonts w:eastAsia="Calibri"/>
                <w:lang w:val="lt-LT" w:eastAsia="en-US"/>
              </w:rPr>
              <w:t>Numatomi pasiekimai</w:t>
            </w:r>
          </w:p>
        </w:tc>
        <w:tc>
          <w:tcPr>
            <w:tcW w:w="4559" w:type="dxa"/>
          </w:tcPr>
          <w:p w14:paraId="622980A6" w14:textId="77777777" w:rsidR="00086EA8" w:rsidRPr="00086EA8" w:rsidRDefault="00086EA8" w:rsidP="00086EA8">
            <w:pPr>
              <w:jc w:val="center"/>
              <w:rPr>
                <w:rFonts w:eastAsia="Calibri"/>
                <w:lang w:val="lt-LT" w:eastAsia="en-US"/>
              </w:rPr>
            </w:pPr>
            <w:r w:rsidRPr="00086EA8">
              <w:rPr>
                <w:rFonts w:eastAsia="Calibri"/>
                <w:lang w:val="lt-LT" w:eastAsia="en-US"/>
              </w:rPr>
              <w:t>Ugdymo turinys (vaiko veiksenos)</w:t>
            </w:r>
          </w:p>
        </w:tc>
      </w:tr>
      <w:tr w:rsidR="00086EA8" w:rsidRPr="00086EA8" w14:paraId="54AC2214" w14:textId="77777777" w:rsidTr="003D42AA">
        <w:tc>
          <w:tcPr>
            <w:tcW w:w="9831" w:type="dxa"/>
            <w:gridSpan w:val="2"/>
          </w:tcPr>
          <w:p w14:paraId="47F9C94B"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D87C84" w14:paraId="29760841" w14:textId="77777777" w:rsidTr="003D42AA">
        <w:tc>
          <w:tcPr>
            <w:tcW w:w="5272" w:type="dxa"/>
          </w:tcPr>
          <w:p w14:paraId="6AA43F51" w14:textId="77777777" w:rsidR="00086EA8" w:rsidRPr="00086EA8" w:rsidRDefault="00086EA8" w:rsidP="00086EA8">
            <w:pPr>
              <w:jc w:val="both"/>
              <w:rPr>
                <w:rFonts w:eastAsia="Calibri"/>
                <w:b/>
                <w:lang w:val="lt-LT" w:eastAsia="en-US"/>
              </w:rPr>
            </w:pPr>
            <w:r w:rsidRPr="00086EA8">
              <w:rPr>
                <w:rFonts w:eastAsia="Calibri"/>
                <w:b/>
                <w:lang w:val="lt-LT" w:eastAsia="en-US"/>
              </w:rPr>
              <w:t>1-asis žingsnis.</w:t>
            </w:r>
            <w:r w:rsidRPr="00086EA8">
              <w:rPr>
                <w:rFonts w:eastAsia="Calibri"/>
                <w:lang w:val="lt-LT" w:eastAsia="en-US"/>
              </w:rPr>
              <w:t xml:space="preserve"> Stengiasi pamatyti, išgirsti, paliesti, paimti, paragauti žaislus ir kitus daiktus. Reaguoja į tai, kas vyksta aplinkui, bando dalyvauti (mimika, judesiais, garsais).</w:t>
            </w:r>
          </w:p>
        </w:tc>
        <w:tc>
          <w:tcPr>
            <w:tcW w:w="4559" w:type="dxa"/>
          </w:tcPr>
          <w:p w14:paraId="3A1DEF67" w14:textId="77777777" w:rsidR="00086EA8" w:rsidRPr="00086EA8" w:rsidRDefault="00086EA8" w:rsidP="00086EA8">
            <w:pPr>
              <w:jc w:val="both"/>
              <w:rPr>
                <w:rFonts w:eastAsia="Calibri"/>
                <w:lang w:val="lt-LT" w:eastAsia="en-US"/>
              </w:rPr>
            </w:pPr>
            <w:r w:rsidRPr="00086EA8">
              <w:rPr>
                <w:rFonts w:eastAsia="Calibri"/>
                <w:lang w:val="lt-LT" w:eastAsia="en-US"/>
              </w:rPr>
              <w:t>Siekia paimti žaislus ir daiktus, juos liečia, apžiūrinėja. Vaikai juda, kartoja judesius, praktikuojasi.</w:t>
            </w:r>
          </w:p>
        </w:tc>
      </w:tr>
      <w:tr w:rsidR="00086EA8" w:rsidRPr="00D87C84" w14:paraId="5D5DB2C0" w14:textId="77777777" w:rsidTr="003D42AA">
        <w:tc>
          <w:tcPr>
            <w:tcW w:w="5272" w:type="dxa"/>
          </w:tcPr>
          <w:p w14:paraId="3027642E" w14:textId="77777777" w:rsidR="00086EA8" w:rsidRPr="00086EA8" w:rsidRDefault="00086EA8" w:rsidP="00086EA8">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xml:space="preserve"> Stengiasi išbandyti žaislus ar daiktus, stebi, kas vyksta aplinkui, rodo kitiems, ką pavyko padaryti. Mėgsta žaisti slėpynių. Patikusį veiksmą prašo pakartoti daug kartų</w:t>
            </w:r>
            <w:r w:rsidR="00507047">
              <w:rPr>
                <w:rFonts w:eastAsia="Calibri"/>
                <w:lang w:val="lt-LT" w:eastAsia="en-US"/>
              </w:rPr>
              <w:t>.</w:t>
            </w:r>
          </w:p>
        </w:tc>
        <w:tc>
          <w:tcPr>
            <w:tcW w:w="4559" w:type="dxa"/>
          </w:tcPr>
          <w:p w14:paraId="723B05E2" w14:textId="77777777" w:rsidR="00086EA8" w:rsidRPr="00086EA8" w:rsidRDefault="00086EA8" w:rsidP="00086EA8">
            <w:pPr>
              <w:jc w:val="both"/>
              <w:rPr>
                <w:rFonts w:eastAsia="Calibri"/>
                <w:lang w:val="lt-LT" w:eastAsia="en-US"/>
              </w:rPr>
            </w:pPr>
            <w:r w:rsidRPr="00086EA8">
              <w:rPr>
                <w:rFonts w:eastAsia="Calibri"/>
                <w:lang w:val="lt-LT" w:eastAsia="en-US"/>
              </w:rPr>
              <w:t>Tyrinėja viską, kas yra aplinkui, ima, judina, liečia, stebi, klauso, bando sudėti ar išardyti, didžiuojasi, kai pavyksta, noriai bendrauja su artimais žmonėmis ir vaikais. Kartoja tą patį žaidimą, klausosi dar kartą skaitomo kūrinėlio, žiūri filmuką ar paveikslėlį.</w:t>
            </w:r>
          </w:p>
        </w:tc>
      </w:tr>
      <w:tr w:rsidR="00086EA8" w:rsidRPr="00D87C84" w14:paraId="053D6B58" w14:textId="77777777" w:rsidTr="003D42AA">
        <w:tc>
          <w:tcPr>
            <w:tcW w:w="5272" w:type="dxa"/>
          </w:tcPr>
          <w:p w14:paraId="6E9F4F22" w14:textId="77777777" w:rsidR="00086EA8" w:rsidRPr="00086EA8" w:rsidRDefault="00086EA8" w:rsidP="00086EA8">
            <w:pPr>
              <w:jc w:val="both"/>
              <w:rPr>
                <w:rFonts w:eastAsia="Calibri"/>
                <w:b/>
                <w:lang w:val="lt-LT" w:eastAsia="en-US"/>
              </w:rPr>
            </w:pPr>
            <w:r w:rsidRPr="00086EA8">
              <w:rPr>
                <w:rFonts w:eastAsia="Calibri"/>
                <w:b/>
                <w:lang w:val="lt-LT" w:eastAsia="en-US"/>
              </w:rPr>
              <w:t>3-iasis žingsnis.</w:t>
            </w:r>
            <w:r w:rsidRPr="00086EA8">
              <w:rPr>
                <w:rFonts w:eastAsia="Calibri"/>
                <w:lang w:val="lt-LT" w:eastAsia="en-US"/>
              </w:rPr>
              <w:t xml:space="preserve"> Atsargiai elgiasi su nepažįstamais daiktais ir medžiagomis, tačiau rodo susidomėjimą, bando aiškintis, kas tai yra, kaip ir kodėl tai veikia, vyksta</w:t>
            </w:r>
            <w:r w:rsidR="00507047">
              <w:rPr>
                <w:rFonts w:eastAsia="Calibri"/>
                <w:lang w:val="lt-LT" w:eastAsia="en-US"/>
              </w:rPr>
              <w:t>.</w:t>
            </w:r>
          </w:p>
        </w:tc>
        <w:tc>
          <w:tcPr>
            <w:tcW w:w="4559" w:type="dxa"/>
          </w:tcPr>
          <w:p w14:paraId="70ABADF4" w14:textId="77777777" w:rsidR="00086EA8" w:rsidRPr="00086EA8" w:rsidRDefault="00086EA8" w:rsidP="00086EA8">
            <w:pPr>
              <w:jc w:val="both"/>
              <w:rPr>
                <w:rFonts w:eastAsia="Calibri"/>
                <w:lang w:val="lt-LT" w:eastAsia="en-US"/>
              </w:rPr>
            </w:pPr>
            <w:r w:rsidRPr="00086EA8">
              <w:rPr>
                <w:rFonts w:eastAsia="Calibri"/>
                <w:lang w:val="lt-LT" w:eastAsia="en-US"/>
              </w:rPr>
              <w:t>Skaičiuoja, dėlioja tam tikra tvarka daiktus, bando padėti į vietą, savaip tvarkyti žaislus, padalija ką nors kitiems po lygiai, pasidalina per pusę. Bando išardyti žaislus, pažiūrėti, kas yra jų viduje. Varto knygas, vaizduoja, kad skaito, kalba apie tai, ką mato paveikslėliuose</w:t>
            </w:r>
            <w:r w:rsidR="00507047">
              <w:rPr>
                <w:rFonts w:eastAsia="Calibri"/>
                <w:lang w:val="lt-LT" w:eastAsia="en-US"/>
              </w:rPr>
              <w:t>.</w:t>
            </w:r>
          </w:p>
        </w:tc>
      </w:tr>
      <w:tr w:rsidR="00086EA8" w:rsidRPr="00086EA8" w14:paraId="17DC4527" w14:textId="77777777" w:rsidTr="003D42AA">
        <w:tc>
          <w:tcPr>
            <w:tcW w:w="9831" w:type="dxa"/>
            <w:gridSpan w:val="2"/>
          </w:tcPr>
          <w:p w14:paraId="204BD2A2"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D87C84" w14:paraId="485FA379" w14:textId="77777777" w:rsidTr="003D42AA">
        <w:tc>
          <w:tcPr>
            <w:tcW w:w="5272" w:type="dxa"/>
          </w:tcPr>
          <w:p w14:paraId="7855BAC3" w14:textId="77777777" w:rsidR="00086EA8" w:rsidRPr="00086EA8" w:rsidRDefault="00086EA8" w:rsidP="00086EA8">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Pats pasirenka žaidimui ar kitai veiklai reikalingus daiktus ir medžiagas, paaiškina, kodėl pasirinko. Žaisdamas tyrinėja, išbando daiktus bei medžiagas (pvz., plaukia ar skęsta, rieda ar sukasi ratu, tinka daiktai vienas prie kito ar ne ir pan.).</w:t>
            </w:r>
          </w:p>
        </w:tc>
        <w:tc>
          <w:tcPr>
            <w:tcW w:w="4559" w:type="dxa"/>
          </w:tcPr>
          <w:p w14:paraId="0BEAC3A1" w14:textId="77777777" w:rsidR="00086EA8" w:rsidRPr="00086EA8" w:rsidRDefault="00086EA8" w:rsidP="00086EA8">
            <w:pPr>
              <w:jc w:val="both"/>
              <w:rPr>
                <w:rFonts w:eastAsia="Calibri"/>
                <w:lang w:val="lt-LT" w:eastAsia="en-US"/>
              </w:rPr>
            </w:pPr>
            <w:r w:rsidRPr="00086EA8">
              <w:rPr>
                <w:rFonts w:eastAsia="Calibri"/>
                <w:lang w:val="lt-LT" w:eastAsia="en-US"/>
              </w:rPr>
              <w:t>Bando panaudoti žaidimui artimiausios aplinkos įvairius daiktus, išradingai juos panaudoja. Grupuoja daiktus tam tikra tvarka, padeda suaugusiesiems tvarkyti kambarius ar dirbti kitus darbus.</w:t>
            </w:r>
          </w:p>
        </w:tc>
      </w:tr>
      <w:tr w:rsidR="00086EA8" w:rsidRPr="00D87C84" w14:paraId="31623626" w14:textId="77777777" w:rsidTr="003D42AA">
        <w:tc>
          <w:tcPr>
            <w:tcW w:w="5272" w:type="dxa"/>
          </w:tcPr>
          <w:p w14:paraId="180F2456" w14:textId="77777777" w:rsidR="00086EA8" w:rsidRPr="00086EA8" w:rsidRDefault="00086EA8" w:rsidP="00086EA8">
            <w:pPr>
              <w:jc w:val="both"/>
              <w:rPr>
                <w:rFonts w:eastAsia="Calibri"/>
                <w:b/>
                <w:lang w:val="lt-LT" w:eastAsia="en-US"/>
              </w:rPr>
            </w:pPr>
            <w:r w:rsidRPr="00086EA8">
              <w:rPr>
                <w:rFonts w:eastAsia="Calibri"/>
                <w:b/>
                <w:lang w:val="lt-LT" w:eastAsia="en-US"/>
              </w:rPr>
              <w:t>5-asis žingsnis.</w:t>
            </w:r>
            <w:r w:rsidRPr="00086EA8">
              <w:rPr>
                <w:rFonts w:eastAsia="Calibri"/>
                <w:lang w:val="lt-LT" w:eastAsia="en-US"/>
              </w:rPr>
              <w:t xml:space="preserve"> Geba suvokti ryšį tarp to, kaip daiktas padarytas ir jo paskirties (pvz., ratai yra apvalūs, nes mašinos paskirtis yra judėti). Domisi medžiagomis, iš kurių padaryti daiktai, ir jų savybėmis. Suvokia medžiagos, iš kurios padarytas daiktas, pasirinkimo tikslingumą (pvz., kodėl mašinos korpusas iš metalo, o padangos iš gumos). Paaiškina, kad su nežinomais daiktais ir medžiagomis reikia elgtis atsargiai, stengiasi taip daryti. Išskiria akivaizdžius daiktų, medžiagų, gyvūnų, augalų bruožus, savybes, kalbėdami apie tai kartais susieja skirtingus pastebėjimus.</w:t>
            </w:r>
          </w:p>
        </w:tc>
        <w:tc>
          <w:tcPr>
            <w:tcW w:w="4559" w:type="dxa"/>
          </w:tcPr>
          <w:p w14:paraId="17F1C6BE" w14:textId="77777777" w:rsidR="00086EA8" w:rsidRPr="00086EA8" w:rsidRDefault="00086EA8" w:rsidP="00086EA8">
            <w:pPr>
              <w:jc w:val="both"/>
              <w:rPr>
                <w:rFonts w:eastAsia="Calibri"/>
                <w:lang w:val="lt-LT" w:eastAsia="en-US"/>
              </w:rPr>
            </w:pPr>
            <w:r w:rsidRPr="00086EA8">
              <w:rPr>
                <w:rFonts w:eastAsia="Calibri"/>
                <w:lang w:val="lt-LT" w:eastAsia="en-US"/>
              </w:rPr>
              <w:t>Apibūdina daiktų, medžiagų, gyvosios gamtos objektų savybes ir bruožus, piešia ar konstruoja įsivaizduojamus daiktus. Suskaičiuoja, prognozuoja, pvz., į kiek dalių reikės padalyti pyragą, po kiek saldainių imti, kad visi gautų po lygiai. Samprotauja apie daiktų naudojimą, bando paaiškinti, kokios jų savybės padaro juos tinkamus. Dalyvauja, stebi, kai atliekami bandymai, patys bando, pvz., sumaišyti medžiagas, išardyti daiktus. Pastebi ir pasako, parodo, kaip pasikeitė gamta ir samprotauja su kuo tai susiję, pvz., medžiai pagelto, nes buvo šalna.</w:t>
            </w:r>
          </w:p>
        </w:tc>
      </w:tr>
      <w:tr w:rsidR="00086EA8" w:rsidRPr="00086EA8" w14:paraId="0A4B5AED" w14:textId="77777777" w:rsidTr="003D42AA">
        <w:tc>
          <w:tcPr>
            <w:tcW w:w="5272" w:type="dxa"/>
          </w:tcPr>
          <w:p w14:paraId="1FC42274" w14:textId="77777777" w:rsidR="00086EA8" w:rsidRPr="00086EA8" w:rsidRDefault="00086EA8" w:rsidP="00086EA8">
            <w:pPr>
              <w:jc w:val="both"/>
              <w:rPr>
                <w:rFonts w:eastAsia="Calibri"/>
                <w:b/>
                <w:lang w:val="lt-LT" w:eastAsia="en-US"/>
              </w:rPr>
            </w:pPr>
            <w:r w:rsidRPr="00086EA8">
              <w:rPr>
                <w:rFonts w:eastAsia="Calibri"/>
                <w:b/>
                <w:lang w:val="lt-LT" w:eastAsia="en-US"/>
              </w:rPr>
              <w:t>6-asis žingsnis.</w:t>
            </w:r>
            <w:r w:rsidRPr="00086EA8">
              <w:rPr>
                <w:rFonts w:eastAsia="Calibri"/>
                <w:lang w:val="lt-LT" w:eastAsia="en-US"/>
              </w:rPr>
              <w:t xml:space="preserve"> Domisi aplinka, mėgsta stebėti, kaip auga augalai, kaip elgiasi gyvūnai, noriai atlieka paprastus bandymus, tyrinėja, iš kokių medžiagų padaryti daiktai, kur jie naudojami. Samprotauja apie tai, ką atrado, sužinojo, kelia tolesnius klausimus, siūlo idėjas, ką dar galima būtų tyrinėti. Domisi, kaip seniau gyveno žmonės, kaip žmonės gyvena kitose šalyse. Aktyviai tyrinėdami aplinką demonstruoja vis didėjančią kūno kontrolę, tinkamai pasitelkia visus pojūčius, savo galimybėms išplėsti pasitelkia įrankius ir kitas priemones (pvz., lupą, mikroskopą). Su suaugusiaisiais ar kitais vaikais aptaria nesudėtingų stebėjimų, bandymų ar konstravimo planus, numato rezultatą, mokosi pavaizduoti juos nesudėtingose lentelėse, diagramose, išradingai, kūrybiškai pristato savo tyrinėjimus ir kitus darbus. Stebėdamas fotografijas aiškinasi, kuo yra panašus į savo artimuosius, kuo skiriasi nuo jų. Palygina daiktus, medžiagas, gyvūnus ir augalus, atsižvelgdamas į savybes, juos tikslingai grupuoja ir klasifikuoja.</w:t>
            </w:r>
          </w:p>
        </w:tc>
        <w:tc>
          <w:tcPr>
            <w:tcW w:w="4559" w:type="dxa"/>
          </w:tcPr>
          <w:p w14:paraId="426A7D07" w14:textId="77777777" w:rsidR="00086EA8" w:rsidRPr="00086EA8" w:rsidRDefault="00086EA8" w:rsidP="00086EA8">
            <w:pPr>
              <w:jc w:val="both"/>
              <w:rPr>
                <w:rFonts w:eastAsia="Calibri"/>
                <w:lang w:val="lt-LT" w:eastAsia="en-US"/>
              </w:rPr>
            </w:pPr>
            <w:r w:rsidRPr="00086EA8">
              <w:rPr>
                <w:rFonts w:eastAsia="Calibri"/>
                <w:lang w:val="lt-LT" w:eastAsia="en-US"/>
              </w:rPr>
              <w:t>Stebi ir komentuoja reiškinius, vykstančius gamtoje ir aplinkoje. Atlieka nesudėtingus bandymus (pvz., stebi, kaip tirpsta ledas, dega žvakė, plaukia ar skęsta įvairūs daiktai, magnetas traukia metalinius daiktus). Aplinką tyrinėja pasitelkdami pagrindines jusles (skonio, regos, uoslės, lytėjimo ir klausos) bei priemones. Tyrinėjimų, bandymų informaciją, stebimo objekto pasikeitimus fiksuoja lentelėje. Klausosi, komentuoja informacinius tekstus, garso įrašus, stebimą vaizdo ir video medžiagą apie praeitį, kitas šalis. Domisi prietaisų veikimu, aktyviai klausinėja. Stebėdamas aplinką, įvardina akivaizdžius daiktų, gyvūnų, augalų grupių panašumus ir skirtumus, juos aptaria, tikslingai grupuoja ir klasifikuoja. Tyrinėja, lygina, apibūdina artimųjų fotografijas, įvardina panašumus ir skirtumus.</w:t>
            </w:r>
          </w:p>
        </w:tc>
      </w:tr>
      <w:tr w:rsidR="00086EA8" w:rsidRPr="00D87C84" w14:paraId="615897BD" w14:textId="77777777" w:rsidTr="003D42AA">
        <w:tc>
          <w:tcPr>
            <w:tcW w:w="5272" w:type="dxa"/>
          </w:tcPr>
          <w:p w14:paraId="07EBE05C"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Domisi gamtinės aplinkos tyrinėjimais (stebėjimais, bandymais). Siūlo idėjas, ką norėtų tyrinėti, išbandyti, pasirenka tai, kas labiausiai domina. Suaugusiojo padedamas numato, ką reikės atlikti, pasiūlo, kokias priemones ir kaip galima panaudoti tyrinėjant, stebi ar bando, aptaria ir daro išvadas. Tai, ką sužinojo tyrinėdamas, susieja su tuo, ką jau žinojo, išsako savo abejones ir ką dar norėtų sužinoti. Suaugusiojo padedamas atlieka paprastus artimiausios socialinės aplinkos, žmonių gyvenimo, darbo, kūrybos tyrinėjimus (stebi, klausia, nupiešia, nufotografuoja, ieško informacijos įvairiuose šaltiniuose). Tyrinėjimams naudoja skaitmenines technologijas (kompiuterį, mobilųjį telefoną, fotoaparatą ir kt.). Tyrinėja susidomėjęs, atidžiai, stengiasi viską pastebėti. Samprotauja apie pastebėtas aplinkos objektų savybes, požymius, žmonių gyvenimo būdo bruožus, palygina, kritiškai vertina. Atskiria dalis nuo visumos, sujungia dalis į visumą, sudaro sekas, grupuoja, klasifikuoja. Projektuoja, modeliuoja. Tyrinėjimo rezultatus pavaizduoja piešiniu, nuotraukomis, nesudėtinga schema, pristato kitiems. Baigęs tyrinėjimą, aptaria, kaip pavyko viską atlikti, ką galima buvo daryti kitaip. Stebėdamas ar vykdydamas bandymą stengiasi viską atlikti tvarkingai, laikytis sutartų taisyklių. Paaiškina, kad gamtą ar socialinę aplinką tyrinėti reikia atsargiai, neniokojant, nurodo, ko reikia saugotis gamtoje (neragauti nepažįstamų vaisių, uogų, neimti į rankas vabzdžiųir t. t.), buityje, gatvėje.</w:t>
            </w:r>
          </w:p>
        </w:tc>
        <w:tc>
          <w:tcPr>
            <w:tcW w:w="4559" w:type="dxa"/>
          </w:tcPr>
          <w:p w14:paraId="7F0AEDFA" w14:textId="77777777" w:rsidR="00086EA8" w:rsidRPr="00086EA8" w:rsidRDefault="00086EA8" w:rsidP="00086EA8">
            <w:pPr>
              <w:jc w:val="both"/>
              <w:rPr>
                <w:rFonts w:eastAsia="Calibri"/>
                <w:lang w:val="lt-LT" w:eastAsia="en-US"/>
              </w:rPr>
            </w:pPr>
          </w:p>
        </w:tc>
      </w:tr>
      <w:tr w:rsidR="00086EA8" w:rsidRPr="00086EA8" w14:paraId="17866A11" w14:textId="77777777" w:rsidTr="003D42AA">
        <w:tc>
          <w:tcPr>
            <w:tcW w:w="9831" w:type="dxa"/>
            <w:gridSpan w:val="2"/>
          </w:tcPr>
          <w:p w14:paraId="1EC21AAF" w14:textId="77777777" w:rsidR="00086EA8" w:rsidRPr="00086EA8" w:rsidRDefault="00086EA8" w:rsidP="00086EA8">
            <w:pPr>
              <w:jc w:val="center"/>
              <w:rPr>
                <w:rFonts w:eastAsia="Calibri"/>
                <w:b/>
                <w:lang w:val="lt-LT" w:eastAsia="en-US"/>
              </w:rPr>
            </w:pPr>
            <w:r w:rsidRPr="00086EA8">
              <w:rPr>
                <w:rFonts w:eastAsia="Calibri"/>
                <w:b/>
                <w:lang w:val="lt-LT" w:eastAsia="en-US"/>
              </w:rPr>
              <w:t>Mokėjimas mokytis</w:t>
            </w:r>
          </w:p>
        </w:tc>
      </w:tr>
      <w:tr w:rsidR="003D42AA" w:rsidRPr="00D87C84" w14:paraId="1E984CAA" w14:textId="77777777" w:rsidTr="003D42AA">
        <w:tc>
          <w:tcPr>
            <w:tcW w:w="9831" w:type="dxa"/>
            <w:gridSpan w:val="2"/>
          </w:tcPr>
          <w:p w14:paraId="1A9FD463" w14:textId="77777777" w:rsidR="003D42AA" w:rsidRPr="00086EA8" w:rsidRDefault="003D42AA" w:rsidP="003D42AA">
            <w:pPr>
              <w:jc w:val="both"/>
              <w:rPr>
                <w:rFonts w:eastAsia="Calibri"/>
                <w:lang w:val="lt-LT" w:eastAsia="en-US"/>
              </w:rPr>
            </w:pPr>
            <w:r w:rsidRPr="00086EA8">
              <w:rPr>
                <w:rFonts w:eastAsia="Calibri"/>
                <w:b/>
                <w:lang w:val="lt-LT" w:eastAsia="en-US"/>
              </w:rPr>
              <w:t>Ugdymo formos, būdai, metodai:</w:t>
            </w:r>
            <w:r w:rsidRPr="00086EA8">
              <w:rPr>
                <w:rFonts w:eastAsia="Calibri"/>
                <w:lang w:val="lt-LT" w:eastAsia="en-US"/>
              </w:rPr>
              <w:t xml:space="preserve"> stebėjimas, pokalbis, diskusija, meninė veikla, žaidimai, ugdomoji veikla, tyrinėjimas, eksperimentas, bandymas, ugdymasis naudojant informacines technologijas ir kt. metodai. </w:t>
            </w:r>
          </w:p>
          <w:p w14:paraId="00A39503" w14:textId="77777777" w:rsidR="003D42AA" w:rsidRPr="00086EA8" w:rsidRDefault="003D42AA" w:rsidP="0072281B">
            <w:pPr>
              <w:rPr>
                <w:rFonts w:eastAsia="Calibri"/>
                <w:b/>
                <w:lang w:val="lt-LT" w:eastAsia="en-US"/>
              </w:rPr>
            </w:pPr>
            <w:r w:rsidRPr="00086EA8">
              <w:rPr>
                <w:rFonts w:eastAsia="Calibri"/>
                <w:b/>
                <w:lang w:val="lt-LT" w:eastAsia="en-US"/>
              </w:rPr>
              <w:t>Priemonės:</w:t>
            </w:r>
            <w:r w:rsidRPr="00086EA8">
              <w:rPr>
                <w:rFonts w:eastAsia="Calibri"/>
                <w:lang w:val="lt-LT" w:eastAsia="en-US"/>
              </w:rPr>
              <w:t xml:space="preserve"> skaitmeninės technologijos, šviesos stalas, įvairūs matavimo prietaisai, didaktiniai žaislai-gyvūnai, konstruktoriai, statybinė medžiaga, gamtinė medžiaga, lauko darbo įrankiai</w:t>
            </w:r>
            <w:r>
              <w:rPr>
                <w:rFonts w:eastAsia="Calibri"/>
                <w:lang w:val="lt-LT" w:eastAsia="en-US"/>
              </w:rPr>
              <w:t>,</w:t>
            </w:r>
            <w:r w:rsidRPr="00086EA8">
              <w:rPr>
                <w:rFonts w:eastAsia="Calibri"/>
                <w:lang w:val="lt-LT" w:eastAsia="en-US"/>
              </w:rPr>
              <w:t xml:space="preserve"> didinamieji stiklai, mikroskopas, vabzdžių stebėjimo priemonė, indai ir priemonės eksperimentams, dailės priemonės, priemonės smulkiajai motorikai lavinti, natūrali gamtinė aplinka ir kt.</w:t>
            </w:r>
          </w:p>
        </w:tc>
      </w:tr>
      <w:tr w:rsidR="00086EA8" w:rsidRPr="00D87C84" w14:paraId="4D1DF6CA" w14:textId="77777777" w:rsidTr="003D42AA">
        <w:tc>
          <w:tcPr>
            <w:tcW w:w="9831" w:type="dxa"/>
            <w:gridSpan w:val="2"/>
          </w:tcPr>
          <w:p w14:paraId="53C1CE8E" w14:textId="77777777" w:rsidR="00086EA8" w:rsidRPr="00086EA8" w:rsidRDefault="00086EA8" w:rsidP="00086EA8">
            <w:pPr>
              <w:rPr>
                <w:rFonts w:eastAsia="Calibri"/>
                <w:b/>
                <w:lang w:val="lt-LT" w:eastAsia="en-US"/>
              </w:rPr>
            </w:pPr>
            <w:r w:rsidRPr="00086EA8">
              <w:rPr>
                <w:rFonts w:eastAsia="Calibri"/>
                <w:b/>
                <w:lang w:val="lt-LT" w:eastAsia="en-US"/>
              </w:rPr>
              <w:t xml:space="preserve">Vertybinė nuostata. </w:t>
            </w:r>
            <w:r w:rsidRPr="00086EA8">
              <w:rPr>
                <w:rFonts w:eastAsia="Calibri"/>
                <w:lang w:val="lt-LT" w:eastAsia="en-US"/>
              </w:rPr>
              <w:t>Noriai mokosi, džiaugiasi tuo, ko išmoko.</w:t>
            </w:r>
          </w:p>
        </w:tc>
      </w:tr>
      <w:tr w:rsidR="00086EA8" w:rsidRPr="00D87C84" w14:paraId="14053653" w14:textId="77777777" w:rsidTr="003D42AA">
        <w:tc>
          <w:tcPr>
            <w:tcW w:w="9831" w:type="dxa"/>
            <w:gridSpan w:val="2"/>
          </w:tcPr>
          <w:p w14:paraId="11917369" w14:textId="77777777" w:rsidR="00086EA8" w:rsidRPr="00086EA8" w:rsidRDefault="00086EA8" w:rsidP="00086EA8">
            <w:pPr>
              <w:jc w:val="both"/>
              <w:rPr>
                <w:rFonts w:eastAsia="Calibri"/>
                <w:b/>
                <w:lang w:val="lt-LT" w:eastAsia="en-US"/>
              </w:rPr>
            </w:pPr>
            <w:r w:rsidRPr="00086EA8">
              <w:rPr>
                <w:rFonts w:eastAsia="Calibri"/>
                <w:b/>
                <w:lang w:val="lt-LT" w:eastAsia="en-US"/>
              </w:rPr>
              <w:t>Esminis gebėjimas.</w:t>
            </w:r>
            <w:r w:rsidRPr="00086EA8">
              <w:rPr>
                <w:rFonts w:eastAsia="Calibri"/>
                <w:lang w:val="lt-LT" w:eastAsia="en-US"/>
              </w:rPr>
              <w:t xml:space="preserve"> Mokosi žaisdamas, stebėdamas kitus vaikus ir suaugusiuosius, klausinėdamas, ieškodamas informacijos, išbandydamas, spręsdamas problemas, kurdamas, įvaldo kai kuriuos mokymosi būdus, pradeda suprasti mokymosi procesą.</w:t>
            </w:r>
          </w:p>
        </w:tc>
      </w:tr>
      <w:tr w:rsidR="00086EA8" w:rsidRPr="00086EA8" w14:paraId="38CF43E5" w14:textId="77777777" w:rsidTr="003D42AA">
        <w:tc>
          <w:tcPr>
            <w:tcW w:w="5272" w:type="dxa"/>
          </w:tcPr>
          <w:p w14:paraId="2701C3F4" w14:textId="77777777" w:rsidR="00086EA8" w:rsidRPr="00086EA8" w:rsidRDefault="00086EA8" w:rsidP="00086EA8">
            <w:pPr>
              <w:jc w:val="center"/>
              <w:rPr>
                <w:rFonts w:eastAsia="Calibri"/>
                <w:b/>
                <w:lang w:val="lt-LT" w:eastAsia="en-US"/>
              </w:rPr>
            </w:pPr>
            <w:r w:rsidRPr="00086EA8">
              <w:rPr>
                <w:rFonts w:eastAsia="Calibri"/>
                <w:lang w:val="lt-LT" w:eastAsia="en-US"/>
              </w:rPr>
              <w:t>Numatomi pasiekimai</w:t>
            </w:r>
          </w:p>
        </w:tc>
        <w:tc>
          <w:tcPr>
            <w:tcW w:w="4559" w:type="dxa"/>
          </w:tcPr>
          <w:p w14:paraId="09C72B28" w14:textId="77777777" w:rsidR="00086EA8" w:rsidRPr="00086EA8" w:rsidRDefault="00086EA8" w:rsidP="00086EA8">
            <w:pPr>
              <w:jc w:val="center"/>
              <w:rPr>
                <w:rFonts w:eastAsia="Calibri"/>
                <w:b/>
                <w:lang w:val="lt-LT" w:eastAsia="en-US"/>
              </w:rPr>
            </w:pPr>
            <w:r w:rsidRPr="00086EA8">
              <w:rPr>
                <w:rFonts w:eastAsia="Calibri"/>
                <w:lang w:val="lt-LT" w:eastAsia="en-US"/>
              </w:rPr>
              <w:t>Ugdymo turinys (vaiko veiksenos)</w:t>
            </w:r>
          </w:p>
        </w:tc>
      </w:tr>
      <w:tr w:rsidR="00086EA8" w:rsidRPr="00086EA8" w14:paraId="17C53E95" w14:textId="77777777" w:rsidTr="003D42AA">
        <w:tc>
          <w:tcPr>
            <w:tcW w:w="9831" w:type="dxa"/>
            <w:gridSpan w:val="2"/>
          </w:tcPr>
          <w:p w14:paraId="026C8209"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D87C84" w14:paraId="4BAE2787" w14:textId="77777777" w:rsidTr="003D42AA">
        <w:tc>
          <w:tcPr>
            <w:tcW w:w="5272" w:type="dxa"/>
          </w:tcPr>
          <w:p w14:paraId="04FE8D29" w14:textId="77777777" w:rsidR="00086EA8" w:rsidRPr="00086EA8" w:rsidRDefault="00086EA8" w:rsidP="00086EA8">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Reaguoja į kalbinimą, mimiką, žaislus, daiktus. Stebi ką nors ir susitapatina su juo, mėgdžioja, siekia išgauti tą patį rezultatą. Pradeda tyrinėti žaislus ir daiktus visais pojūčiais.</w:t>
            </w:r>
          </w:p>
        </w:tc>
        <w:tc>
          <w:tcPr>
            <w:tcW w:w="4559" w:type="dxa"/>
          </w:tcPr>
          <w:p w14:paraId="347A1CC3" w14:textId="77777777" w:rsidR="00086EA8" w:rsidRPr="00086EA8" w:rsidRDefault="00086EA8" w:rsidP="00086EA8">
            <w:pPr>
              <w:jc w:val="both"/>
              <w:rPr>
                <w:rFonts w:eastAsia="Calibri"/>
                <w:lang w:val="lt-LT" w:eastAsia="en-US"/>
              </w:rPr>
            </w:pPr>
            <w:r w:rsidRPr="00086EA8">
              <w:rPr>
                <w:rFonts w:eastAsia="Calibri"/>
                <w:lang w:val="lt-LT" w:eastAsia="en-US"/>
              </w:rPr>
              <w:t>Sutelkia dėmesį į žaislus, daiktus, žmones, reaguoja kūno judesiais, mimika, garsais, šypsena. Žiūrėdamas į besišypsančio suaugusiojo veidą ir pats pradeda šypsotis. Stebi ir kartoja garsus, judesius. Žaislus deda į burną, ima, meta, perima iš rankos į ranką, barškina, daužo.</w:t>
            </w:r>
          </w:p>
        </w:tc>
      </w:tr>
      <w:tr w:rsidR="00086EA8" w:rsidRPr="00086EA8" w14:paraId="47D99658" w14:textId="77777777" w:rsidTr="003D42AA">
        <w:tc>
          <w:tcPr>
            <w:tcW w:w="5272" w:type="dxa"/>
          </w:tcPr>
          <w:p w14:paraId="732F32D7" w14:textId="77777777" w:rsidR="00086EA8" w:rsidRPr="00086EA8" w:rsidRDefault="00086EA8" w:rsidP="00086EA8">
            <w:pPr>
              <w:jc w:val="both"/>
              <w:rPr>
                <w:rFonts w:eastAsia="Calibri"/>
                <w:lang w:val="lt-LT" w:eastAsia="en-US"/>
              </w:rPr>
            </w:pPr>
            <w:r w:rsidRPr="00086EA8">
              <w:rPr>
                <w:rFonts w:eastAsia="Calibri"/>
                <w:b/>
                <w:lang w:val="lt-LT" w:eastAsia="en-US"/>
              </w:rPr>
              <w:t>2-asis žingsnis.</w:t>
            </w:r>
            <w:r w:rsidRPr="00086EA8">
              <w:rPr>
                <w:rFonts w:eastAsia="Calibri"/>
                <w:lang w:val="lt-LT" w:eastAsia="en-US"/>
              </w:rPr>
              <w:t xml:space="preserve"> Nori naujų įspūdžių, todėl aktyviai domisi aplinkos daiktais –juda, norėdamas paimti, pasiekti, išbandyti žaislus ar daiktus. Patraukia, pastumia, paridena, įdeda daiktus ir stebi, kas vyksta, bando pakartoti pavykusį veiksmą. Stebi, mėgdžioja, klausia.</w:t>
            </w:r>
          </w:p>
        </w:tc>
        <w:tc>
          <w:tcPr>
            <w:tcW w:w="4559" w:type="dxa"/>
          </w:tcPr>
          <w:p w14:paraId="74BE6946" w14:textId="77777777" w:rsidR="00086EA8" w:rsidRPr="00086EA8" w:rsidRDefault="00086EA8" w:rsidP="00086EA8">
            <w:pPr>
              <w:jc w:val="both"/>
              <w:rPr>
                <w:rFonts w:eastAsia="Calibri"/>
                <w:lang w:val="lt-LT" w:eastAsia="en-US"/>
              </w:rPr>
            </w:pPr>
            <w:r w:rsidRPr="00086EA8">
              <w:rPr>
                <w:rFonts w:eastAsia="Calibri"/>
                <w:lang w:val="lt-LT" w:eastAsia="en-US"/>
              </w:rPr>
              <w:t>Juda spontaniškai ir turėdamas tikslą ką nors pasiekti, pajudinti, pabandyti. Tai daro sutelkęs dėmesį, tačiau lengvai pereina prie kitos veiklos. Kelis kartus iš eilės žiūri, klausosi to paties, pvz., skaitomos pasakos, dainos ar filmuko. Pastebėjęs suaugusiuosius, vyresnius ar bendraamžius vaikus ką nors darant, pats bando daryti taip pat. Klausia: „Kas čia?“ „Kur?“, prašo parodyti.</w:t>
            </w:r>
          </w:p>
        </w:tc>
      </w:tr>
      <w:tr w:rsidR="00086EA8" w:rsidRPr="00D87C84" w14:paraId="39650167" w14:textId="77777777" w:rsidTr="003D42AA">
        <w:tc>
          <w:tcPr>
            <w:tcW w:w="5272" w:type="dxa"/>
          </w:tcPr>
          <w:p w14:paraId="016987D0" w14:textId="77777777" w:rsidR="00086EA8" w:rsidRPr="00086EA8" w:rsidRDefault="00086EA8" w:rsidP="00086EA8">
            <w:pPr>
              <w:jc w:val="both"/>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Veikia spontaniškai ir tikėdamasis tam tikro rezultato. Klausia, kaip kas nors vyksta, kaip veikia, atidžiai stebi, bando. Modeliuoja veiksmus ir siužetinio žaidimo epizodus. Džiaugiasi tuo, ką išmoko</w:t>
            </w:r>
            <w:r w:rsidR="00FA3777">
              <w:rPr>
                <w:rFonts w:eastAsia="Calibri"/>
                <w:lang w:val="lt-LT" w:eastAsia="en-US"/>
              </w:rPr>
              <w:t>.</w:t>
            </w:r>
          </w:p>
        </w:tc>
        <w:tc>
          <w:tcPr>
            <w:tcW w:w="4559" w:type="dxa"/>
          </w:tcPr>
          <w:p w14:paraId="488BE1DF" w14:textId="77777777" w:rsidR="00040FDE" w:rsidRPr="00086EA8" w:rsidRDefault="00086EA8" w:rsidP="00086EA8">
            <w:pPr>
              <w:jc w:val="both"/>
              <w:rPr>
                <w:rFonts w:eastAsia="Calibri"/>
                <w:lang w:val="lt-LT" w:eastAsia="en-US"/>
              </w:rPr>
            </w:pPr>
            <w:r w:rsidRPr="00086EA8">
              <w:rPr>
                <w:rFonts w:eastAsia="Calibri"/>
                <w:lang w:val="lt-LT" w:eastAsia="en-US"/>
              </w:rPr>
              <w:t>Daug kartų kartoja veiksmą. Veikia spontaniškai ir tikėdamasis tam tikro rezultato. Klausia, kaip ir kodėl kas nors vyksta, kaip veikia, atidžiai stebi, bando, pvz., pastato bokštą iš kaladėlių, jį sugriauna ir žiūri, kas įvyksta. Sugalvoja ir žaidžia siužetus su žaislais, kviečia aplinkinius pažaisti kartu parduotuvę ar daktarą, mėgdžioja suaugusiojo kalbą, veiksmus, žaidimą kartoja keletą kartų, sugalvoja naujų veikėjų, veiksmų. Noriai imasi įvairių suaugusiųjų darbų, padeda tvarkyti, valyti, padengti stalą</w:t>
            </w:r>
          </w:p>
        </w:tc>
      </w:tr>
      <w:tr w:rsidR="00086EA8" w:rsidRPr="00086EA8" w14:paraId="083843E9" w14:textId="77777777" w:rsidTr="003D42AA">
        <w:tc>
          <w:tcPr>
            <w:tcW w:w="9831" w:type="dxa"/>
            <w:gridSpan w:val="2"/>
          </w:tcPr>
          <w:p w14:paraId="72F3A61B"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086EA8" w14:paraId="0D21E9FF" w14:textId="77777777" w:rsidTr="003D42AA">
        <w:tc>
          <w:tcPr>
            <w:tcW w:w="5272" w:type="dxa"/>
          </w:tcPr>
          <w:p w14:paraId="7191FCE9" w14:textId="77777777" w:rsidR="00086EA8" w:rsidRPr="00086EA8" w:rsidRDefault="00086EA8" w:rsidP="00086EA8">
            <w:pPr>
              <w:jc w:val="both"/>
              <w:rPr>
                <w:rFonts w:eastAsia="Calibri"/>
                <w:lang w:val="lt-LT" w:eastAsia="en-US"/>
              </w:rPr>
            </w:pPr>
            <w:r w:rsidRPr="00086EA8">
              <w:rPr>
                <w:rFonts w:eastAsia="Calibri"/>
                <w:b/>
                <w:lang w:val="lt-LT" w:eastAsia="en-US"/>
              </w:rPr>
              <w:t xml:space="preserve">4-asis žingsnis. </w:t>
            </w:r>
            <w:r w:rsidRPr="00086EA8">
              <w:rPr>
                <w:rFonts w:eastAsia="Calibri"/>
                <w:lang w:val="lt-LT" w:eastAsia="en-US"/>
              </w:rPr>
              <w:t>Pasako, parodo, ką nori išmokti. Mėgsta kūrybiškai žaisti, veikti, siūlo žaidimų ir veiklos idėjas, imasi iniciatyvos joms įgyvendinti, pastebi ir komentuoja padarinius. Pasako, ką veikė ir ką išmoko.</w:t>
            </w:r>
          </w:p>
        </w:tc>
        <w:tc>
          <w:tcPr>
            <w:tcW w:w="4559" w:type="dxa"/>
          </w:tcPr>
          <w:p w14:paraId="08A06A7D" w14:textId="77777777" w:rsidR="00086EA8" w:rsidRPr="00086EA8" w:rsidRDefault="00086EA8" w:rsidP="00086EA8">
            <w:pPr>
              <w:jc w:val="both"/>
              <w:rPr>
                <w:rFonts w:eastAsia="Calibri"/>
                <w:lang w:val="lt-LT" w:eastAsia="en-US"/>
              </w:rPr>
            </w:pPr>
            <w:r w:rsidRPr="00086EA8">
              <w:rPr>
                <w:rFonts w:eastAsia="Calibri"/>
                <w:lang w:val="lt-LT" w:eastAsia="en-US"/>
              </w:rPr>
              <w:t>Žaidžia ir stengiasi įtraukti kitus į vis sudėtingesnio siužeto žaidimus. Dėlioja dėliones, stato namus, bokštus, konstruoja, išardo, sugriauna ir stebi, kas atsitiko. Stebi, kaip tai daro kiti ir stengiasi pakartoti.</w:t>
            </w:r>
          </w:p>
        </w:tc>
      </w:tr>
      <w:tr w:rsidR="00086EA8" w:rsidRPr="00D87C84" w14:paraId="1BB47562" w14:textId="77777777" w:rsidTr="003D42AA">
        <w:tc>
          <w:tcPr>
            <w:tcW w:w="5272" w:type="dxa"/>
          </w:tcPr>
          <w:p w14:paraId="691A9208" w14:textId="77777777" w:rsidR="00086EA8" w:rsidRPr="00086EA8" w:rsidRDefault="00086EA8" w:rsidP="00086EA8">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Norėdami ką nors išmokti pasako, ko nežino ar dėl ko abejoja. Drąsiai spėja, bando, klysta ir taiso klaidas, klauso, ką sako kiti, pasitikslina. Aptaria padarytus darbus, planuoja, ką darys toliau, spėlioja, kas atsitiks, jeigu..</w:t>
            </w:r>
          </w:p>
        </w:tc>
        <w:tc>
          <w:tcPr>
            <w:tcW w:w="4559" w:type="dxa"/>
          </w:tcPr>
          <w:p w14:paraId="3B61382A" w14:textId="77777777" w:rsidR="00086EA8" w:rsidRPr="00086EA8" w:rsidRDefault="00086EA8" w:rsidP="00086EA8">
            <w:pPr>
              <w:jc w:val="both"/>
              <w:rPr>
                <w:rFonts w:eastAsia="Calibri"/>
                <w:lang w:val="lt-LT" w:eastAsia="en-US"/>
              </w:rPr>
            </w:pPr>
            <w:r w:rsidRPr="00086EA8">
              <w:rPr>
                <w:rFonts w:eastAsia="Calibri"/>
                <w:lang w:val="lt-LT" w:eastAsia="en-US"/>
              </w:rPr>
              <w:t>Pasako, ko nori išmokti, pvz., nupiešti žmogų, gyvūną, drąsiai klausia suaugusiųjų, pasako, kad nemoka nupiešti katės, nes išeina panaši į žmogų. Įsitraukia į mokymąsi žaisdami, konstruodami, piešdami, lipdydami, pilstydami, grupuodami daiktus. Suaugusiesiems ir kitiems vaikams aiškina, ką norėjo padaryti, ką padarė, ką darys toliau. Kalba apie tai, kas gali atsitikti, jeigu pasirinks vienokią ar kitokią veiklą, pvz., jeigu iš didesnio indo pils vandenį į mažesnį, jeigu gatvę pereis ne per perėją.</w:t>
            </w:r>
          </w:p>
        </w:tc>
      </w:tr>
      <w:tr w:rsidR="00086EA8" w:rsidRPr="00D87C84" w14:paraId="5655F05A" w14:textId="77777777" w:rsidTr="003D42AA">
        <w:tc>
          <w:tcPr>
            <w:tcW w:w="5272" w:type="dxa"/>
          </w:tcPr>
          <w:p w14:paraId="7507E712" w14:textId="77777777" w:rsidR="00086EA8" w:rsidRPr="00086EA8" w:rsidRDefault="00086EA8" w:rsidP="00086EA8">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Kalba apie tai, ką norėtų išmokti, ką darys, kad išmoktų, numato, ką veiks toliau, kai išmoks. Laiko save tikru mokiniu, atradėju. Drąsiai ieško atsakymų į klausimus, rodo iniciatyvą iškeliant ir sprendžiant problemas. Išsiaiškina, kokios informacijos reikia, randa reikiamą informaciją įvairiuose šaltiniuose, pvz., enciklopedijose, žinynuose. Siūlo ir jungia idėjas bei strategijas joms įgyvendinti. Pasako, ką jau išmoko, ką dar mokosi, paaiškina, kaip mokėsi, kaip mokysis toliau.</w:t>
            </w:r>
          </w:p>
        </w:tc>
        <w:tc>
          <w:tcPr>
            <w:tcW w:w="4559" w:type="dxa"/>
          </w:tcPr>
          <w:p w14:paraId="4B389FC4" w14:textId="77777777" w:rsidR="00086EA8" w:rsidRPr="00086EA8" w:rsidRDefault="00086EA8" w:rsidP="00086EA8">
            <w:pPr>
              <w:jc w:val="both"/>
              <w:rPr>
                <w:rFonts w:eastAsia="Calibri"/>
                <w:lang w:val="lt-LT" w:eastAsia="en-US"/>
              </w:rPr>
            </w:pPr>
            <w:r w:rsidRPr="00086EA8">
              <w:rPr>
                <w:rFonts w:eastAsia="Calibri"/>
                <w:lang w:val="lt-LT" w:eastAsia="en-US"/>
              </w:rPr>
              <w:t>Pasako, kad nori išmokti rašyti, skaityti, skaičiuoti, išsiaiškinti, tyrinėti aplinką. Klausinėja suaugusiųjų, kas, kaip, kodėl vyksta, pats savarankiškai bando ieškoti atsakymų. Noriai žaidžia įvairius tinkamus jo amžiui stalo ir kompiuterinius žaidimus, klausosi skaitomų knygų, mielai jas varto, suranda atsakymus į iškilusius klausimus. Savarankiškai ieško sprendimų, o pagalbos į suaugusiuosius kreipiasi tik tada, kai pats negali išspręsti.</w:t>
            </w:r>
          </w:p>
        </w:tc>
      </w:tr>
      <w:tr w:rsidR="00086EA8" w:rsidRPr="00D87C84" w14:paraId="7153E02E" w14:textId="77777777" w:rsidTr="003D42AA">
        <w:tc>
          <w:tcPr>
            <w:tcW w:w="5272" w:type="dxa"/>
          </w:tcPr>
          <w:p w14:paraId="39F297D8"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Samprotauja apie mokymąsi mokykloje, išsako savo požiūrį į mokymąsi, jo prasmę. Kelia nesudėtingus mokymosi tikslus ir numato, kaip jų sieks, samprotauja apie tai, kaip pavyko. Kalba apie tai, kad daug sužinoti ir daug ko išmokti apie žmones, daiktus, gamtą galima klausinėjant, stebint aplinką, iš spaudos ir knygų, enciklopedijų, interneto, TV ir kt. Savarankiškai susiranda nesudėtingą informaciją, klausinėja draugus, suaugusiuosius, kai reikia, prašo suaugusiųjų pagalbos. Siūlo idėjas, ko ir kaip galima būtų mokytis kartu, imasi iniciatyvos joms įgyvendinti. Mokosi iš kitų. Apmąsto ir samprotauja, ko mokėsi, ką išmoko, ko dar norėtų išmokti.</w:t>
            </w:r>
          </w:p>
        </w:tc>
        <w:tc>
          <w:tcPr>
            <w:tcW w:w="4559" w:type="dxa"/>
          </w:tcPr>
          <w:p w14:paraId="2AB80992" w14:textId="77777777" w:rsidR="00086EA8" w:rsidRPr="00086EA8" w:rsidRDefault="00086EA8" w:rsidP="00086EA8">
            <w:pPr>
              <w:jc w:val="both"/>
              <w:rPr>
                <w:rFonts w:eastAsia="Calibri"/>
                <w:lang w:val="lt-LT" w:eastAsia="en-US"/>
              </w:rPr>
            </w:pPr>
          </w:p>
        </w:tc>
      </w:tr>
    </w:tbl>
    <w:p w14:paraId="39CC431E" w14:textId="77777777" w:rsidR="00086EA8" w:rsidRPr="00086EA8" w:rsidRDefault="00086EA8" w:rsidP="00086EA8">
      <w:pPr>
        <w:spacing w:after="200" w:line="276" w:lineRule="auto"/>
        <w:jc w:val="both"/>
        <w:rPr>
          <w:rFonts w:eastAsia="Calibri"/>
          <w:lang w:val="lt-LT" w:eastAsia="en-US"/>
        </w:rPr>
      </w:pPr>
    </w:p>
    <w:tbl>
      <w:tblPr>
        <w:tblStyle w:val="Lentelstinklelis"/>
        <w:tblW w:w="0" w:type="auto"/>
        <w:tblLook w:val="04A0" w:firstRow="1" w:lastRow="0" w:firstColumn="1" w:lastColumn="0" w:noHBand="0" w:noVBand="1"/>
      </w:tblPr>
      <w:tblGrid>
        <w:gridCol w:w="5272"/>
        <w:gridCol w:w="4759"/>
      </w:tblGrid>
      <w:tr w:rsidR="00086EA8" w:rsidRPr="00A26F8E" w14:paraId="2C165D19" w14:textId="77777777" w:rsidTr="00DC7299">
        <w:tc>
          <w:tcPr>
            <w:tcW w:w="10031" w:type="dxa"/>
            <w:gridSpan w:val="2"/>
          </w:tcPr>
          <w:p w14:paraId="6C3799DB" w14:textId="77777777" w:rsidR="00086EA8" w:rsidRPr="00086EA8" w:rsidRDefault="00A26F8E" w:rsidP="00A26F8E">
            <w:pPr>
              <w:rPr>
                <w:rFonts w:eastAsia="Calibri"/>
                <w:b/>
                <w:lang w:val="lt-LT" w:eastAsia="en-US"/>
              </w:rPr>
            </w:pPr>
            <w:r>
              <w:rPr>
                <w:rFonts w:eastAsia="Calibri"/>
                <w:b/>
                <w:lang w:val="lt-LT" w:eastAsia="en-US"/>
              </w:rPr>
              <w:t xml:space="preserve">14. </w:t>
            </w:r>
            <w:r w:rsidR="00086EA8" w:rsidRPr="00086EA8">
              <w:rPr>
                <w:rFonts w:eastAsia="Calibri"/>
                <w:b/>
                <w:lang w:val="lt-LT" w:eastAsia="en-US"/>
              </w:rPr>
              <w:t>MENINĖ KOMPETENCIJA</w:t>
            </w:r>
          </w:p>
        </w:tc>
      </w:tr>
      <w:tr w:rsidR="00086EA8" w:rsidRPr="00A26F8E" w14:paraId="665096D3" w14:textId="77777777" w:rsidTr="00DC7299">
        <w:tc>
          <w:tcPr>
            <w:tcW w:w="10031" w:type="dxa"/>
            <w:gridSpan w:val="2"/>
          </w:tcPr>
          <w:p w14:paraId="70FE4958" w14:textId="77777777" w:rsidR="00086EA8" w:rsidRPr="00086EA8" w:rsidRDefault="00086EA8" w:rsidP="00086EA8">
            <w:pPr>
              <w:jc w:val="center"/>
              <w:rPr>
                <w:rFonts w:eastAsia="Calibri"/>
                <w:b/>
                <w:lang w:val="lt-LT" w:eastAsia="en-US"/>
              </w:rPr>
            </w:pPr>
            <w:r w:rsidRPr="00086EA8">
              <w:rPr>
                <w:rFonts w:eastAsia="Calibri"/>
                <w:b/>
                <w:lang w:val="lt-LT" w:eastAsia="en-US"/>
              </w:rPr>
              <w:t>Meninė raiška</w:t>
            </w:r>
          </w:p>
        </w:tc>
      </w:tr>
      <w:tr w:rsidR="003D42AA" w:rsidRPr="00D87C84" w14:paraId="06C0D396" w14:textId="77777777" w:rsidTr="00DC7299">
        <w:tc>
          <w:tcPr>
            <w:tcW w:w="10031" w:type="dxa"/>
            <w:gridSpan w:val="2"/>
          </w:tcPr>
          <w:p w14:paraId="3CB6FF2F" w14:textId="77777777" w:rsidR="003D42AA" w:rsidRPr="00086EA8" w:rsidRDefault="003D42AA" w:rsidP="003D42AA">
            <w:pPr>
              <w:jc w:val="both"/>
              <w:rPr>
                <w:rFonts w:eastAsia="Calibri"/>
                <w:lang w:val="lt-LT" w:eastAsia="en-US"/>
              </w:rPr>
            </w:pPr>
            <w:r w:rsidRPr="00086EA8">
              <w:rPr>
                <w:rFonts w:eastAsia="Calibri"/>
                <w:b/>
                <w:lang w:val="lt-LT" w:eastAsia="en-US"/>
              </w:rPr>
              <w:t>Priemonės:</w:t>
            </w:r>
            <w:r w:rsidRPr="00086EA8">
              <w:rPr>
                <w:rFonts w:eastAsia="Calibri"/>
                <w:lang w:val="lt-LT" w:eastAsia="en-US"/>
              </w:rPr>
              <w:t xml:space="preserve"> ritminiai muzikos instrumentai: būgnai, varpeliai, barškučiai, lazdelės, metaliniai, mediniai šaukštai, terkšlės, lietaus lazdos, metalinės lėkštės, akmenukai, pagaliukai, trikampiai ir kt., melodiniai muzikos instrumentai: dūdelės, molinukai, metalofonai, ksilofonai, pianinas, kanklės, ir kt., instrumentai iš gamtinės medžiagos, plastikinės dėžutės, kibirėliai, indeliai, spalvotos skarelės, kaspinai, parašiutas, spalvoti pieštukai, flomasteriai, guašas, akvarelė, vaškinės kreidelės, plastilinas, modelinas, molis, lentelės, stekas, gamtinė medžiaga, klijavimo priemonės, žirklės, stalo teatras, karūnėlės, širma, vaidybos atributika, molbertai, įvairūs žaislai siužetiniams vaidmeniniams žaidimams, žurnalų iškarpos, knygos, konstruktoriai, statybinė medžiaga, plakatai, buities daiktai, mikrofonai, DVD, CD, šviesos stalai, multimedija, kompiuteris. </w:t>
            </w:r>
          </w:p>
          <w:p w14:paraId="53688271" w14:textId="77777777" w:rsidR="003D42AA" w:rsidRPr="00086EA8" w:rsidRDefault="003D42AA" w:rsidP="003D42AA">
            <w:pPr>
              <w:jc w:val="both"/>
              <w:rPr>
                <w:rFonts w:eastAsia="Calibri"/>
                <w:lang w:val="lt-LT" w:eastAsia="en-US"/>
              </w:rPr>
            </w:pPr>
            <w:r w:rsidRPr="00086EA8">
              <w:rPr>
                <w:rFonts w:eastAsia="Calibri"/>
                <w:b/>
                <w:lang w:val="lt-LT" w:eastAsia="en-US"/>
              </w:rPr>
              <w:t>Metodai:</w:t>
            </w:r>
            <w:r w:rsidRPr="00086EA8">
              <w:rPr>
                <w:rFonts w:eastAsia="Calibri"/>
                <w:lang w:val="lt-LT" w:eastAsia="en-US"/>
              </w:rPr>
              <w:t xml:space="preserve"> žaidimas, vaizdinis-girdimasis, vaizdinis-kontrastinis, vaizdinis-regimasis (muzikos klausymui, muzikos instrumentų demonstravimui), žodinis, praktinis, stebėjimas, eksperimentavimas, tyrinėjimas, imitavimas, lyginimas, analizavimas, bandymas. </w:t>
            </w:r>
          </w:p>
          <w:p w14:paraId="6B61171E" w14:textId="77777777" w:rsidR="003D42AA" w:rsidRPr="00086EA8" w:rsidRDefault="003D42AA" w:rsidP="003D42AA">
            <w:pPr>
              <w:rPr>
                <w:rFonts w:eastAsia="Calibri"/>
                <w:b/>
                <w:lang w:val="lt-LT" w:eastAsia="en-US"/>
              </w:rPr>
            </w:pPr>
            <w:r w:rsidRPr="00086EA8">
              <w:rPr>
                <w:rFonts w:eastAsia="Calibri"/>
                <w:b/>
                <w:lang w:val="lt-LT" w:eastAsia="en-US"/>
              </w:rPr>
              <w:t>Formos:</w:t>
            </w:r>
            <w:r w:rsidRPr="00086EA8">
              <w:rPr>
                <w:rFonts w:eastAsia="Calibri"/>
                <w:lang w:val="lt-LT" w:eastAsia="en-US"/>
              </w:rPr>
              <w:t xml:space="preserve"> muzikinės, meninės, edukacinės veiklos, savarankiškas muzikavimas, vakaronės, rytmečiai, kūrybinės dirbtuvės, koncertai, pramogos, šventės, renginiai, parodos, akcijos, konkursai, festivaliai, projektai.</w:t>
            </w:r>
          </w:p>
        </w:tc>
      </w:tr>
      <w:tr w:rsidR="00086EA8" w:rsidRPr="00D87C84" w14:paraId="45BD00CD" w14:textId="77777777" w:rsidTr="00DC7299">
        <w:tc>
          <w:tcPr>
            <w:tcW w:w="10031" w:type="dxa"/>
            <w:gridSpan w:val="2"/>
          </w:tcPr>
          <w:p w14:paraId="2E81D45F" w14:textId="77777777" w:rsidR="00086EA8" w:rsidRPr="00086EA8" w:rsidRDefault="00086EA8" w:rsidP="00086EA8">
            <w:pPr>
              <w:jc w:val="both"/>
              <w:rPr>
                <w:rFonts w:eastAsia="Calibri"/>
                <w:b/>
                <w:lang w:val="lt-LT" w:eastAsia="en-US"/>
              </w:rPr>
            </w:pPr>
            <w:r w:rsidRPr="00086EA8">
              <w:rPr>
                <w:rFonts w:eastAsia="Calibri"/>
                <w:b/>
                <w:lang w:val="lt-LT" w:eastAsia="en-US"/>
              </w:rPr>
              <w:t>Vertybinė nuostata.</w:t>
            </w:r>
            <w:r w:rsidRPr="00086EA8">
              <w:rPr>
                <w:rFonts w:eastAsia="Calibri"/>
                <w:lang w:val="lt-LT" w:eastAsia="en-US"/>
              </w:rPr>
              <w:t xml:space="preserve"> Jaučia meninės raiškos džiaugsmą, rodo norą aktyviai dalyvauti meninėje veikloje.</w:t>
            </w:r>
          </w:p>
        </w:tc>
      </w:tr>
      <w:tr w:rsidR="00086EA8" w:rsidRPr="00D87C84" w14:paraId="3B1DA2D3" w14:textId="77777777" w:rsidTr="00DC7299">
        <w:tc>
          <w:tcPr>
            <w:tcW w:w="10031" w:type="dxa"/>
            <w:gridSpan w:val="2"/>
          </w:tcPr>
          <w:p w14:paraId="7ED48C77" w14:textId="77777777" w:rsidR="00086EA8" w:rsidRPr="00086EA8" w:rsidRDefault="00086EA8" w:rsidP="00086EA8">
            <w:pPr>
              <w:jc w:val="both"/>
              <w:rPr>
                <w:rFonts w:eastAsia="Calibri"/>
                <w:b/>
                <w:lang w:val="lt-LT" w:eastAsia="en-US"/>
              </w:rPr>
            </w:pPr>
            <w:r w:rsidRPr="00086EA8">
              <w:rPr>
                <w:rFonts w:eastAsia="Calibri"/>
                <w:b/>
                <w:lang w:val="lt-LT" w:eastAsia="en-US"/>
              </w:rPr>
              <w:t>Esminis gebėjimas.</w:t>
            </w:r>
            <w:r w:rsidRPr="00086EA8">
              <w:rPr>
                <w:rFonts w:eastAsia="Calibri"/>
                <w:lang w:val="lt-LT" w:eastAsia="en-US"/>
              </w:rPr>
              <w:t xml:space="preserve"> Spontaniškai ir savitai reiškia įspūdžius, išgyvenimus, mintis, patirtas emocijas muzikuodamas, šokdamas, vaidindamas, vizualinėje kūryboje.</w:t>
            </w:r>
          </w:p>
        </w:tc>
      </w:tr>
      <w:tr w:rsidR="00086EA8" w:rsidRPr="00086EA8" w14:paraId="1FBC5361" w14:textId="77777777" w:rsidTr="00DC7299">
        <w:tc>
          <w:tcPr>
            <w:tcW w:w="5272" w:type="dxa"/>
          </w:tcPr>
          <w:p w14:paraId="7AFC3A36" w14:textId="77777777" w:rsidR="00086EA8" w:rsidRPr="00086EA8" w:rsidRDefault="00086EA8" w:rsidP="00086EA8">
            <w:pPr>
              <w:jc w:val="center"/>
              <w:rPr>
                <w:rFonts w:eastAsia="Calibri"/>
                <w:b/>
                <w:lang w:val="lt-LT" w:eastAsia="en-US"/>
              </w:rPr>
            </w:pPr>
            <w:r w:rsidRPr="00086EA8">
              <w:rPr>
                <w:rFonts w:eastAsia="Calibri"/>
                <w:lang w:val="lt-LT" w:eastAsia="en-US"/>
              </w:rPr>
              <w:t>Numatomi pasiekimai</w:t>
            </w:r>
          </w:p>
        </w:tc>
        <w:tc>
          <w:tcPr>
            <w:tcW w:w="4759" w:type="dxa"/>
          </w:tcPr>
          <w:p w14:paraId="39522759" w14:textId="77777777" w:rsidR="00086EA8" w:rsidRPr="00086EA8" w:rsidRDefault="00086EA8" w:rsidP="00086EA8">
            <w:pPr>
              <w:jc w:val="center"/>
              <w:rPr>
                <w:rFonts w:eastAsia="Calibri"/>
                <w:b/>
                <w:lang w:val="lt-LT" w:eastAsia="en-US"/>
              </w:rPr>
            </w:pPr>
            <w:r w:rsidRPr="00086EA8">
              <w:rPr>
                <w:rFonts w:eastAsia="Calibri"/>
                <w:lang w:val="lt-LT" w:eastAsia="en-US"/>
              </w:rPr>
              <w:t>Ugdymo turinys (vaiko veiksenos)</w:t>
            </w:r>
          </w:p>
        </w:tc>
      </w:tr>
      <w:tr w:rsidR="00086EA8" w:rsidRPr="00086EA8" w14:paraId="654099CA" w14:textId="77777777" w:rsidTr="00DC7299">
        <w:tc>
          <w:tcPr>
            <w:tcW w:w="10031" w:type="dxa"/>
            <w:gridSpan w:val="2"/>
          </w:tcPr>
          <w:p w14:paraId="16D7861C"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086EA8" w14:paraId="78721BBC" w14:textId="77777777" w:rsidTr="00DC7299">
        <w:tc>
          <w:tcPr>
            <w:tcW w:w="5272" w:type="dxa"/>
          </w:tcPr>
          <w:p w14:paraId="7A58CE5E" w14:textId="77777777" w:rsidR="00086EA8" w:rsidRPr="00086EA8" w:rsidRDefault="00086EA8" w:rsidP="00086EA8">
            <w:pPr>
              <w:jc w:val="both"/>
              <w:rPr>
                <w:rFonts w:eastAsia="Calibri"/>
                <w:lang w:val="lt-LT" w:eastAsia="en-US"/>
              </w:rPr>
            </w:pPr>
            <w:r w:rsidRPr="00086EA8">
              <w:rPr>
                <w:rFonts w:eastAsia="Calibri"/>
                <w:b/>
                <w:lang w:val="lt-LT" w:eastAsia="en-US"/>
              </w:rPr>
              <w:t>1-asis žingsnis.</w:t>
            </w:r>
            <w:r w:rsidRPr="00086EA8">
              <w:rPr>
                <w:rFonts w:eastAsia="Calibri"/>
                <w:lang w:val="lt-LT" w:eastAsia="en-US"/>
              </w:rPr>
              <w:t xml:space="preserve"> Muzika, šokis. Reaguoja į muzikos garsus, melodijas, balso intonacijas, judesius, išraiškingą mimiką, suklusdamas, sutelkdamas žvilgsnį, nutildamas, nustodamas arba pradėdamas judėti, krykštaudamas, judėdamas, žaisdamas balso intonacijomis, garsais. </w:t>
            </w:r>
          </w:p>
          <w:p w14:paraId="3BF1F33F" w14:textId="77777777" w:rsidR="00086EA8" w:rsidRPr="00086EA8" w:rsidRDefault="00086EA8" w:rsidP="00086EA8">
            <w:pPr>
              <w:jc w:val="both"/>
              <w:rPr>
                <w:rFonts w:eastAsia="Calibri"/>
                <w:lang w:val="lt-LT" w:eastAsia="en-US"/>
              </w:rPr>
            </w:pPr>
          </w:p>
          <w:p w14:paraId="4C0D7E8B" w14:textId="77777777" w:rsidR="00086EA8" w:rsidRPr="00086EA8" w:rsidRDefault="00086EA8" w:rsidP="00086EA8">
            <w:pPr>
              <w:jc w:val="both"/>
              <w:rPr>
                <w:rFonts w:eastAsia="Calibri"/>
                <w:lang w:val="lt-LT" w:eastAsia="en-US"/>
              </w:rPr>
            </w:pPr>
            <w:r w:rsidRPr="00086EA8">
              <w:rPr>
                <w:rFonts w:eastAsia="Calibri"/>
                <w:lang w:val="lt-LT" w:eastAsia="en-US"/>
              </w:rPr>
              <w:t>Žaidinimai ir vaidyba. Kalbinamas, žaidinamas reiškia emocijas, norus įvairiomis balso intonacijomis, veido mimika, lingavimu, plojimu, mojuodamas žaislu, daiktu.</w:t>
            </w:r>
          </w:p>
          <w:p w14:paraId="3CBC7F5A" w14:textId="77777777" w:rsidR="00086EA8" w:rsidRPr="00086EA8" w:rsidRDefault="00086EA8" w:rsidP="00086EA8">
            <w:pPr>
              <w:jc w:val="both"/>
              <w:rPr>
                <w:rFonts w:eastAsia="Calibri"/>
                <w:b/>
                <w:lang w:val="lt-LT" w:eastAsia="en-US"/>
              </w:rPr>
            </w:pPr>
            <w:r w:rsidRPr="00086EA8">
              <w:rPr>
                <w:rFonts w:eastAsia="Calibri"/>
                <w:lang w:val="lt-LT" w:eastAsia="en-US"/>
              </w:rPr>
              <w:t>Vizualinė raiška. Storu pieštuku, teptuku, kreidele baksnoja, brauko, tepinėja, spaudinėja palikdamas pėdsakus (taškus, įvairių krypčių linijų brėžius, dėmes). Domisi ir džiaugiasi dailės priemonėmis, jas apžiūrinėja, ragauja, varto.</w:t>
            </w:r>
          </w:p>
        </w:tc>
        <w:tc>
          <w:tcPr>
            <w:tcW w:w="4759" w:type="dxa"/>
          </w:tcPr>
          <w:p w14:paraId="266E65E8" w14:textId="77777777" w:rsidR="00086EA8" w:rsidRPr="00086EA8" w:rsidRDefault="00086EA8" w:rsidP="00086EA8">
            <w:pPr>
              <w:jc w:val="both"/>
              <w:rPr>
                <w:rFonts w:eastAsia="Calibri"/>
                <w:lang w:val="lt-LT" w:eastAsia="en-US"/>
              </w:rPr>
            </w:pPr>
            <w:r w:rsidRPr="00086EA8">
              <w:rPr>
                <w:rFonts w:eastAsia="Calibri"/>
                <w:lang w:val="lt-LT" w:eastAsia="en-US"/>
              </w:rPr>
              <w:t>Muzika, šokis. Reaguoja į girdimus muzikos garsus, melodiją, suaugusio veido mimiką, balso intonaciją: suklūsta, sutelkia žvilgsnį, krykščia, guguoja, leliuoja, čiauška, nustoja arba pradeda judėti. Eksperimentuoja garsais: barškina barškutį, maigo cypukus, judina varpelį.</w:t>
            </w:r>
          </w:p>
          <w:p w14:paraId="74483052" w14:textId="77777777" w:rsidR="00086EA8" w:rsidRPr="00086EA8" w:rsidRDefault="00086EA8" w:rsidP="00086EA8">
            <w:pPr>
              <w:jc w:val="both"/>
              <w:rPr>
                <w:rFonts w:eastAsia="Calibri"/>
                <w:lang w:val="lt-LT" w:eastAsia="en-US"/>
              </w:rPr>
            </w:pPr>
            <w:r w:rsidRPr="00086EA8">
              <w:rPr>
                <w:rFonts w:eastAsia="Calibri"/>
                <w:lang w:val="lt-LT" w:eastAsia="en-US"/>
              </w:rPr>
              <w:t>Žaidinimai, vaidyba. Reiškia emocijas: krykštauja, ploja, juda, linguoja, spyruokliuoja, mojuoja žaislais, daiktais.</w:t>
            </w:r>
          </w:p>
          <w:p w14:paraId="1072BF17" w14:textId="77777777" w:rsidR="00086EA8" w:rsidRPr="00086EA8" w:rsidRDefault="00086EA8" w:rsidP="00086EA8">
            <w:pPr>
              <w:jc w:val="both"/>
              <w:rPr>
                <w:rFonts w:eastAsia="Calibri"/>
                <w:lang w:val="lt-LT" w:eastAsia="en-US"/>
              </w:rPr>
            </w:pPr>
          </w:p>
          <w:p w14:paraId="1D198E3A" w14:textId="77777777" w:rsidR="00086EA8" w:rsidRPr="00086EA8" w:rsidRDefault="00086EA8" w:rsidP="00086EA8">
            <w:pPr>
              <w:jc w:val="both"/>
              <w:rPr>
                <w:rFonts w:eastAsia="Calibri"/>
                <w:b/>
                <w:lang w:val="lt-LT" w:eastAsia="en-US"/>
              </w:rPr>
            </w:pPr>
            <w:r w:rsidRPr="00086EA8">
              <w:rPr>
                <w:rFonts w:eastAsia="Calibri"/>
                <w:lang w:val="lt-LT" w:eastAsia="en-US"/>
              </w:rPr>
              <w:t>Vizualinė raiška. Apžiūrinėja, ragauja, varto dailės priemones. Pieštuku, teptuku, kreidele baksnoja, brauko, tepa taškus, įvairių krypčių linijų brėžius, dėmes. Tapšnoja delnais dažus, tepa, brauko pirštais.</w:t>
            </w:r>
          </w:p>
        </w:tc>
      </w:tr>
      <w:tr w:rsidR="00086EA8" w:rsidRPr="00D87C84" w14:paraId="4ABB4AF5" w14:textId="77777777" w:rsidTr="00DC7299">
        <w:tc>
          <w:tcPr>
            <w:tcW w:w="5272" w:type="dxa"/>
          </w:tcPr>
          <w:p w14:paraId="4C9F053D" w14:textId="77777777" w:rsidR="00086EA8" w:rsidRPr="00086EA8" w:rsidRDefault="00086EA8" w:rsidP="00086EA8">
            <w:pPr>
              <w:jc w:val="both"/>
              <w:rPr>
                <w:rFonts w:eastAsia="Calibri"/>
                <w:lang w:val="lt-LT" w:eastAsia="en-US"/>
              </w:rPr>
            </w:pPr>
            <w:r w:rsidRPr="00086EA8">
              <w:rPr>
                <w:rFonts w:eastAsia="Calibri"/>
                <w:b/>
                <w:lang w:val="lt-LT" w:eastAsia="en-US"/>
              </w:rPr>
              <w:t>2-asis žingsnis.</w:t>
            </w:r>
            <w:r w:rsidRPr="00086EA8">
              <w:rPr>
                <w:rFonts w:eastAsia="Calibri"/>
                <w:lang w:val="lt-LT" w:eastAsia="en-US"/>
              </w:rPr>
              <w:t xml:space="preserve"> Muzika, šokis. Įdėmiai klausosi muzikos ir aplinkos garsų, spontaniškai žaidžia balso intonacijomis, rankų ir kojų judesiais mėgdžioja žaidinimų judesius, suaugusiųjų balso intonacijas, muzikos garsus, dviejų–trijų garsų melodijas ar daineles. Skambant muzikai ritmiškai ploja, trepsi, tūpčioja, barškina, stuksena kokiu nors daiktu.</w:t>
            </w:r>
          </w:p>
          <w:p w14:paraId="0B98DE70" w14:textId="77777777" w:rsidR="00086EA8" w:rsidRPr="00086EA8" w:rsidRDefault="00086EA8" w:rsidP="00086EA8">
            <w:pPr>
              <w:jc w:val="both"/>
              <w:rPr>
                <w:rFonts w:eastAsia="Calibri"/>
                <w:lang w:val="lt-LT" w:eastAsia="en-US"/>
              </w:rPr>
            </w:pPr>
          </w:p>
          <w:p w14:paraId="029A2A09" w14:textId="77777777" w:rsidR="00086EA8" w:rsidRPr="00086EA8" w:rsidRDefault="00086EA8" w:rsidP="00086EA8">
            <w:pPr>
              <w:jc w:val="both"/>
              <w:rPr>
                <w:rFonts w:eastAsia="Calibri"/>
                <w:lang w:val="lt-LT" w:eastAsia="en-US"/>
              </w:rPr>
            </w:pPr>
          </w:p>
          <w:p w14:paraId="6F4B4959" w14:textId="77777777" w:rsidR="00086EA8" w:rsidRPr="00086EA8" w:rsidRDefault="00086EA8" w:rsidP="00086EA8">
            <w:pPr>
              <w:jc w:val="both"/>
              <w:rPr>
                <w:rFonts w:eastAsia="Calibri"/>
                <w:lang w:val="lt-LT" w:eastAsia="en-US"/>
              </w:rPr>
            </w:pPr>
          </w:p>
          <w:p w14:paraId="3649D060" w14:textId="77777777" w:rsidR="00086EA8" w:rsidRPr="00086EA8" w:rsidRDefault="00086EA8" w:rsidP="00086EA8">
            <w:pPr>
              <w:jc w:val="both"/>
              <w:rPr>
                <w:rFonts w:eastAsia="Calibri"/>
                <w:lang w:val="lt-LT" w:eastAsia="en-US"/>
              </w:rPr>
            </w:pPr>
          </w:p>
          <w:p w14:paraId="48CBB2CA" w14:textId="77777777" w:rsidR="00086EA8" w:rsidRPr="00086EA8" w:rsidRDefault="00086EA8" w:rsidP="00086EA8">
            <w:pPr>
              <w:jc w:val="both"/>
              <w:rPr>
                <w:rFonts w:eastAsia="Calibri"/>
                <w:lang w:val="lt-LT" w:eastAsia="en-US"/>
              </w:rPr>
            </w:pPr>
          </w:p>
          <w:p w14:paraId="4996C6E6" w14:textId="77777777" w:rsidR="00086EA8" w:rsidRPr="00086EA8" w:rsidRDefault="00086EA8" w:rsidP="00086EA8">
            <w:pPr>
              <w:jc w:val="both"/>
              <w:rPr>
                <w:rFonts w:eastAsia="Calibri"/>
                <w:lang w:val="lt-LT" w:eastAsia="en-US"/>
              </w:rPr>
            </w:pPr>
          </w:p>
          <w:p w14:paraId="38594564" w14:textId="77777777" w:rsidR="00086EA8" w:rsidRPr="00086EA8" w:rsidRDefault="00086EA8" w:rsidP="00086EA8">
            <w:pPr>
              <w:jc w:val="both"/>
              <w:rPr>
                <w:rFonts w:eastAsia="Calibri"/>
                <w:lang w:val="lt-LT" w:eastAsia="en-US"/>
              </w:rPr>
            </w:pPr>
          </w:p>
          <w:p w14:paraId="53C7CD04" w14:textId="77777777" w:rsidR="00086EA8" w:rsidRPr="00086EA8" w:rsidRDefault="00086EA8" w:rsidP="00086EA8">
            <w:pPr>
              <w:jc w:val="both"/>
              <w:rPr>
                <w:rFonts w:eastAsia="Calibri"/>
                <w:lang w:val="lt-LT" w:eastAsia="en-US"/>
              </w:rPr>
            </w:pPr>
          </w:p>
          <w:p w14:paraId="3310FB6E" w14:textId="77777777" w:rsidR="009F7C48" w:rsidRDefault="009F7C48" w:rsidP="00086EA8">
            <w:pPr>
              <w:jc w:val="both"/>
              <w:rPr>
                <w:rFonts w:eastAsia="Calibri"/>
                <w:lang w:val="lt-LT" w:eastAsia="en-US"/>
              </w:rPr>
            </w:pPr>
          </w:p>
          <w:p w14:paraId="2D8A70CC" w14:textId="77777777" w:rsidR="00086EA8" w:rsidRPr="00086EA8" w:rsidRDefault="00086EA8" w:rsidP="00086EA8">
            <w:pPr>
              <w:jc w:val="both"/>
              <w:rPr>
                <w:rFonts w:eastAsia="Calibri"/>
                <w:lang w:val="lt-LT" w:eastAsia="en-US"/>
              </w:rPr>
            </w:pPr>
            <w:r w:rsidRPr="00086EA8">
              <w:rPr>
                <w:rFonts w:eastAsia="Calibri"/>
                <w:lang w:val="lt-LT" w:eastAsia="en-US"/>
              </w:rPr>
              <w:t>Žaidinimai ir vaidyba. Žaidžiant sūpavimo, kykavimo, jodinimo, kutenimo, pirštukų žaidimus bei žaidinimus mėgdžioja įvairias išgirstas intonacijas, parodytus veiksmus. Įvairius jausmus, norus rodo judesiais ir veiksmais (pamojuoja, apkabina).</w:t>
            </w:r>
          </w:p>
          <w:p w14:paraId="331600AD" w14:textId="77777777" w:rsidR="00086EA8" w:rsidRPr="00086EA8" w:rsidRDefault="00086EA8" w:rsidP="00086EA8">
            <w:pPr>
              <w:jc w:val="both"/>
              <w:rPr>
                <w:rFonts w:eastAsia="Calibri"/>
                <w:b/>
                <w:lang w:val="lt-LT" w:eastAsia="en-US"/>
              </w:rPr>
            </w:pPr>
            <w:r w:rsidRPr="00086EA8">
              <w:rPr>
                <w:rFonts w:eastAsia="Calibri"/>
                <w:lang w:val="lt-LT" w:eastAsia="en-US"/>
              </w:rPr>
              <w:t>Vizualinė raiška. Spontaniškai keverzoja rankų judesių piešinius, juos apžiūrinėja. Džiaugiasi (šūkčioja, krykštauja, mojuoja rankomis) dailės priemonės (tirštais dažais, minkšta tešla) paliekamu pėdsaku ir patiriamais jutimais, siekia pakartoti ir pratęsti įdomią patirtį. Tyrinėdamas dailės medžiagas ir priemones, intuityviai atranda skirtingus veikimo su jomis būdus (brauko pirštais, varvina dažus, maigo tešlą).</w:t>
            </w:r>
          </w:p>
        </w:tc>
        <w:tc>
          <w:tcPr>
            <w:tcW w:w="4759" w:type="dxa"/>
          </w:tcPr>
          <w:p w14:paraId="6E24BA05" w14:textId="77777777" w:rsidR="00086EA8" w:rsidRPr="00086EA8" w:rsidRDefault="00086EA8" w:rsidP="00086EA8">
            <w:pPr>
              <w:jc w:val="both"/>
              <w:rPr>
                <w:rFonts w:eastAsia="Calibri"/>
                <w:lang w:val="lt-LT" w:eastAsia="en-US"/>
              </w:rPr>
            </w:pPr>
            <w:r w:rsidRPr="00086EA8">
              <w:rPr>
                <w:rFonts w:eastAsia="Calibri"/>
                <w:lang w:val="lt-LT" w:eastAsia="en-US"/>
              </w:rPr>
              <w:t xml:space="preserve">Muzika, šokis. Muzikos klausymas. Klausosi aplinkos garsų, maršinės, ramios instrumentinės muzikos, balsu atliekamų lopšinių, žaidinimų, kykavimų. Išreiškia emocijas reaguodamas į muzikinius garsus: ploja „katutes“, sukioja plaštakas, linguoja, tūpčioja, trepsi, stuksena, barškina. Dainavimas. Mėgdžioja suaugusio dainavimą ir taria lengvus dainelių žodžius, intonuoja garsus, imituoja aplinkos garsus. Ritmika. Ritmuoja vaikiškais muzikos žaislais ir instrumentais: spaudžia cypukus, barškina barškučius, beldžia kaladėlėmis, muša būgnelį. Atlieka natūralius judesius: eina paskui suaugusįjį įvairiomis kryptimis, būreliu, sukasi vietoje, ploja, sukioja plaštakas, trepsi, spyruokliuoja. </w:t>
            </w:r>
          </w:p>
          <w:p w14:paraId="12015578" w14:textId="77777777" w:rsidR="00086EA8" w:rsidRPr="00086EA8" w:rsidRDefault="00086EA8" w:rsidP="00086EA8">
            <w:pPr>
              <w:jc w:val="both"/>
              <w:rPr>
                <w:rFonts w:eastAsia="Calibri"/>
                <w:lang w:val="lt-LT" w:eastAsia="en-US"/>
              </w:rPr>
            </w:pPr>
            <w:r w:rsidRPr="00086EA8">
              <w:rPr>
                <w:rFonts w:eastAsia="Calibri"/>
                <w:lang w:val="lt-LT" w:eastAsia="en-US"/>
              </w:rPr>
              <w:t>Žaidinimai, vaidyba. Mėgdžioja suaugusiojo balso intonacijas, parodytus veiksmus, žaidinimų judesius. Veiksmais parodo jausmus ir norus: mojuoja, apkabina, stumia.</w:t>
            </w:r>
          </w:p>
          <w:p w14:paraId="5838959D" w14:textId="77777777" w:rsidR="00086EA8" w:rsidRPr="00086EA8" w:rsidRDefault="00086EA8" w:rsidP="00086EA8">
            <w:pPr>
              <w:jc w:val="both"/>
              <w:rPr>
                <w:rFonts w:eastAsia="Calibri"/>
                <w:lang w:val="lt-LT" w:eastAsia="en-US"/>
              </w:rPr>
            </w:pPr>
          </w:p>
          <w:p w14:paraId="0DD08AA5" w14:textId="77777777" w:rsidR="00086EA8" w:rsidRPr="00086EA8" w:rsidRDefault="00086EA8" w:rsidP="00086EA8">
            <w:pPr>
              <w:jc w:val="both"/>
              <w:rPr>
                <w:rFonts w:eastAsia="Calibri"/>
                <w:lang w:val="lt-LT" w:eastAsia="en-US"/>
              </w:rPr>
            </w:pPr>
          </w:p>
          <w:p w14:paraId="146390EB" w14:textId="77777777" w:rsidR="00086EA8" w:rsidRPr="00086EA8" w:rsidRDefault="00086EA8" w:rsidP="00086EA8">
            <w:pPr>
              <w:jc w:val="both"/>
              <w:rPr>
                <w:rFonts w:eastAsia="Calibri"/>
                <w:u w:val="single"/>
                <w:lang w:val="lt-LT" w:eastAsia="en-US"/>
              </w:rPr>
            </w:pPr>
            <w:r w:rsidRPr="00086EA8">
              <w:rPr>
                <w:rFonts w:eastAsia="Calibri"/>
                <w:lang w:val="lt-LT" w:eastAsia="en-US"/>
              </w:rPr>
              <w:t>Vizualinė raiška. Veikia su piešimo priemonėmis: piešia taškelius, brūkšnelius, keverzoja linijas, jų raizginius. Džiaugiasi dailės priemone paliekamu pėdsaku. Domisi, tyrinėja lipdymo medžiagas: minko, ploja, kočioja. Atranda skirtingus veikimo būdus: brauko teptuku, pirštais, varvina dažus, maigo tešlą.</w:t>
            </w:r>
          </w:p>
        </w:tc>
      </w:tr>
      <w:tr w:rsidR="00086EA8" w:rsidRPr="00086EA8" w14:paraId="260AA0C8" w14:textId="77777777" w:rsidTr="00DC7299">
        <w:tc>
          <w:tcPr>
            <w:tcW w:w="5272" w:type="dxa"/>
          </w:tcPr>
          <w:p w14:paraId="0E376CB4" w14:textId="77777777" w:rsidR="00086EA8" w:rsidRPr="00086EA8" w:rsidRDefault="00086EA8" w:rsidP="00086EA8">
            <w:pPr>
              <w:jc w:val="both"/>
              <w:rPr>
                <w:rFonts w:eastAsia="Calibri"/>
                <w:lang w:val="lt-LT" w:eastAsia="en-US"/>
              </w:rPr>
            </w:pPr>
            <w:r w:rsidRPr="00086EA8">
              <w:rPr>
                <w:rFonts w:eastAsia="Calibri"/>
                <w:b/>
                <w:lang w:val="lt-LT" w:eastAsia="en-US"/>
              </w:rPr>
              <w:t>3-iasis žingsnis.</w:t>
            </w:r>
            <w:r w:rsidRPr="00086EA8">
              <w:rPr>
                <w:rFonts w:eastAsia="Calibri"/>
                <w:lang w:val="lt-LT" w:eastAsia="en-US"/>
              </w:rPr>
              <w:t xml:space="preserve"> Muzika. Emocingai atliepia klausomus kūrinius (vaikiškas dainas, instrumentinius kūrinius) –šypsosi, džiaugiasi, ploja, trepsi, sėdėdamas sūpuoja kojas ar pan. Vienas ir kartu su kitais dainuoja 2–4 garsų daineles, palydėdamas jas judesiais. Drauge su pedagogu žaidžia muzikinius žaidimus, jų tekstą imituoja rankų, kūno judesiais (žingsniuoja, bėga, apsisuka). Apžiūrinėja, tyrinėja ritminius muzikos instrumentus ir jais ritmiškai groja kartu su pedagogu. Kuria, dainuoja vieno aukščio tonu savitus žodžius, ritmuoja vaikiškais instrumentais ir daiktais. </w:t>
            </w:r>
          </w:p>
          <w:p w14:paraId="7F51E4BE" w14:textId="77777777" w:rsidR="00086EA8" w:rsidRPr="00086EA8" w:rsidRDefault="00086EA8" w:rsidP="00086EA8">
            <w:pPr>
              <w:jc w:val="both"/>
              <w:rPr>
                <w:rFonts w:eastAsia="Calibri"/>
                <w:lang w:val="lt-LT" w:eastAsia="en-US"/>
              </w:rPr>
            </w:pPr>
          </w:p>
          <w:p w14:paraId="03C14570" w14:textId="77777777" w:rsidR="00086EA8" w:rsidRPr="00086EA8" w:rsidRDefault="00086EA8" w:rsidP="00086EA8">
            <w:pPr>
              <w:jc w:val="both"/>
              <w:rPr>
                <w:rFonts w:eastAsia="Calibri"/>
                <w:lang w:val="lt-LT" w:eastAsia="en-US"/>
              </w:rPr>
            </w:pPr>
          </w:p>
          <w:p w14:paraId="28918945" w14:textId="77777777" w:rsidR="00086EA8" w:rsidRPr="00086EA8" w:rsidRDefault="00086EA8" w:rsidP="00086EA8">
            <w:pPr>
              <w:jc w:val="both"/>
              <w:rPr>
                <w:rFonts w:eastAsia="Calibri"/>
                <w:lang w:val="lt-LT" w:eastAsia="en-US"/>
              </w:rPr>
            </w:pPr>
          </w:p>
          <w:p w14:paraId="724BDCA7" w14:textId="77777777" w:rsidR="009F7C48" w:rsidRDefault="009F7C48" w:rsidP="00086EA8">
            <w:pPr>
              <w:jc w:val="both"/>
              <w:rPr>
                <w:rFonts w:eastAsia="Calibri"/>
                <w:lang w:val="lt-LT" w:eastAsia="en-US"/>
              </w:rPr>
            </w:pPr>
          </w:p>
          <w:p w14:paraId="635CE289" w14:textId="77777777" w:rsidR="00086EA8" w:rsidRPr="00086EA8" w:rsidRDefault="00086EA8" w:rsidP="00086EA8">
            <w:pPr>
              <w:jc w:val="both"/>
              <w:rPr>
                <w:rFonts w:eastAsia="Calibri"/>
                <w:lang w:val="lt-LT" w:eastAsia="en-US"/>
              </w:rPr>
            </w:pPr>
            <w:r w:rsidRPr="00086EA8">
              <w:rPr>
                <w:rFonts w:eastAsia="Calibri"/>
                <w:lang w:val="lt-LT" w:eastAsia="en-US"/>
              </w:rPr>
              <w:t>Šokis. Mėgdžioja žaidinimų, gyvūnų, augalų judesius. Šoka spontaniškai kurdamas dviejų</w:t>
            </w:r>
            <w:r w:rsidR="00507047">
              <w:rPr>
                <w:rFonts w:eastAsia="Calibri"/>
                <w:lang w:val="lt-LT" w:eastAsia="en-US"/>
              </w:rPr>
              <w:t xml:space="preserve"> </w:t>
            </w:r>
            <w:r w:rsidRPr="00086EA8">
              <w:rPr>
                <w:rFonts w:eastAsia="Calibri"/>
                <w:lang w:val="lt-LT" w:eastAsia="en-US"/>
              </w:rPr>
              <w:t>–</w:t>
            </w:r>
            <w:r w:rsidR="00507047">
              <w:rPr>
                <w:rFonts w:eastAsia="Calibri"/>
                <w:lang w:val="lt-LT" w:eastAsia="en-US"/>
              </w:rPr>
              <w:t xml:space="preserve"> </w:t>
            </w:r>
            <w:r w:rsidRPr="00086EA8">
              <w:rPr>
                <w:rFonts w:eastAsia="Calibri"/>
                <w:lang w:val="lt-LT" w:eastAsia="en-US"/>
              </w:rPr>
              <w:t>trijų natūralių judesių (eina, pritūpia, pasisuka ir kt.) seką.</w:t>
            </w:r>
          </w:p>
          <w:p w14:paraId="7D6B82F3" w14:textId="77777777" w:rsidR="00086EA8" w:rsidRPr="00086EA8" w:rsidRDefault="00086EA8" w:rsidP="00086EA8">
            <w:pPr>
              <w:jc w:val="both"/>
              <w:rPr>
                <w:rFonts w:eastAsia="Calibri"/>
                <w:lang w:val="lt-LT" w:eastAsia="en-US"/>
              </w:rPr>
            </w:pPr>
          </w:p>
          <w:p w14:paraId="208B94AC" w14:textId="77777777" w:rsidR="00086EA8" w:rsidRPr="00086EA8" w:rsidRDefault="00086EA8" w:rsidP="00086EA8">
            <w:pPr>
              <w:jc w:val="both"/>
              <w:rPr>
                <w:rFonts w:eastAsia="Calibri"/>
                <w:lang w:val="lt-LT" w:eastAsia="en-US"/>
              </w:rPr>
            </w:pPr>
          </w:p>
          <w:p w14:paraId="25D34FA5" w14:textId="77777777" w:rsidR="00086EA8" w:rsidRPr="00086EA8" w:rsidRDefault="00086EA8" w:rsidP="00086EA8">
            <w:pPr>
              <w:jc w:val="both"/>
              <w:rPr>
                <w:rFonts w:eastAsia="Calibri"/>
                <w:lang w:val="lt-LT" w:eastAsia="en-US"/>
              </w:rPr>
            </w:pPr>
          </w:p>
          <w:p w14:paraId="36A33985" w14:textId="77777777" w:rsidR="00086EA8" w:rsidRPr="00086EA8" w:rsidRDefault="00086EA8" w:rsidP="00086EA8">
            <w:pPr>
              <w:jc w:val="both"/>
              <w:rPr>
                <w:rFonts w:eastAsia="Calibri"/>
                <w:lang w:val="lt-LT" w:eastAsia="en-US"/>
              </w:rPr>
            </w:pPr>
          </w:p>
          <w:p w14:paraId="2EE26F38" w14:textId="77777777" w:rsidR="00086EA8" w:rsidRPr="00086EA8" w:rsidRDefault="00086EA8" w:rsidP="00086EA8">
            <w:pPr>
              <w:jc w:val="both"/>
              <w:rPr>
                <w:rFonts w:eastAsia="Calibri"/>
                <w:lang w:val="lt-LT" w:eastAsia="en-US"/>
              </w:rPr>
            </w:pPr>
          </w:p>
          <w:p w14:paraId="3FD19142" w14:textId="77777777" w:rsidR="009F7C48" w:rsidRDefault="009F7C48" w:rsidP="00086EA8">
            <w:pPr>
              <w:jc w:val="both"/>
              <w:rPr>
                <w:rFonts w:eastAsia="Calibri"/>
                <w:lang w:val="lt-LT" w:eastAsia="en-US"/>
              </w:rPr>
            </w:pPr>
          </w:p>
          <w:p w14:paraId="65BE699D" w14:textId="77777777" w:rsidR="009F7C48" w:rsidRDefault="009F7C48" w:rsidP="00086EA8">
            <w:pPr>
              <w:jc w:val="both"/>
              <w:rPr>
                <w:rFonts w:eastAsia="Calibri"/>
                <w:lang w:val="lt-LT" w:eastAsia="en-US"/>
              </w:rPr>
            </w:pPr>
          </w:p>
          <w:p w14:paraId="54E6A7AA" w14:textId="77777777" w:rsidR="00086EA8" w:rsidRPr="00086EA8" w:rsidRDefault="00086EA8" w:rsidP="00086EA8">
            <w:pPr>
              <w:jc w:val="both"/>
              <w:rPr>
                <w:rFonts w:eastAsia="Calibri"/>
                <w:lang w:val="lt-LT" w:eastAsia="en-US"/>
              </w:rPr>
            </w:pPr>
            <w:r w:rsidRPr="00086EA8">
              <w:rPr>
                <w:rFonts w:eastAsia="Calibri"/>
                <w:lang w:val="lt-LT" w:eastAsia="en-US"/>
              </w:rPr>
              <w:t>Žaidimai ir vaidyba. Žaisdamas su daiktu ar žaislu atlieka matytus veiksmus, judesius. Įvairiai intonuodamas kalba apie tai, ką daro. Mėgdžioja šeimos narių kalbą, veiksmus. Muzikiniuose rateliuose judesiais, veiksmais vaizduoja siužeto elementus, reiškia savaime kilusias emocijas.</w:t>
            </w:r>
          </w:p>
          <w:p w14:paraId="2FBB19B9" w14:textId="77777777" w:rsidR="00086EA8" w:rsidRPr="00086EA8" w:rsidRDefault="00086EA8" w:rsidP="00086EA8">
            <w:pPr>
              <w:jc w:val="both"/>
              <w:rPr>
                <w:rFonts w:eastAsia="Calibri"/>
                <w:lang w:val="lt-LT" w:eastAsia="en-US"/>
              </w:rPr>
            </w:pPr>
          </w:p>
          <w:p w14:paraId="37D69670" w14:textId="77777777" w:rsidR="00086EA8" w:rsidRPr="00086EA8" w:rsidRDefault="00086EA8" w:rsidP="00086EA8">
            <w:pPr>
              <w:jc w:val="both"/>
              <w:rPr>
                <w:rFonts w:eastAsia="Calibri"/>
                <w:b/>
                <w:lang w:val="lt-LT" w:eastAsia="en-US"/>
              </w:rPr>
            </w:pPr>
            <w:r w:rsidRPr="00086EA8">
              <w:rPr>
                <w:rFonts w:eastAsia="Calibri"/>
                <w:lang w:val="lt-LT" w:eastAsia="en-US"/>
              </w:rPr>
              <w:t>Vizualinė raiška. Spontaniškai reiškia emocijas, įspūdžius dailės priemonėmis ir medžiagomis. Piešia įvairias linijas, jas jungia į formas vis labiau koordinuodamas rankų judesius. Bando ką nors pavaizduoti (mamą, mašiną). Savo abstrakcijose įžvelgia daiktus ar įvykius. Eksperimentuoja dailės medžiagomis ir priemonėmis, tyrinėja įvairius veikimo jomis būdus. Piešdamas, spauduodamas, tapydamas, lipdydamas, konstruodamas labiau mėgaujasi procesu, o ne rezultatu</w:t>
            </w:r>
            <w:r w:rsidR="00507047">
              <w:rPr>
                <w:rFonts w:eastAsia="Calibri"/>
                <w:lang w:val="lt-LT" w:eastAsia="en-US"/>
              </w:rPr>
              <w:t>.</w:t>
            </w:r>
          </w:p>
        </w:tc>
        <w:tc>
          <w:tcPr>
            <w:tcW w:w="4759" w:type="dxa"/>
          </w:tcPr>
          <w:p w14:paraId="3E56246C" w14:textId="77777777" w:rsidR="00086EA8" w:rsidRPr="00086EA8" w:rsidRDefault="00086EA8" w:rsidP="00086EA8">
            <w:pPr>
              <w:jc w:val="both"/>
              <w:rPr>
                <w:rFonts w:eastAsia="Calibri"/>
                <w:lang w:val="lt-LT" w:eastAsia="en-US"/>
              </w:rPr>
            </w:pPr>
            <w:r w:rsidRPr="00086EA8">
              <w:rPr>
                <w:rFonts w:eastAsia="Calibri"/>
                <w:lang w:val="lt-LT" w:eastAsia="en-US"/>
              </w:rPr>
              <w:t xml:space="preserve">Muzika. Muzikos klausymas. Klausosi linksmų, ramių, maršinių instrumentinių muzikos kūrinėlių, balsu atliekamu dainų. Emocingai atliepia klausomus kūrinius –šypsosi, džiaugiasi, ploja, trepsi. Skiria garso savybes: aukštas, žemas, garsus, tylus. Savais žodžiais nusako kūrinio nuotaiką. Dainavimas. Dainuoja kartu su suaugusiuoju ir kitais vaikais 2–4 garsų daineles, palydėdamas jas judesiais. Išmoksta trumpų, nesudėtingų dainelių tekstą, judesius. Ritmika. Apžiūrinėja, tyrinėja, groja vaikiškais ritminiais instrumentais: barškučiais, būgneliais, lazdelėmis, šaukštais, skambančiomis dėžutėmis, žvangučiais. Spontaniškai kuria: dainuoja savitais žodžiais, ritmuoja. </w:t>
            </w:r>
          </w:p>
          <w:p w14:paraId="09C025FE" w14:textId="77777777" w:rsidR="00086EA8" w:rsidRPr="00086EA8" w:rsidRDefault="00086EA8" w:rsidP="00086EA8">
            <w:pPr>
              <w:jc w:val="both"/>
              <w:rPr>
                <w:rFonts w:eastAsia="Calibri"/>
                <w:lang w:val="lt-LT" w:eastAsia="en-US"/>
              </w:rPr>
            </w:pPr>
            <w:r w:rsidRPr="00086EA8">
              <w:rPr>
                <w:rFonts w:eastAsia="Calibri"/>
                <w:lang w:val="lt-LT" w:eastAsia="en-US"/>
              </w:rPr>
              <w:t xml:space="preserve">Šokis. Drauge su suaugusiuoju žaidžia muzikinius žaidimus, tekstą imituoja kūno judesiais: eina, trepsi, apsisuka. Charakteriniais judesiais parodo aukšto ir žemo registro muziką, imituojant gyvūnų, paukščių elgesio savybes. Keičia judesį pagal kontrastinę muziką. Pastebi gamtos reiškinius ir pademonstruoja judesiu: šviečia saulė, pučia vėjas, lyja lietus, sninga sniegas. Žaidimai, vaidyba. Reiškia emocijas žaisdamas muzikinius žaidimus. Pasirenka žaislus, daiktus, atlieka matytus veiksmus: supa lėlę, nešioja meškutį, mojuoja kaspinėliais, skarelėmis. Kalba apie tai, ką daro. Mėgdžioja šeimos narių kalbą, veiksmus. </w:t>
            </w:r>
          </w:p>
          <w:p w14:paraId="2B7E4430" w14:textId="77777777" w:rsidR="00086EA8" w:rsidRPr="00086EA8" w:rsidRDefault="00086EA8" w:rsidP="00086EA8">
            <w:pPr>
              <w:jc w:val="both"/>
              <w:rPr>
                <w:rFonts w:eastAsia="Calibri"/>
                <w:u w:val="single"/>
                <w:lang w:val="lt-LT" w:eastAsia="en-US"/>
              </w:rPr>
            </w:pPr>
            <w:r w:rsidRPr="00086EA8">
              <w:rPr>
                <w:rFonts w:eastAsia="Calibri"/>
                <w:lang w:val="lt-LT" w:eastAsia="en-US"/>
              </w:rPr>
              <w:t>Vizualinė raiška. Spontaniškai piešia ilgas ir trumpas linijas, linijų raizginius, taškučius, brūkšnelius, mažus ir didelius apskritimus, jų derinius, jungia apskritimus tiesiomis, lenktomis linijomis. Skiria pagrindines spalvas, pasirenka kurios yra gražiausios. Dėlioja, klijuoja paruoštas kontrastiškų spalvų, įvairių formų figūras, elementarius vaizdelius. Eksperimentuoja dailės medžiagomis ir priemonėmis, tyrinėja įvairius veikimo būdus: minko, maigo, volioja, spaudžia, ploja, tempia. Atpažįsta, išvardija, pasako kokiomis spalvomis pavaizduoti stebėti gamtos reiškiniai: lietus, sniegas, rudeniniai lapai ir t.t. Komentuoja ką padarė, rodo draugams. Mėgaujasi procesu.</w:t>
            </w:r>
          </w:p>
        </w:tc>
      </w:tr>
      <w:tr w:rsidR="00086EA8" w:rsidRPr="00086EA8" w14:paraId="6A82CD1E" w14:textId="77777777" w:rsidTr="00DC7299">
        <w:tc>
          <w:tcPr>
            <w:tcW w:w="10031" w:type="dxa"/>
            <w:gridSpan w:val="2"/>
          </w:tcPr>
          <w:p w14:paraId="00C6ED1B"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D87C84" w14:paraId="015085FE" w14:textId="77777777" w:rsidTr="00DC7299">
        <w:tc>
          <w:tcPr>
            <w:tcW w:w="5272" w:type="dxa"/>
          </w:tcPr>
          <w:p w14:paraId="3703ED77" w14:textId="77777777" w:rsidR="00086EA8" w:rsidRPr="00086EA8" w:rsidRDefault="00086EA8" w:rsidP="00086EA8">
            <w:pPr>
              <w:jc w:val="both"/>
              <w:rPr>
                <w:rFonts w:eastAsia="Calibri"/>
                <w:lang w:val="lt-LT" w:eastAsia="en-US"/>
              </w:rPr>
            </w:pPr>
            <w:r w:rsidRPr="00086EA8">
              <w:rPr>
                <w:rFonts w:eastAsia="Calibri"/>
                <w:b/>
                <w:lang w:val="lt-LT" w:eastAsia="en-US"/>
              </w:rPr>
              <w:t>4-asis žingsnis.</w:t>
            </w:r>
            <w:r w:rsidRPr="00086EA8">
              <w:rPr>
                <w:rFonts w:eastAsia="Calibri"/>
                <w:lang w:val="lt-LT" w:eastAsia="en-US"/>
              </w:rPr>
              <w:t xml:space="preserve"> Muzika. Klausydamasis ir tyrinėdamas gamtos garsus, trumpus vokalinius ir instrumentinius kūrinius, judesiais emocingai atliepia jų nuotaiką, tempą bei keliais žodžiais juos apibūdina. Kartu su kitais dainuoja trumpas, aiškaus ritmo, siauro diapazono, laipsniškos melodinės slinkties autorines ir liaudies dainas. Dainavimą palydi ritmiškais judesiais. Tyrinėja savo balso galimybes (dainuoja garsiai, tyliai, aukštai, žemai, greičiau, lėčiau). Žaidžia įvairių tautų muzikinius žaidimus, atlikdamas kelis nesudėtingus judesius: eina, bėga rateliu, trepsi, ploja, mojuoja, sukasi po vieną ir už parankių. Tyrinėja garso išgavimo būdus kūno, gamtos, įvairiais muzikos instrumentais, jais ritmiškai pritaria suaugusiojo grojimui. Improvizuoja skanduodamas, plodamas, trepsėdamas, stuksendamas, spontaniškai kuria ritminius, melodinius motyvus savo vardui, žodžiams.</w:t>
            </w:r>
          </w:p>
          <w:p w14:paraId="2CB9ACF2" w14:textId="77777777" w:rsidR="00086EA8" w:rsidRPr="00086EA8" w:rsidRDefault="00086EA8" w:rsidP="00086EA8">
            <w:pPr>
              <w:jc w:val="both"/>
              <w:rPr>
                <w:rFonts w:eastAsia="Calibri"/>
                <w:lang w:val="lt-LT" w:eastAsia="en-US"/>
              </w:rPr>
            </w:pPr>
          </w:p>
          <w:p w14:paraId="6A2C9B06" w14:textId="77777777" w:rsidR="00086EA8" w:rsidRPr="00086EA8" w:rsidRDefault="00086EA8" w:rsidP="00086EA8">
            <w:pPr>
              <w:jc w:val="both"/>
              <w:rPr>
                <w:rFonts w:eastAsia="Calibri"/>
                <w:lang w:val="lt-LT" w:eastAsia="en-US"/>
              </w:rPr>
            </w:pPr>
          </w:p>
          <w:p w14:paraId="4C443096" w14:textId="77777777" w:rsidR="00086EA8" w:rsidRPr="00086EA8" w:rsidRDefault="00086EA8" w:rsidP="00086EA8">
            <w:pPr>
              <w:jc w:val="both"/>
              <w:rPr>
                <w:rFonts w:eastAsia="Calibri"/>
                <w:lang w:val="lt-LT" w:eastAsia="en-US"/>
              </w:rPr>
            </w:pPr>
          </w:p>
          <w:p w14:paraId="6F08CA8C" w14:textId="77777777" w:rsidR="00086EA8" w:rsidRPr="00086EA8" w:rsidRDefault="00086EA8" w:rsidP="00086EA8">
            <w:pPr>
              <w:jc w:val="both"/>
              <w:rPr>
                <w:rFonts w:eastAsia="Calibri"/>
                <w:lang w:val="lt-LT" w:eastAsia="en-US"/>
              </w:rPr>
            </w:pPr>
          </w:p>
          <w:p w14:paraId="3F4F57D1" w14:textId="77777777" w:rsidR="00086EA8" w:rsidRPr="00086EA8" w:rsidRDefault="00086EA8" w:rsidP="00086EA8">
            <w:pPr>
              <w:jc w:val="both"/>
              <w:rPr>
                <w:rFonts w:eastAsia="Calibri"/>
                <w:lang w:val="lt-LT" w:eastAsia="en-US"/>
              </w:rPr>
            </w:pPr>
          </w:p>
          <w:p w14:paraId="61E8C99C" w14:textId="77777777" w:rsidR="00086EA8" w:rsidRPr="00086EA8" w:rsidRDefault="00086EA8" w:rsidP="00086EA8">
            <w:pPr>
              <w:jc w:val="both"/>
              <w:rPr>
                <w:rFonts w:eastAsia="Calibri"/>
                <w:lang w:val="lt-LT" w:eastAsia="en-US"/>
              </w:rPr>
            </w:pPr>
          </w:p>
          <w:p w14:paraId="3A8B59F6" w14:textId="77777777" w:rsidR="00086EA8" w:rsidRPr="00086EA8" w:rsidRDefault="00086EA8" w:rsidP="00086EA8">
            <w:pPr>
              <w:jc w:val="both"/>
              <w:rPr>
                <w:rFonts w:eastAsia="Calibri"/>
                <w:lang w:val="lt-LT" w:eastAsia="en-US"/>
              </w:rPr>
            </w:pPr>
          </w:p>
          <w:p w14:paraId="0F07089D" w14:textId="77777777" w:rsidR="00086EA8" w:rsidRPr="00086EA8" w:rsidRDefault="00086EA8" w:rsidP="00086EA8">
            <w:pPr>
              <w:jc w:val="both"/>
              <w:rPr>
                <w:rFonts w:eastAsia="Calibri"/>
                <w:lang w:val="lt-LT" w:eastAsia="en-US"/>
              </w:rPr>
            </w:pPr>
          </w:p>
          <w:p w14:paraId="1BE22523" w14:textId="77777777" w:rsidR="00086EA8" w:rsidRPr="00086EA8" w:rsidRDefault="00086EA8" w:rsidP="00086EA8">
            <w:pPr>
              <w:jc w:val="both"/>
              <w:rPr>
                <w:rFonts w:eastAsia="Calibri"/>
                <w:lang w:val="lt-LT" w:eastAsia="en-US"/>
              </w:rPr>
            </w:pPr>
          </w:p>
          <w:p w14:paraId="4DB768BC" w14:textId="77777777" w:rsidR="00086EA8" w:rsidRPr="00086EA8" w:rsidRDefault="00086EA8" w:rsidP="00086EA8">
            <w:pPr>
              <w:jc w:val="both"/>
              <w:rPr>
                <w:rFonts w:eastAsia="Calibri"/>
                <w:lang w:val="lt-LT" w:eastAsia="en-US"/>
              </w:rPr>
            </w:pPr>
          </w:p>
          <w:p w14:paraId="1039D6E8" w14:textId="77777777" w:rsidR="00086EA8" w:rsidRPr="00086EA8" w:rsidRDefault="00086EA8" w:rsidP="00086EA8">
            <w:pPr>
              <w:jc w:val="both"/>
              <w:rPr>
                <w:rFonts w:eastAsia="Calibri"/>
                <w:lang w:val="lt-LT" w:eastAsia="en-US"/>
              </w:rPr>
            </w:pPr>
          </w:p>
          <w:p w14:paraId="15F63742" w14:textId="77777777" w:rsidR="00086EA8" w:rsidRPr="00086EA8" w:rsidRDefault="00086EA8" w:rsidP="00086EA8">
            <w:pPr>
              <w:jc w:val="both"/>
              <w:rPr>
                <w:rFonts w:eastAsia="Calibri"/>
                <w:lang w:val="lt-LT" w:eastAsia="en-US"/>
              </w:rPr>
            </w:pPr>
          </w:p>
          <w:p w14:paraId="21B2A290" w14:textId="77777777" w:rsidR="00F87689" w:rsidRDefault="00F87689" w:rsidP="00086EA8">
            <w:pPr>
              <w:jc w:val="both"/>
              <w:rPr>
                <w:rFonts w:eastAsia="Calibri"/>
                <w:lang w:val="lt-LT" w:eastAsia="en-US"/>
              </w:rPr>
            </w:pPr>
          </w:p>
          <w:p w14:paraId="5D134202" w14:textId="77777777" w:rsidR="00086EA8" w:rsidRPr="00086EA8" w:rsidRDefault="00086EA8" w:rsidP="00086EA8">
            <w:pPr>
              <w:jc w:val="both"/>
              <w:rPr>
                <w:rFonts w:eastAsia="Calibri"/>
                <w:lang w:val="lt-LT" w:eastAsia="en-US"/>
              </w:rPr>
            </w:pPr>
            <w:r w:rsidRPr="00086EA8">
              <w:rPr>
                <w:rFonts w:eastAsia="Calibri"/>
                <w:lang w:val="lt-LT" w:eastAsia="en-US"/>
              </w:rPr>
              <w:t xml:space="preserve">Šokis. Žaidžia vaizduojamuosius (darbo proceso, augalų vegetacijos, gyvūnų) šokamuosius žaidimus, šoka trijų–keturių natūralių judesių (bėga, sukasi, ritasi ir kt.) šokius. Šoka spontaniškai kurdamas trijų–keturių natūralių judesių seką. </w:t>
            </w:r>
          </w:p>
          <w:p w14:paraId="46D81C72" w14:textId="77777777" w:rsidR="00086EA8" w:rsidRPr="00086EA8" w:rsidRDefault="00086EA8" w:rsidP="00086EA8">
            <w:pPr>
              <w:jc w:val="both"/>
              <w:rPr>
                <w:rFonts w:eastAsia="Calibri"/>
                <w:lang w:val="lt-LT" w:eastAsia="en-US"/>
              </w:rPr>
            </w:pPr>
          </w:p>
          <w:p w14:paraId="6BC81375" w14:textId="77777777" w:rsidR="00086EA8" w:rsidRPr="00086EA8" w:rsidRDefault="00086EA8" w:rsidP="00086EA8">
            <w:pPr>
              <w:jc w:val="both"/>
              <w:rPr>
                <w:rFonts w:eastAsia="Calibri"/>
                <w:lang w:val="lt-LT" w:eastAsia="en-US"/>
              </w:rPr>
            </w:pPr>
          </w:p>
          <w:p w14:paraId="759F6BBB" w14:textId="77777777" w:rsidR="00086EA8" w:rsidRPr="00086EA8" w:rsidRDefault="00086EA8" w:rsidP="00086EA8">
            <w:pPr>
              <w:jc w:val="both"/>
              <w:rPr>
                <w:rFonts w:eastAsia="Calibri"/>
                <w:lang w:val="lt-LT" w:eastAsia="en-US"/>
              </w:rPr>
            </w:pPr>
          </w:p>
          <w:p w14:paraId="7FF4EB6D" w14:textId="77777777" w:rsidR="00086EA8" w:rsidRPr="00086EA8" w:rsidRDefault="00086EA8" w:rsidP="00086EA8">
            <w:pPr>
              <w:jc w:val="both"/>
              <w:rPr>
                <w:rFonts w:eastAsia="Calibri"/>
                <w:lang w:val="lt-LT" w:eastAsia="en-US"/>
              </w:rPr>
            </w:pPr>
          </w:p>
          <w:p w14:paraId="71F8B698" w14:textId="77777777" w:rsidR="00086EA8" w:rsidRPr="00086EA8" w:rsidRDefault="00086EA8" w:rsidP="00086EA8">
            <w:pPr>
              <w:jc w:val="both"/>
              <w:rPr>
                <w:rFonts w:eastAsia="Calibri"/>
                <w:lang w:val="lt-LT" w:eastAsia="en-US"/>
              </w:rPr>
            </w:pPr>
          </w:p>
          <w:p w14:paraId="6D81EB1D" w14:textId="77777777" w:rsidR="00086EA8" w:rsidRPr="00086EA8" w:rsidRDefault="00086EA8" w:rsidP="00086EA8">
            <w:pPr>
              <w:jc w:val="both"/>
              <w:rPr>
                <w:rFonts w:eastAsia="Calibri"/>
                <w:lang w:val="lt-LT" w:eastAsia="en-US"/>
              </w:rPr>
            </w:pPr>
          </w:p>
          <w:p w14:paraId="2C25A827" w14:textId="77777777" w:rsidR="00F87689" w:rsidRDefault="00F87689" w:rsidP="00086EA8">
            <w:pPr>
              <w:jc w:val="both"/>
              <w:rPr>
                <w:rFonts w:eastAsia="Calibri"/>
                <w:lang w:val="lt-LT" w:eastAsia="en-US"/>
              </w:rPr>
            </w:pPr>
          </w:p>
          <w:p w14:paraId="3BB0BA4F" w14:textId="77777777" w:rsidR="00F87689" w:rsidRDefault="00F87689" w:rsidP="00086EA8">
            <w:pPr>
              <w:jc w:val="both"/>
              <w:rPr>
                <w:rFonts w:eastAsia="Calibri"/>
                <w:lang w:val="lt-LT" w:eastAsia="en-US"/>
              </w:rPr>
            </w:pPr>
          </w:p>
          <w:p w14:paraId="05E82FE3" w14:textId="77777777" w:rsidR="00086EA8" w:rsidRPr="00086EA8" w:rsidRDefault="00086EA8" w:rsidP="00086EA8">
            <w:pPr>
              <w:jc w:val="both"/>
              <w:rPr>
                <w:rFonts w:eastAsia="Calibri"/>
                <w:lang w:val="lt-LT" w:eastAsia="en-US"/>
              </w:rPr>
            </w:pPr>
            <w:r w:rsidRPr="00086EA8">
              <w:rPr>
                <w:rFonts w:eastAsia="Calibri"/>
                <w:lang w:val="lt-LT" w:eastAsia="en-US"/>
              </w:rPr>
              <w:t>Žaidimai ir vaidyba. Žaisdamas atkuria matytų situacijų fragmentus, panaudoja tikrus daiktus, reikmenis, drabužius. Kuria dialogą tarp veikėjų, išraiškingai intonuoja. Žaisdamas atsipalaiduoja. Muzikiniuose rateliuose kuria ar savaip perteikia kelis veikėją vaizduojančius judesius, veiksmus, spontaniškai reiškia emocijas.</w:t>
            </w:r>
          </w:p>
          <w:p w14:paraId="3781BA02" w14:textId="77777777" w:rsidR="00086EA8" w:rsidRPr="00086EA8" w:rsidRDefault="00086EA8" w:rsidP="00086EA8">
            <w:pPr>
              <w:jc w:val="both"/>
              <w:rPr>
                <w:rFonts w:eastAsia="Calibri"/>
                <w:b/>
                <w:lang w:val="lt-LT" w:eastAsia="en-US"/>
              </w:rPr>
            </w:pPr>
            <w:r w:rsidRPr="00086EA8">
              <w:rPr>
                <w:rFonts w:eastAsia="Calibri"/>
                <w:lang w:val="lt-LT" w:eastAsia="en-US"/>
              </w:rPr>
              <w:t>Vizualinė raiška. Patirtį išreiškia įvairiomis linijomis, jų deriniais, dėmėmis, geometrinėmis ir laisvomis formomis, spalvomis, išgaudamas šiek tiek atpažįstamus vaizdus, objektus, juos įvardija. Kuria spontaniškai, kartais pagal išankstinį sumanymą, kuris darbo eigoje dažnai kinta, „pasimeta“. Kūrybos procesą palydi pasakojimu, komentavimu, gestikuliavimu, mimika. Eksperimentuoja dailės medžiagomis ir priemonėmis, atrasdamas spalvų, linijų, formų, faktūrų įvairovę, turi mėgstamas spalvas. Kuria koliažus, spauduoja įvairiomis priemonėmis, konstruoja, lipdo nesudėtingas formas.</w:t>
            </w:r>
          </w:p>
        </w:tc>
        <w:tc>
          <w:tcPr>
            <w:tcW w:w="4759" w:type="dxa"/>
          </w:tcPr>
          <w:p w14:paraId="06C9AE74" w14:textId="77777777" w:rsidR="00086EA8" w:rsidRPr="00086EA8" w:rsidRDefault="00086EA8" w:rsidP="00086EA8">
            <w:pPr>
              <w:jc w:val="both"/>
              <w:rPr>
                <w:rFonts w:eastAsia="Calibri"/>
                <w:lang w:val="lt-LT" w:eastAsia="en-US"/>
              </w:rPr>
            </w:pPr>
            <w:r w:rsidRPr="00086EA8">
              <w:rPr>
                <w:rFonts w:eastAsia="Calibri"/>
                <w:lang w:val="lt-LT" w:eastAsia="en-US"/>
              </w:rPr>
              <w:t xml:space="preserve">Muzika. Muzikos klausymas. Klausosi natūralių gamtos garsų, kontrastinio pobūdžio muzikos kūrinių. Reaguoja į muzikos nuotaiką, apibūdina vartojant terminus: greita, lėta, linksma, liūdna. Suvokia garso aukštį, stiprumą. Pavadina ir skiria vaikiškų muzikos instrumentų: varpelio, būgnelio, barškučio, metalofono, pianino skambėjimo tembrus. Girdi, skiria muzikinius ir nemuzikinius garsus. Dainavimas. Dainuoja kartu su suaugusiuoju, kitais vaikais, su instrumento pritarimu trumpas, aiškaus ritmo, siauro diapazono, laipsniškos melodinės slinkties autorines ir liaudies daineles. Žino ir atpažįsta, kurios dainos turi įžanga. Pradeda dainuoti po įžangos. Supranta dainos žodžius, pasakoja turinį, apibūdina nuotaiką. Dainavimą palydi judesiais. Skanduoja paskirus žodžius, trumpus tekstus, skaičiuotes. Ritmika. Išreiškia norus, pasirenka instrumentus. Ritmuoja ir tyrinėja garso išgavimo būdus kūno perkusija, įvairiais vaikiškais muzikos instrumentais: lazdelėmis iš kieto, sauso medžio, metaliniais, mediniais šaukštais, metalinėmis lėkštėmis, būgneliais, žvangučiais, instrumentais iš gamtinės medžiagos, buitinių atliekų. Ritmiškai atlieka trumpas ritmines sekas, pritaria suaugusiojo grojimui. Spontaniškai kuria ritminius, melodinius motyvus savo vardui. </w:t>
            </w:r>
          </w:p>
          <w:p w14:paraId="023655D0" w14:textId="77777777" w:rsidR="00086EA8" w:rsidRPr="00086EA8" w:rsidRDefault="00086EA8" w:rsidP="00086EA8">
            <w:pPr>
              <w:jc w:val="both"/>
              <w:rPr>
                <w:rFonts w:eastAsia="Calibri"/>
                <w:lang w:val="lt-LT" w:eastAsia="en-US"/>
              </w:rPr>
            </w:pPr>
            <w:r w:rsidRPr="00086EA8">
              <w:rPr>
                <w:rFonts w:eastAsia="Calibri"/>
                <w:lang w:val="lt-LT" w:eastAsia="en-US"/>
              </w:rPr>
              <w:t xml:space="preserve">Šokis. Žaidžia muzikinius žaidimus, ratelius, vaizduoja darbo proceso, augalų, gyvūnų judesius. Koordinuoja judesius, išlaiko pusiausvyrą, juda po vieną, vorele, rateliu susikabinus rankomis, vienas paskui kitą, atlieka paprastus žingsnius, pritūpia, apsisuka. Atlieka judesius stovint, einant ratuku. Judesiais perteikia linksmą, liūdną, energingą šokio, muzikinio ratelio nuotaiką. Perteikia keletą vaizduojamo veikėjo judesių, veiksmų. Naudoja priemones: skareles, kaspinus, gėles. </w:t>
            </w:r>
          </w:p>
          <w:p w14:paraId="7986AC7B" w14:textId="77777777" w:rsidR="00086EA8" w:rsidRPr="00086EA8" w:rsidRDefault="00086EA8" w:rsidP="00086EA8">
            <w:pPr>
              <w:jc w:val="both"/>
              <w:rPr>
                <w:rFonts w:eastAsia="Calibri"/>
                <w:lang w:val="lt-LT" w:eastAsia="en-US"/>
              </w:rPr>
            </w:pPr>
            <w:r w:rsidRPr="00086EA8">
              <w:rPr>
                <w:rFonts w:eastAsia="Calibri"/>
                <w:lang w:val="lt-LT" w:eastAsia="en-US"/>
              </w:rPr>
              <w:t xml:space="preserve">Žaidimai ir vaidyba. Pasirenka žaidimo temą, vaidina pasirinktą vaidmenį. Kuria dialogą tarp veikėjų. Atkuria matytas situacijas, panaudoja tikrus daiktus, reikmenis, drabužius. </w:t>
            </w:r>
          </w:p>
          <w:p w14:paraId="3E93D310" w14:textId="77777777" w:rsidR="00086EA8" w:rsidRPr="00086EA8" w:rsidRDefault="00086EA8" w:rsidP="00086EA8">
            <w:pPr>
              <w:jc w:val="both"/>
              <w:rPr>
                <w:rFonts w:eastAsia="Calibri"/>
                <w:lang w:val="lt-LT" w:eastAsia="en-US"/>
              </w:rPr>
            </w:pPr>
          </w:p>
          <w:p w14:paraId="4814D844" w14:textId="77777777" w:rsidR="00086EA8" w:rsidRPr="00086EA8" w:rsidRDefault="00086EA8" w:rsidP="00086EA8">
            <w:pPr>
              <w:jc w:val="both"/>
              <w:rPr>
                <w:rFonts w:eastAsia="Calibri"/>
                <w:lang w:val="lt-LT" w:eastAsia="en-US"/>
              </w:rPr>
            </w:pPr>
          </w:p>
          <w:p w14:paraId="62B97F2B" w14:textId="77777777" w:rsidR="00086EA8" w:rsidRPr="00086EA8" w:rsidRDefault="00086EA8" w:rsidP="00086EA8">
            <w:pPr>
              <w:jc w:val="both"/>
              <w:rPr>
                <w:rFonts w:eastAsia="Calibri"/>
                <w:u w:val="single"/>
                <w:lang w:val="lt-LT" w:eastAsia="en-US"/>
              </w:rPr>
            </w:pPr>
            <w:r w:rsidRPr="00086EA8">
              <w:rPr>
                <w:rFonts w:eastAsia="Calibri"/>
                <w:lang w:val="lt-LT" w:eastAsia="en-US"/>
              </w:rPr>
              <w:t xml:space="preserve">Vizualinė raiška. Orientuojasi popieriaus lape. Pasirenka įvairaus formato popierių, susipažįsta su jo savybėmis, išbando: piešia ant šlapio, glamžyto, spalvoto popieriaus. Skiria ir įvardija pagrindines spalvas. Turi mėgstamas spalvas. Atpažįsta pagal pavyzdį. Piešia nesudėtingų formų daiktus, aplikuoja plėšytas, kirptas formas. Vaizduoja dideles, mažas, kampuotas, apvalias, netaisyklingas formas. Naudoja paprastas, mišrias dailės technikas ir įvardija jas. Pasakoja ką nupiešė, žaidžia nupieštu piešiniu, rodo draugams. Uždaro flomasterį, pamirko teptuką, nubraukia į indelio kraštą dažų perteklių, lipdant naudoja lenteles, minko atitinkamą lipdymo medžiagos kiekį. Formuoja, sujungia trijų ir daugiau detalių lipdinio dalis, spaudžia duobeles, griovelius. </w:t>
            </w:r>
          </w:p>
        </w:tc>
      </w:tr>
      <w:tr w:rsidR="00086EA8" w:rsidRPr="00086EA8" w14:paraId="7A781D33" w14:textId="77777777" w:rsidTr="00DC7299">
        <w:tc>
          <w:tcPr>
            <w:tcW w:w="5272" w:type="dxa"/>
          </w:tcPr>
          <w:p w14:paraId="09310DEF" w14:textId="77777777" w:rsidR="00086EA8" w:rsidRPr="00086EA8" w:rsidRDefault="00086EA8" w:rsidP="00086EA8">
            <w:pPr>
              <w:jc w:val="both"/>
              <w:rPr>
                <w:rFonts w:eastAsia="Calibri"/>
                <w:lang w:val="lt-LT" w:eastAsia="en-US"/>
              </w:rPr>
            </w:pPr>
            <w:r w:rsidRPr="00086EA8">
              <w:rPr>
                <w:rFonts w:eastAsia="Calibri"/>
                <w:b/>
                <w:lang w:val="lt-LT" w:eastAsia="en-US"/>
              </w:rPr>
              <w:t>5-asis žingsnis.</w:t>
            </w:r>
            <w:r w:rsidRPr="00086EA8">
              <w:rPr>
                <w:rFonts w:eastAsia="Calibri"/>
                <w:lang w:val="lt-LT" w:eastAsia="en-US"/>
              </w:rPr>
              <w:t xml:space="preserve"> Muzika. Balsu, judesiais, pasirinktu muzikos instrumentu spontaniškai improvizuoja, pritaria klausomam vokalinės, instrumentinės muzikos įrašui ar gyvai skambančios muzikos kūriniui. Savais žodžiais išsako kilusius įspūdžius. Atpažįsta kai kurių instrumentų (smuiko, būgno, dūdelės, varpelio) tembrus, girdėtus kūrinius. Dainuoja vienbalses, dialoginio pobūdžio dainas, jaučia ritmą. Dainuodamas išbando balso skambesį, išmėgina jį įvairioje aplinkoje (grupėje, kieme ir kt.). Stengiasi tiksliau intonuoti, taisyklingiau artikuliuoti (aiškiai tarti balsius, priebalsius, dvibalsius), taisyklingiau stovėti, kvėpuoti. Ritminiais, melodiniais, gamtos, savo gamybos vaikiškais muzikos instrumentais pritaria dainoms, šokiams, tyrinėja jų skambėjimo tembrus. Improvizuodamas balsu, vaikišku muzikos instrumentu kuria ritmus, melodijas ketureiliams, mįslėms, patarlėms.</w:t>
            </w:r>
          </w:p>
          <w:p w14:paraId="39F04731" w14:textId="77777777" w:rsidR="00086EA8" w:rsidRPr="00086EA8" w:rsidRDefault="00086EA8" w:rsidP="00086EA8">
            <w:pPr>
              <w:jc w:val="both"/>
              <w:rPr>
                <w:rFonts w:eastAsia="Calibri"/>
                <w:lang w:val="lt-LT" w:eastAsia="en-US"/>
              </w:rPr>
            </w:pPr>
          </w:p>
          <w:p w14:paraId="51E7FF13" w14:textId="77777777" w:rsidR="00086EA8" w:rsidRPr="00086EA8" w:rsidRDefault="00086EA8" w:rsidP="00086EA8">
            <w:pPr>
              <w:jc w:val="both"/>
              <w:rPr>
                <w:rFonts w:eastAsia="Calibri"/>
                <w:lang w:val="lt-LT" w:eastAsia="en-US"/>
              </w:rPr>
            </w:pPr>
          </w:p>
          <w:p w14:paraId="4C315D02" w14:textId="77777777" w:rsidR="00086EA8" w:rsidRPr="00086EA8" w:rsidRDefault="00086EA8" w:rsidP="00086EA8">
            <w:pPr>
              <w:jc w:val="both"/>
              <w:rPr>
                <w:rFonts w:eastAsia="Calibri"/>
                <w:lang w:val="lt-LT" w:eastAsia="en-US"/>
              </w:rPr>
            </w:pPr>
          </w:p>
          <w:p w14:paraId="1CC9FF27" w14:textId="77777777" w:rsidR="00086EA8" w:rsidRPr="00086EA8" w:rsidRDefault="00086EA8" w:rsidP="00086EA8">
            <w:pPr>
              <w:jc w:val="both"/>
              <w:rPr>
                <w:rFonts w:eastAsia="Calibri"/>
                <w:lang w:val="lt-LT" w:eastAsia="en-US"/>
              </w:rPr>
            </w:pPr>
          </w:p>
          <w:p w14:paraId="0C4E4474" w14:textId="77777777" w:rsidR="00086EA8" w:rsidRPr="00086EA8" w:rsidRDefault="00086EA8" w:rsidP="00086EA8">
            <w:pPr>
              <w:jc w:val="both"/>
              <w:rPr>
                <w:rFonts w:eastAsia="Calibri"/>
                <w:lang w:val="lt-LT" w:eastAsia="en-US"/>
              </w:rPr>
            </w:pPr>
          </w:p>
          <w:p w14:paraId="31A4BBFB" w14:textId="77777777" w:rsidR="00086EA8" w:rsidRPr="00086EA8" w:rsidRDefault="00086EA8" w:rsidP="00086EA8">
            <w:pPr>
              <w:jc w:val="both"/>
              <w:rPr>
                <w:rFonts w:eastAsia="Calibri"/>
                <w:lang w:val="lt-LT" w:eastAsia="en-US"/>
              </w:rPr>
            </w:pPr>
          </w:p>
          <w:p w14:paraId="17CC5B9C" w14:textId="77777777" w:rsidR="00086EA8" w:rsidRPr="00086EA8" w:rsidRDefault="00086EA8" w:rsidP="00086EA8">
            <w:pPr>
              <w:jc w:val="both"/>
              <w:rPr>
                <w:rFonts w:eastAsia="Calibri"/>
                <w:lang w:val="lt-LT" w:eastAsia="en-US"/>
              </w:rPr>
            </w:pPr>
          </w:p>
          <w:p w14:paraId="15E337D5" w14:textId="77777777" w:rsidR="00086EA8" w:rsidRPr="00086EA8" w:rsidRDefault="00086EA8" w:rsidP="00086EA8">
            <w:pPr>
              <w:jc w:val="both"/>
              <w:rPr>
                <w:rFonts w:eastAsia="Calibri"/>
                <w:lang w:val="lt-LT" w:eastAsia="en-US"/>
              </w:rPr>
            </w:pPr>
          </w:p>
          <w:p w14:paraId="48E196C8" w14:textId="77777777" w:rsidR="00086EA8" w:rsidRPr="00086EA8" w:rsidRDefault="00086EA8" w:rsidP="00086EA8">
            <w:pPr>
              <w:jc w:val="both"/>
              <w:rPr>
                <w:rFonts w:eastAsia="Calibri"/>
                <w:lang w:val="lt-LT" w:eastAsia="en-US"/>
              </w:rPr>
            </w:pPr>
          </w:p>
          <w:p w14:paraId="11625D89" w14:textId="77777777" w:rsidR="00086EA8" w:rsidRPr="00086EA8" w:rsidRDefault="00086EA8" w:rsidP="00086EA8">
            <w:pPr>
              <w:jc w:val="both"/>
              <w:rPr>
                <w:rFonts w:eastAsia="Calibri"/>
                <w:lang w:val="lt-LT" w:eastAsia="en-US"/>
              </w:rPr>
            </w:pPr>
          </w:p>
          <w:p w14:paraId="05AB134F" w14:textId="77777777" w:rsidR="00086EA8" w:rsidRPr="00086EA8" w:rsidRDefault="00086EA8" w:rsidP="00086EA8">
            <w:pPr>
              <w:jc w:val="both"/>
              <w:rPr>
                <w:rFonts w:eastAsia="Calibri"/>
                <w:lang w:val="lt-LT" w:eastAsia="en-US"/>
              </w:rPr>
            </w:pPr>
          </w:p>
          <w:p w14:paraId="0F107C91" w14:textId="77777777" w:rsidR="00086EA8" w:rsidRPr="00086EA8" w:rsidRDefault="00086EA8" w:rsidP="00086EA8">
            <w:pPr>
              <w:jc w:val="both"/>
              <w:rPr>
                <w:rFonts w:eastAsia="Calibri"/>
                <w:lang w:val="lt-LT" w:eastAsia="en-US"/>
              </w:rPr>
            </w:pPr>
          </w:p>
          <w:p w14:paraId="0687895E" w14:textId="77777777" w:rsidR="00086EA8" w:rsidRPr="00086EA8" w:rsidRDefault="00086EA8" w:rsidP="00086EA8">
            <w:pPr>
              <w:jc w:val="both"/>
              <w:rPr>
                <w:rFonts w:eastAsia="Calibri"/>
                <w:lang w:val="lt-LT" w:eastAsia="en-US"/>
              </w:rPr>
            </w:pPr>
          </w:p>
          <w:p w14:paraId="18AD8197" w14:textId="77777777" w:rsidR="00086EA8" w:rsidRPr="00086EA8" w:rsidRDefault="00086EA8" w:rsidP="00086EA8">
            <w:pPr>
              <w:jc w:val="both"/>
              <w:rPr>
                <w:rFonts w:eastAsia="Calibri"/>
                <w:lang w:val="lt-LT" w:eastAsia="en-US"/>
              </w:rPr>
            </w:pPr>
          </w:p>
          <w:p w14:paraId="5351384C" w14:textId="77777777" w:rsidR="00086EA8" w:rsidRPr="00086EA8" w:rsidRDefault="00086EA8" w:rsidP="00086EA8">
            <w:pPr>
              <w:jc w:val="both"/>
              <w:rPr>
                <w:rFonts w:eastAsia="Calibri"/>
                <w:lang w:val="lt-LT" w:eastAsia="en-US"/>
              </w:rPr>
            </w:pPr>
          </w:p>
          <w:p w14:paraId="6DE9AF85" w14:textId="77777777" w:rsidR="009F7C48" w:rsidRDefault="009F7C48" w:rsidP="00086EA8">
            <w:pPr>
              <w:jc w:val="both"/>
              <w:rPr>
                <w:rFonts w:eastAsia="Calibri"/>
                <w:lang w:val="lt-LT" w:eastAsia="en-US"/>
              </w:rPr>
            </w:pPr>
          </w:p>
          <w:p w14:paraId="38FF8172" w14:textId="77777777" w:rsidR="00086EA8" w:rsidRPr="00086EA8" w:rsidRDefault="00086EA8" w:rsidP="00086EA8">
            <w:pPr>
              <w:jc w:val="both"/>
              <w:rPr>
                <w:rFonts w:eastAsia="Calibri"/>
                <w:lang w:val="lt-LT" w:eastAsia="en-US"/>
              </w:rPr>
            </w:pPr>
            <w:r w:rsidRPr="00086EA8">
              <w:rPr>
                <w:rFonts w:eastAsia="Calibri"/>
                <w:lang w:val="lt-LT" w:eastAsia="en-US"/>
              </w:rPr>
              <w:t>Šokis. Šoka sukamuosius (kai sukamasi poroje) ratelius, paprastų žingsnių (paprastasis, aukštas paprastasis, stangrus, pritupiamasis) autorinius ir penkių–šešių natūralių judesių (bėga, sukasi, pašoka ir kt.) šokius. Šoka improvizuotai kurdamas penkių–šešių natūralių judesių seką, reaguodamas į muziką, išreikšdamas aplinkos vaizdus (gamtos reiškinius, gyvūnus).</w:t>
            </w:r>
          </w:p>
          <w:p w14:paraId="3D15BD45" w14:textId="77777777" w:rsidR="00086EA8" w:rsidRPr="00086EA8" w:rsidRDefault="00086EA8" w:rsidP="00086EA8">
            <w:pPr>
              <w:jc w:val="both"/>
              <w:rPr>
                <w:rFonts w:eastAsia="Calibri"/>
                <w:lang w:val="lt-LT" w:eastAsia="en-US"/>
              </w:rPr>
            </w:pPr>
          </w:p>
          <w:p w14:paraId="060AC527" w14:textId="77777777" w:rsidR="00086EA8" w:rsidRPr="00086EA8" w:rsidRDefault="00086EA8" w:rsidP="00086EA8">
            <w:pPr>
              <w:jc w:val="both"/>
              <w:rPr>
                <w:rFonts w:eastAsia="Calibri"/>
                <w:lang w:val="lt-LT" w:eastAsia="en-US"/>
              </w:rPr>
            </w:pPr>
          </w:p>
          <w:p w14:paraId="663A2EC6" w14:textId="77777777" w:rsidR="00086EA8" w:rsidRPr="00086EA8" w:rsidRDefault="00086EA8" w:rsidP="00086EA8">
            <w:pPr>
              <w:jc w:val="both"/>
              <w:rPr>
                <w:rFonts w:eastAsia="Calibri"/>
                <w:lang w:val="lt-LT" w:eastAsia="en-US"/>
              </w:rPr>
            </w:pPr>
          </w:p>
          <w:p w14:paraId="61215851" w14:textId="77777777" w:rsidR="00086EA8" w:rsidRPr="00086EA8" w:rsidRDefault="00086EA8" w:rsidP="00086EA8">
            <w:pPr>
              <w:jc w:val="both"/>
              <w:rPr>
                <w:rFonts w:eastAsia="Calibri"/>
                <w:lang w:val="lt-LT" w:eastAsia="en-US"/>
              </w:rPr>
            </w:pPr>
            <w:r w:rsidRPr="00086EA8">
              <w:rPr>
                <w:rFonts w:eastAsia="Calibri"/>
                <w:lang w:val="lt-LT" w:eastAsia="en-US"/>
              </w:rPr>
              <w:t>Vaidyba. Vaidindamas stalo, lėlių teatre, vaizduoja realistinį ir fantastinį siužetą, išplėtoja vyksmą dialogu, monologu, keisdamas balso intonacijas. Išreiškia savo norus, jausmus, mintis, baimes. Susikuria ištisą žaidimo aplinką, panaudodamas daiktus, drabužius, reikmenis. Muzikiniuose žaidimuose ir rateliuose kuria ar savaip perteikia 3–4 veiksmų seką, vaizduojančią augimą, darbus, veikėjų judėjimą, stengiasi perteikti veikėjo nuotaiką.</w:t>
            </w:r>
          </w:p>
          <w:p w14:paraId="5745F4F7" w14:textId="77777777" w:rsidR="009F7C48" w:rsidRDefault="009F7C48" w:rsidP="00086EA8">
            <w:pPr>
              <w:jc w:val="both"/>
              <w:rPr>
                <w:rFonts w:eastAsia="Calibri"/>
                <w:lang w:val="lt-LT" w:eastAsia="en-US"/>
              </w:rPr>
            </w:pPr>
          </w:p>
          <w:p w14:paraId="31D383E5" w14:textId="77777777" w:rsidR="00086EA8" w:rsidRPr="00086EA8" w:rsidRDefault="00086EA8" w:rsidP="00086EA8">
            <w:pPr>
              <w:jc w:val="both"/>
              <w:rPr>
                <w:rFonts w:eastAsia="Calibri"/>
                <w:b/>
                <w:lang w:val="lt-LT" w:eastAsia="en-US"/>
              </w:rPr>
            </w:pPr>
            <w:r w:rsidRPr="00086EA8">
              <w:rPr>
                <w:rFonts w:eastAsia="Calibri"/>
                <w:lang w:val="lt-LT" w:eastAsia="en-US"/>
              </w:rPr>
              <w:t>Vizualinė raiška. Savo emocijas, patirtį, įspūdžius išreiškia kitiems atpažįstamais vaizdais. Išryškina vaizduojamų objektų bruožus, reikšmingas detales. Objektus vaizduoja ne tokius, kokius mato, o tokius, ką apie juos žino. Kuria pagal išankstinį sumanymą, kuris procese gali kisti. Eksperimentuoja tapybos, grafikos, mišriomis dailės priemonėmis ir medžiagomis, kuria sudėtingesnius koliažus, trimates formas iš įvairių medžiagų, asambliažus, fotografuoja, piešia skaitmeninėmis priemonėmis (piešimo programomis telefone, kompiuteryje).</w:t>
            </w:r>
          </w:p>
        </w:tc>
        <w:tc>
          <w:tcPr>
            <w:tcW w:w="4759" w:type="dxa"/>
          </w:tcPr>
          <w:p w14:paraId="1A77ABB4" w14:textId="77777777" w:rsidR="00086EA8" w:rsidRPr="00086EA8" w:rsidRDefault="00086EA8" w:rsidP="00086EA8">
            <w:pPr>
              <w:jc w:val="both"/>
              <w:rPr>
                <w:rFonts w:eastAsia="Calibri"/>
                <w:lang w:val="lt-LT" w:eastAsia="en-US"/>
              </w:rPr>
            </w:pPr>
            <w:r w:rsidRPr="00086EA8">
              <w:rPr>
                <w:rFonts w:eastAsia="Calibri"/>
                <w:lang w:val="lt-LT" w:eastAsia="en-US"/>
              </w:rPr>
              <w:t>Muzika. Muzikos klausymas. Klausosi „gyvos“, vokalinės, instrumentinės muzikos, natūralių gamtos, aplinkos garsų. Skiria muzikinius ir nemuzikinius garsus. Skiria garsų savybes: aukštį, trukmę, stiprumą. Muzikos kūriniuose atpažįsta muzikos instrumentus: smuiką, fortepijoną, būgnus, kai kuriuos pučiamuosius instrumentus. Lygina garsus pagal panašumą ir kontrastingumą. Skiria klausomos muzikos nuotaiką, muzikos vaizdus. Išsako kilusius įspūdžius. Atpažįsta, mėgdžioja gamtos garsus, paukščių balsus. Atpažįsta smuiko, pianino, būgno, dūdelės, varpelio, tembrus. Dainavimas. Dainuoja vienas, su grupe, su instrumento pritarimu vienbalses, dialoginio pobūdžio liaudies, autorines dainas. Taisyklingai formuoja garsą, balsą derina prie kitų, prie akompanimento, jaučia dainos ritmą. Balsu, mimika ir kūno išraiška perteikia dainų nuotaikas, dalijasi įspūdžiais. Išbando balso skambesį įvairioje aplinkoje: grupėje, kieme ir kt. Išdainuoja savo ir draugų vardus, mįsles, patarles ir t.t. Prie dainos teksto kuria personažų judesius, mimiką. Ritmika. Ritmiškai groja ritminiais instrumentais: lazdelėmis, šaukštais, marakomis, žvangučiais, trikampiu, trinkomis, būgneliais, melodiniais instrumentais: metalofonais, ksilofonais, molinukais, dūdelėmis, savo gamybos vaikiškais muzikos instrumentais. Grodami seka muzikos ritminį piešinį pritaria dainoms ir šokiams.</w:t>
            </w:r>
          </w:p>
          <w:p w14:paraId="7C02E51D" w14:textId="77777777" w:rsidR="00086EA8" w:rsidRPr="00086EA8" w:rsidRDefault="00086EA8" w:rsidP="00086EA8">
            <w:pPr>
              <w:jc w:val="both"/>
              <w:rPr>
                <w:rFonts w:eastAsia="Calibri"/>
                <w:lang w:val="lt-LT" w:eastAsia="en-US"/>
              </w:rPr>
            </w:pPr>
            <w:r w:rsidRPr="00086EA8">
              <w:rPr>
                <w:rFonts w:eastAsia="Calibri"/>
                <w:lang w:val="lt-LT" w:eastAsia="en-US"/>
              </w:rPr>
              <w:t xml:space="preserve">Šokis. Šoka lietuvių liaudies, originalios kūrybos šokius. Taiko judesius prie kintančios muzikos. Ritmiškai eina, lengvai bėga, atlieka įvairius paprastuosius žingsnius, šokinėja ant vienos, kitos kojos, sukasi po vieną, poromis, landžioja „gyvatėle“, sudaro, sumažina, padidina ratelį. Žino šokio, ratelio nuotaiką, išreiškia judesiais. Pritaiko judesius vaizduojant gamtos reiškinius, gyvūnus. Kuria penkių–šešių natūralių judesių sekas, savaip perteikia ratelio veikėjo nuotaiką. </w:t>
            </w:r>
          </w:p>
          <w:p w14:paraId="161C89BE" w14:textId="77777777" w:rsidR="00086EA8" w:rsidRPr="00086EA8" w:rsidRDefault="00086EA8" w:rsidP="00086EA8">
            <w:pPr>
              <w:jc w:val="both"/>
              <w:rPr>
                <w:rFonts w:eastAsia="Calibri"/>
                <w:lang w:val="lt-LT" w:eastAsia="en-US"/>
              </w:rPr>
            </w:pPr>
            <w:r w:rsidRPr="00086EA8">
              <w:rPr>
                <w:rFonts w:eastAsia="Calibri"/>
                <w:lang w:val="lt-LT" w:eastAsia="en-US"/>
              </w:rPr>
              <w:t xml:space="preserve">Vaidyba. Vaidina su lėlėmis, vaizduoja realistinį ir fantastinį siužetą, išplėtoja veiksmą dialogu, monologu, keičia baso intonacijas. Išreiškia norus, jausmus, mintis, baimes. Kuria ir savaip perteikia veiksmų sekas, stengiasi perteikti veikėjo nuotaiką. Susikuria žaidimo aplinką. Naudoja įvairius daiktus, reikmenis drabužius. </w:t>
            </w:r>
          </w:p>
          <w:p w14:paraId="5FDCE968" w14:textId="77777777" w:rsidR="00086EA8" w:rsidRPr="00086EA8" w:rsidRDefault="00086EA8" w:rsidP="00086EA8">
            <w:pPr>
              <w:jc w:val="both"/>
              <w:rPr>
                <w:rFonts w:eastAsia="Calibri"/>
                <w:lang w:val="lt-LT" w:eastAsia="en-US"/>
              </w:rPr>
            </w:pPr>
          </w:p>
          <w:p w14:paraId="38F31B24" w14:textId="77777777" w:rsidR="00086EA8" w:rsidRPr="00086EA8" w:rsidRDefault="00086EA8" w:rsidP="00086EA8">
            <w:pPr>
              <w:jc w:val="both"/>
              <w:rPr>
                <w:rFonts w:eastAsia="Calibri"/>
                <w:lang w:val="lt-LT" w:eastAsia="en-US"/>
              </w:rPr>
            </w:pPr>
          </w:p>
          <w:p w14:paraId="6164FE2E" w14:textId="77777777" w:rsidR="00086EA8" w:rsidRPr="00086EA8" w:rsidRDefault="00086EA8" w:rsidP="00086EA8">
            <w:pPr>
              <w:jc w:val="both"/>
              <w:rPr>
                <w:rFonts w:eastAsia="Calibri"/>
                <w:u w:val="single"/>
                <w:lang w:val="lt-LT" w:eastAsia="en-US"/>
              </w:rPr>
            </w:pPr>
            <w:r w:rsidRPr="00086EA8">
              <w:rPr>
                <w:rFonts w:eastAsia="Calibri"/>
                <w:lang w:val="lt-LT" w:eastAsia="en-US"/>
              </w:rPr>
              <w:t>Vizualinė raiška. Stebi gamtą, jos reiškinius, ieško kūrybos formų. Atranda spalvų, linijų, formų, faktūrų įvairovę, turi mėgstamas spalvas. Maišant dažus išgauna naujų spalvų. Aplikavimą derina su piešimu, spaudavimu, tapymu. Aplikavimui naudoja gamtinę medžiagą, tekstilę, spalvotą popierių. Klijuoja pedagogo paruoštas, savo pačių plėšytas, kirptas formas, kuria koliažus ant kartono, laikraščio, tapetų, audinio. Iš medžio gabaliukų, šapelių, putplastčio, dėlioja nesudėtingus vaizdelius, ornamentus, skulptūras. Kuria pagal išankstinį sumanymą, kuris proceso eigoje kinta. Saugiai, tvarkingai dirba su žirklėmis. Lipdo nesudėtingas formas iš molio, plastilino, modelino, druskinės tešlos. Atsižvelgia į lipdymo priemonių savybes: sušildo tarp rankų, minko, sulipdo atskiras lipdinio dalis. Lipdydami įsimena daikto požymius, savybes. Pasakoja veiklos eigą.</w:t>
            </w:r>
          </w:p>
        </w:tc>
      </w:tr>
      <w:tr w:rsidR="00086EA8" w:rsidRPr="00086EA8" w14:paraId="04372B8F" w14:textId="77777777" w:rsidTr="00DC7299">
        <w:tc>
          <w:tcPr>
            <w:tcW w:w="5272" w:type="dxa"/>
          </w:tcPr>
          <w:p w14:paraId="6D051C58" w14:textId="77777777" w:rsidR="00086EA8" w:rsidRPr="00086EA8" w:rsidRDefault="00086EA8" w:rsidP="00086EA8">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Muzika. Klausosi įvairaus stiliaus, žanrų muzikos kūrinių ir spalvomis ar piešiniu spontaniškai perteikia kilusius įspūdžius. Tyrinėja girdimos muzikos, triukšmo, tylos panašumus ir skirtumus. Įvardija kūrinio nuotaiką, tempą, dinamiką, skiria kai kuriuos instrumentus. Dainuoja sudėtingesnio ritmo, melodijos, platesnio diapazono vienbalses dainas, jas gana tiksliai intonuoja. Dainuoja trumpas daineles kanonu, įsiklausydamas į savo ir draugų dainavimą. Melodiniais vaikiškais muzikos instrumentais groja 2–3 garsų melodijas. Pritaria suaugusiojo grojimui, atlikdami muzikines pjeses solo ir orkestre, seka dirigento judesius, stengiasi kartu pradėti ir baigti kūrinėlį. Improvizuodamas balsu, muzikos instrumentu kuria melodiją trumpam tekstui, paveikslui. Žaidžia muzikinius dialogus, kuria judesius kontrastingo pobūdžio muzikai. </w:t>
            </w:r>
          </w:p>
          <w:p w14:paraId="781D4EAE" w14:textId="77777777" w:rsidR="00086EA8" w:rsidRPr="00086EA8" w:rsidRDefault="00086EA8" w:rsidP="00086EA8">
            <w:pPr>
              <w:jc w:val="both"/>
              <w:rPr>
                <w:rFonts w:eastAsia="Calibri"/>
                <w:lang w:val="lt-LT" w:eastAsia="en-US"/>
              </w:rPr>
            </w:pPr>
          </w:p>
          <w:p w14:paraId="17606D03" w14:textId="77777777" w:rsidR="00086EA8" w:rsidRPr="00086EA8" w:rsidRDefault="00086EA8" w:rsidP="00086EA8">
            <w:pPr>
              <w:jc w:val="both"/>
              <w:rPr>
                <w:rFonts w:eastAsia="Calibri"/>
                <w:lang w:val="lt-LT" w:eastAsia="en-US"/>
              </w:rPr>
            </w:pPr>
          </w:p>
          <w:p w14:paraId="6942D30B" w14:textId="77777777" w:rsidR="00086EA8" w:rsidRPr="00086EA8" w:rsidRDefault="00086EA8" w:rsidP="00086EA8">
            <w:pPr>
              <w:jc w:val="both"/>
              <w:rPr>
                <w:rFonts w:eastAsia="Calibri"/>
                <w:lang w:val="lt-LT" w:eastAsia="en-US"/>
              </w:rPr>
            </w:pPr>
          </w:p>
          <w:p w14:paraId="43A74DB9" w14:textId="77777777" w:rsidR="00086EA8" w:rsidRPr="00086EA8" w:rsidRDefault="00086EA8" w:rsidP="00086EA8">
            <w:pPr>
              <w:jc w:val="both"/>
              <w:rPr>
                <w:rFonts w:eastAsia="Calibri"/>
                <w:lang w:val="lt-LT" w:eastAsia="en-US"/>
              </w:rPr>
            </w:pPr>
          </w:p>
          <w:p w14:paraId="045D8E4C" w14:textId="77777777" w:rsidR="00086EA8" w:rsidRPr="00086EA8" w:rsidRDefault="00086EA8" w:rsidP="00086EA8">
            <w:pPr>
              <w:jc w:val="both"/>
              <w:rPr>
                <w:rFonts w:eastAsia="Calibri"/>
                <w:lang w:val="lt-LT" w:eastAsia="en-US"/>
              </w:rPr>
            </w:pPr>
          </w:p>
          <w:p w14:paraId="1428B628" w14:textId="77777777" w:rsidR="00086EA8" w:rsidRPr="00086EA8" w:rsidRDefault="00086EA8" w:rsidP="00086EA8">
            <w:pPr>
              <w:jc w:val="both"/>
              <w:rPr>
                <w:rFonts w:eastAsia="Calibri"/>
                <w:lang w:val="lt-LT" w:eastAsia="en-US"/>
              </w:rPr>
            </w:pPr>
          </w:p>
          <w:p w14:paraId="78E0C703" w14:textId="77777777" w:rsidR="00086EA8" w:rsidRPr="00086EA8" w:rsidRDefault="00086EA8" w:rsidP="00086EA8">
            <w:pPr>
              <w:jc w:val="both"/>
              <w:rPr>
                <w:rFonts w:eastAsia="Calibri"/>
                <w:lang w:val="lt-LT" w:eastAsia="en-US"/>
              </w:rPr>
            </w:pPr>
          </w:p>
          <w:p w14:paraId="623FBDEA" w14:textId="77777777" w:rsidR="00086EA8" w:rsidRPr="00086EA8" w:rsidRDefault="00086EA8" w:rsidP="00086EA8">
            <w:pPr>
              <w:jc w:val="both"/>
              <w:rPr>
                <w:rFonts w:eastAsia="Calibri"/>
                <w:lang w:val="lt-LT" w:eastAsia="en-US"/>
              </w:rPr>
            </w:pPr>
          </w:p>
          <w:p w14:paraId="4265B5B7" w14:textId="77777777" w:rsidR="00086EA8" w:rsidRPr="00086EA8" w:rsidRDefault="00086EA8" w:rsidP="00086EA8">
            <w:pPr>
              <w:jc w:val="both"/>
              <w:rPr>
                <w:rFonts w:eastAsia="Calibri"/>
                <w:lang w:val="lt-LT" w:eastAsia="en-US"/>
              </w:rPr>
            </w:pPr>
          </w:p>
          <w:p w14:paraId="52F9030C" w14:textId="77777777" w:rsidR="00086EA8" w:rsidRPr="00086EA8" w:rsidRDefault="00086EA8" w:rsidP="00086EA8">
            <w:pPr>
              <w:jc w:val="both"/>
              <w:rPr>
                <w:rFonts w:eastAsia="Calibri"/>
                <w:lang w:val="lt-LT" w:eastAsia="en-US"/>
              </w:rPr>
            </w:pPr>
          </w:p>
          <w:p w14:paraId="35F6CDD5" w14:textId="77777777" w:rsidR="00086EA8" w:rsidRPr="00086EA8" w:rsidRDefault="00086EA8" w:rsidP="00086EA8">
            <w:pPr>
              <w:jc w:val="both"/>
              <w:rPr>
                <w:rFonts w:eastAsia="Calibri"/>
                <w:lang w:val="lt-LT" w:eastAsia="en-US"/>
              </w:rPr>
            </w:pPr>
          </w:p>
          <w:p w14:paraId="5843427D" w14:textId="77777777" w:rsidR="00086EA8" w:rsidRPr="00086EA8" w:rsidRDefault="00086EA8" w:rsidP="00086EA8">
            <w:pPr>
              <w:jc w:val="both"/>
              <w:rPr>
                <w:rFonts w:eastAsia="Calibri"/>
                <w:lang w:val="lt-LT" w:eastAsia="en-US"/>
              </w:rPr>
            </w:pPr>
          </w:p>
          <w:p w14:paraId="275A94A5" w14:textId="77777777" w:rsidR="00086EA8" w:rsidRPr="00086EA8" w:rsidRDefault="00086EA8" w:rsidP="00086EA8">
            <w:pPr>
              <w:jc w:val="both"/>
              <w:rPr>
                <w:rFonts w:eastAsia="Calibri"/>
                <w:lang w:val="lt-LT" w:eastAsia="en-US"/>
              </w:rPr>
            </w:pPr>
          </w:p>
          <w:p w14:paraId="5905529C" w14:textId="77777777" w:rsidR="00086EA8" w:rsidRPr="00086EA8" w:rsidRDefault="00086EA8" w:rsidP="00086EA8">
            <w:pPr>
              <w:jc w:val="both"/>
              <w:rPr>
                <w:rFonts w:eastAsia="Calibri"/>
                <w:lang w:val="lt-LT" w:eastAsia="en-US"/>
              </w:rPr>
            </w:pPr>
          </w:p>
          <w:p w14:paraId="3C3F0E41" w14:textId="77777777" w:rsidR="00086EA8" w:rsidRPr="00086EA8" w:rsidRDefault="00086EA8" w:rsidP="00086EA8">
            <w:pPr>
              <w:jc w:val="both"/>
              <w:rPr>
                <w:rFonts w:eastAsia="Calibri"/>
                <w:lang w:val="lt-LT" w:eastAsia="en-US"/>
              </w:rPr>
            </w:pPr>
          </w:p>
          <w:p w14:paraId="5A129673" w14:textId="77777777" w:rsidR="00086EA8" w:rsidRPr="00086EA8" w:rsidRDefault="00086EA8" w:rsidP="00086EA8">
            <w:pPr>
              <w:jc w:val="both"/>
              <w:rPr>
                <w:rFonts w:eastAsia="Calibri"/>
                <w:lang w:val="lt-LT" w:eastAsia="en-US"/>
              </w:rPr>
            </w:pPr>
          </w:p>
          <w:p w14:paraId="16229485" w14:textId="77777777" w:rsidR="00086EA8" w:rsidRPr="00086EA8" w:rsidRDefault="00086EA8" w:rsidP="00086EA8">
            <w:pPr>
              <w:jc w:val="both"/>
              <w:rPr>
                <w:rFonts w:eastAsia="Calibri"/>
                <w:lang w:val="lt-LT" w:eastAsia="en-US"/>
              </w:rPr>
            </w:pPr>
          </w:p>
          <w:p w14:paraId="47A86485" w14:textId="77777777" w:rsidR="00086EA8" w:rsidRPr="00086EA8" w:rsidRDefault="00086EA8" w:rsidP="00086EA8">
            <w:pPr>
              <w:jc w:val="both"/>
              <w:rPr>
                <w:rFonts w:eastAsia="Calibri"/>
                <w:lang w:val="lt-LT" w:eastAsia="en-US"/>
              </w:rPr>
            </w:pPr>
          </w:p>
          <w:p w14:paraId="2225109E" w14:textId="77777777" w:rsidR="00086EA8" w:rsidRPr="00086EA8" w:rsidRDefault="00086EA8" w:rsidP="00086EA8">
            <w:pPr>
              <w:jc w:val="both"/>
              <w:rPr>
                <w:rFonts w:eastAsia="Calibri"/>
                <w:lang w:val="lt-LT" w:eastAsia="en-US"/>
              </w:rPr>
            </w:pPr>
          </w:p>
          <w:p w14:paraId="02FB5020" w14:textId="77777777" w:rsidR="00086EA8" w:rsidRPr="00086EA8" w:rsidRDefault="00086EA8" w:rsidP="00086EA8">
            <w:pPr>
              <w:jc w:val="both"/>
              <w:rPr>
                <w:rFonts w:eastAsia="Calibri"/>
                <w:lang w:val="lt-LT" w:eastAsia="en-US"/>
              </w:rPr>
            </w:pPr>
          </w:p>
          <w:p w14:paraId="7E3D7D1D" w14:textId="77777777" w:rsidR="00F87689" w:rsidRDefault="00F87689" w:rsidP="00086EA8">
            <w:pPr>
              <w:jc w:val="both"/>
              <w:rPr>
                <w:rFonts w:eastAsia="Calibri"/>
                <w:lang w:val="lt-LT" w:eastAsia="en-US"/>
              </w:rPr>
            </w:pPr>
          </w:p>
          <w:p w14:paraId="17F5C929" w14:textId="77777777" w:rsidR="00086EA8" w:rsidRPr="00086EA8" w:rsidRDefault="00086EA8" w:rsidP="00086EA8">
            <w:pPr>
              <w:jc w:val="both"/>
              <w:rPr>
                <w:rFonts w:eastAsia="Calibri"/>
                <w:lang w:val="lt-LT" w:eastAsia="en-US"/>
              </w:rPr>
            </w:pPr>
            <w:r w:rsidRPr="00086EA8">
              <w:rPr>
                <w:rFonts w:eastAsia="Calibri"/>
                <w:lang w:val="lt-LT" w:eastAsia="en-US"/>
              </w:rPr>
              <w:t xml:space="preserve">Šokis. Šoka sudėtingesnius ratelius (tiltelių, grandinėlės), paprastųjų ir bėgamųjų (paprastasis bėgamasis, aukštas bėgamasis, liaunas, smulkus bėgamasis) žingsnių autorinius ir natūralių judesių šokius. Šoka improvizuotai kurdamas septynių–aštuonių natūralių judesių seką, perteikdamas trumpą siužetą ar pasirinktą nuotaiką, išreikšdamas erdvės (aukštai–žemai) ir laiko (greitai–lėtai) elementus. </w:t>
            </w:r>
          </w:p>
          <w:p w14:paraId="4B32EB9B" w14:textId="77777777" w:rsidR="00086EA8" w:rsidRPr="00086EA8" w:rsidRDefault="00086EA8" w:rsidP="00086EA8">
            <w:pPr>
              <w:jc w:val="both"/>
              <w:rPr>
                <w:rFonts w:eastAsia="Calibri"/>
                <w:lang w:val="lt-LT" w:eastAsia="en-US"/>
              </w:rPr>
            </w:pPr>
          </w:p>
          <w:p w14:paraId="7B857E9C" w14:textId="77777777" w:rsidR="00086EA8" w:rsidRPr="00086EA8" w:rsidRDefault="00086EA8" w:rsidP="00086EA8">
            <w:pPr>
              <w:jc w:val="both"/>
              <w:rPr>
                <w:rFonts w:eastAsia="Calibri"/>
                <w:lang w:val="lt-LT" w:eastAsia="en-US"/>
              </w:rPr>
            </w:pPr>
          </w:p>
          <w:p w14:paraId="4B5716B0" w14:textId="77777777" w:rsidR="00086EA8" w:rsidRPr="00086EA8" w:rsidRDefault="00086EA8" w:rsidP="00086EA8">
            <w:pPr>
              <w:jc w:val="both"/>
              <w:rPr>
                <w:rFonts w:eastAsia="Calibri"/>
                <w:lang w:val="lt-LT" w:eastAsia="en-US"/>
              </w:rPr>
            </w:pPr>
          </w:p>
          <w:p w14:paraId="670E4D0E" w14:textId="77777777" w:rsidR="00086EA8" w:rsidRPr="00086EA8" w:rsidRDefault="00086EA8" w:rsidP="00086EA8">
            <w:pPr>
              <w:jc w:val="both"/>
              <w:rPr>
                <w:rFonts w:eastAsia="Calibri"/>
                <w:lang w:val="lt-LT" w:eastAsia="en-US"/>
              </w:rPr>
            </w:pPr>
          </w:p>
          <w:p w14:paraId="2AAEFA3D" w14:textId="77777777" w:rsidR="00086EA8" w:rsidRPr="00086EA8" w:rsidRDefault="00086EA8" w:rsidP="00086EA8">
            <w:pPr>
              <w:jc w:val="both"/>
              <w:rPr>
                <w:rFonts w:eastAsia="Calibri"/>
                <w:lang w:val="lt-LT" w:eastAsia="en-US"/>
              </w:rPr>
            </w:pPr>
          </w:p>
          <w:p w14:paraId="15C2BC12" w14:textId="77777777" w:rsidR="00086EA8" w:rsidRPr="00086EA8" w:rsidRDefault="00086EA8" w:rsidP="00086EA8">
            <w:pPr>
              <w:jc w:val="both"/>
              <w:rPr>
                <w:rFonts w:eastAsia="Calibri"/>
                <w:lang w:val="lt-LT" w:eastAsia="en-US"/>
              </w:rPr>
            </w:pPr>
          </w:p>
          <w:p w14:paraId="6AB5C412" w14:textId="77777777" w:rsidR="00086EA8" w:rsidRPr="00086EA8" w:rsidRDefault="00086EA8" w:rsidP="00086EA8">
            <w:pPr>
              <w:jc w:val="both"/>
              <w:rPr>
                <w:rFonts w:eastAsia="Calibri"/>
                <w:lang w:val="lt-LT" w:eastAsia="en-US"/>
              </w:rPr>
            </w:pPr>
          </w:p>
          <w:p w14:paraId="5A2FD5F5" w14:textId="77777777" w:rsidR="00086EA8" w:rsidRPr="00086EA8" w:rsidRDefault="00086EA8" w:rsidP="00086EA8">
            <w:pPr>
              <w:jc w:val="both"/>
              <w:rPr>
                <w:rFonts w:eastAsia="Calibri"/>
                <w:lang w:val="lt-LT" w:eastAsia="en-US"/>
              </w:rPr>
            </w:pPr>
          </w:p>
          <w:p w14:paraId="782FF5A9" w14:textId="77777777" w:rsidR="00086EA8" w:rsidRPr="00086EA8" w:rsidRDefault="00086EA8" w:rsidP="00086EA8">
            <w:pPr>
              <w:jc w:val="both"/>
              <w:rPr>
                <w:rFonts w:eastAsia="Calibri"/>
                <w:lang w:val="lt-LT" w:eastAsia="en-US"/>
              </w:rPr>
            </w:pPr>
          </w:p>
          <w:p w14:paraId="62F0568B" w14:textId="77777777" w:rsidR="00086EA8" w:rsidRPr="00086EA8" w:rsidRDefault="00086EA8" w:rsidP="00086EA8">
            <w:pPr>
              <w:jc w:val="both"/>
              <w:rPr>
                <w:rFonts w:eastAsia="Calibri"/>
                <w:lang w:val="lt-LT" w:eastAsia="en-US"/>
              </w:rPr>
            </w:pPr>
          </w:p>
          <w:p w14:paraId="3934FFF8" w14:textId="77777777" w:rsidR="00086EA8" w:rsidRPr="00086EA8" w:rsidRDefault="00086EA8" w:rsidP="00086EA8">
            <w:pPr>
              <w:jc w:val="both"/>
              <w:rPr>
                <w:rFonts w:eastAsia="Calibri"/>
                <w:lang w:val="lt-LT" w:eastAsia="en-US"/>
              </w:rPr>
            </w:pPr>
          </w:p>
          <w:p w14:paraId="414C8F08" w14:textId="77777777" w:rsidR="00086EA8" w:rsidRPr="00086EA8" w:rsidRDefault="00086EA8" w:rsidP="00086EA8">
            <w:pPr>
              <w:jc w:val="both"/>
              <w:rPr>
                <w:rFonts w:eastAsia="Calibri"/>
                <w:lang w:val="lt-LT" w:eastAsia="en-US"/>
              </w:rPr>
            </w:pPr>
            <w:r w:rsidRPr="00086EA8">
              <w:rPr>
                <w:rFonts w:eastAsia="Calibri"/>
                <w:lang w:val="lt-LT" w:eastAsia="en-US"/>
              </w:rPr>
              <w:t>Vaidyba. Kurdamas lėlių, dramos vaidinimus pagal girdėtą pasaką ar pasiūlytą situaciją, improvizuoja trumpas žodines veikėjų frazes, fizinius veiksmus, atskleidžia jų norus, emocines būsenas. Tikslingai naudoja daiktus, teatro reikmenis, drabužius, aplinką. Žaisdamas muzikinius žaidimus ir ratelius, perteikia veikėjo mintis, emocijas.</w:t>
            </w:r>
          </w:p>
          <w:p w14:paraId="3117F9C1" w14:textId="77777777" w:rsidR="00086EA8" w:rsidRPr="00086EA8" w:rsidRDefault="00086EA8" w:rsidP="00086EA8">
            <w:pPr>
              <w:jc w:val="both"/>
              <w:rPr>
                <w:rFonts w:eastAsia="Calibri"/>
                <w:lang w:val="lt-LT" w:eastAsia="en-US"/>
              </w:rPr>
            </w:pPr>
          </w:p>
          <w:p w14:paraId="7FD51E67" w14:textId="77777777" w:rsidR="00086EA8" w:rsidRPr="00086EA8" w:rsidRDefault="00086EA8" w:rsidP="00086EA8">
            <w:pPr>
              <w:jc w:val="both"/>
              <w:rPr>
                <w:rFonts w:eastAsia="Calibri"/>
                <w:lang w:val="lt-LT" w:eastAsia="en-US"/>
              </w:rPr>
            </w:pPr>
          </w:p>
          <w:p w14:paraId="2DFC4596" w14:textId="77777777" w:rsidR="00086EA8" w:rsidRPr="00086EA8" w:rsidRDefault="00086EA8" w:rsidP="00086EA8">
            <w:pPr>
              <w:jc w:val="both"/>
              <w:rPr>
                <w:rFonts w:eastAsia="Calibri"/>
                <w:lang w:val="lt-LT" w:eastAsia="en-US"/>
              </w:rPr>
            </w:pPr>
          </w:p>
          <w:p w14:paraId="4206622F" w14:textId="77777777" w:rsidR="00086EA8" w:rsidRPr="00086EA8" w:rsidRDefault="00086EA8" w:rsidP="00086EA8">
            <w:pPr>
              <w:jc w:val="both"/>
              <w:rPr>
                <w:rFonts w:eastAsia="Calibri"/>
                <w:lang w:val="lt-LT" w:eastAsia="en-US"/>
              </w:rPr>
            </w:pPr>
          </w:p>
          <w:p w14:paraId="09F184FC" w14:textId="77777777" w:rsidR="00086EA8" w:rsidRPr="00086EA8" w:rsidRDefault="00086EA8" w:rsidP="00086EA8">
            <w:pPr>
              <w:jc w:val="both"/>
              <w:rPr>
                <w:rFonts w:eastAsia="Calibri"/>
                <w:lang w:val="lt-LT" w:eastAsia="en-US"/>
              </w:rPr>
            </w:pPr>
          </w:p>
          <w:p w14:paraId="11877E35" w14:textId="77777777" w:rsidR="00086EA8" w:rsidRPr="00086EA8" w:rsidRDefault="00086EA8" w:rsidP="00086EA8">
            <w:pPr>
              <w:jc w:val="both"/>
              <w:rPr>
                <w:rFonts w:eastAsia="Calibri"/>
                <w:lang w:val="lt-LT" w:eastAsia="en-US"/>
              </w:rPr>
            </w:pPr>
          </w:p>
          <w:p w14:paraId="160175BF" w14:textId="77777777" w:rsidR="00086EA8" w:rsidRPr="00086EA8" w:rsidRDefault="00086EA8" w:rsidP="00086EA8">
            <w:pPr>
              <w:jc w:val="both"/>
              <w:rPr>
                <w:rFonts w:eastAsia="Calibri"/>
                <w:lang w:val="lt-LT" w:eastAsia="en-US"/>
              </w:rPr>
            </w:pPr>
          </w:p>
          <w:p w14:paraId="510EE698" w14:textId="77777777" w:rsidR="00086EA8" w:rsidRPr="00086EA8" w:rsidRDefault="00086EA8" w:rsidP="00086EA8">
            <w:pPr>
              <w:jc w:val="both"/>
              <w:rPr>
                <w:rFonts w:eastAsia="Calibri"/>
                <w:lang w:val="lt-LT" w:eastAsia="en-US"/>
              </w:rPr>
            </w:pPr>
          </w:p>
          <w:p w14:paraId="43B136A0" w14:textId="77777777" w:rsidR="00086EA8" w:rsidRPr="00086EA8" w:rsidRDefault="00086EA8" w:rsidP="00086EA8">
            <w:pPr>
              <w:jc w:val="both"/>
              <w:rPr>
                <w:rFonts w:eastAsia="Calibri"/>
                <w:lang w:val="lt-LT" w:eastAsia="en-US"/>
              </w:rPr>
            </w:pPr>
          </w:p>
          <w:p w14:paraId="00897710" w14:textId="77777777" w:rsidR="00086EA8" w:rsidRPr="00086EA8" w:rsidRDefault="00086EA8" w:rsidP="00086EA8">
            <w:pPr>
              <w:jc w:val="both"/>
              <w:rPr>
                <w:rFonts w:eastAsia="Calibri"/>
                <w:b/>
                <w:lang w:val="lt-LT" w:eastAsia="en-US"/>
              </w:rPr>
            </w:pPr>
            <w:r w:rsidRPr="00086EA8">
              <w:rPr>
                <w:rFonts w:eastAsia="Calibri"/>
                <w:lang w:val="lt-LT" w:eastAsia="en-US"/>
              </w:rPr>
              <w:t>Vizualinė raiška. Detalesniais, įtaigiais dailės darbeliais pasakoja realias ir fantastines istorijas, įvykius. Vaizdus papildo grafiniais ženklais (raidėmis, skaičiais, žodžiais ir kt.). Kuria pagal išankstinį sumanymą, nuosekliai bando jį įgyvendinti. Kartu su kitais kuria bendrus dailės darbus. Skirtingiems sumanymams įgyvendinti dažniausiai tikslingai pasirenka dailės priemones ir technikas. Eksperimentuoja sudėtingesnėmis dailės technikomis, skaitmeninio piešimo ir kitomis kompiuterinėmis technologijomis.</w:t>
            </w:r>
          </w:p>
        </w:tc>
        <w:tc>
          <w:tcPr>
            <w:tcW w:w="4759" w:type="dxa"/>
          </w:tcPr>
          <w:p w14:paraId="34A9599C" w14:textId="77777777" w:rsidR="00086EA8" w:rsidRPr="00086EA8" w:rsidRDefault="00086EA8" w:rsidP="00086EA8">
            <w:pPr>
              <w:jc w:val="both"/>
              <w:rPr>
                <w:rFonts w:eastAsia="Calibri"/>
                <w:lang w:val="lt-LT" w:eastAsia="en-US"/>
              </w:rPr>
            </w:pPr>
            <w:r w:rsidRPr="00086EA8">
              <w:rPr>
                <w:rFonts w:eastAsia="Calibri"/>
                <w:lang w:val="lt-LT" w:eastAsia="en-US"/>
              </w:rPr>
              <w:t xml:space="preserve">Muzika. Muzikos klausymas. Klausosi ir atpažįsta girdėtus, skirtingo žanro, kontrastingo charakterio muzikos kūrinius. Išsirenka labiausiai patinkančius. Skiria muzikines formas: maršą, polką, valsą, lopšinę. Suvokia muzikos nuotaiką. Muzikos kūrinyje atpažįsta muzikos instrumentus: smuiką, kankles, varinius pučiamuosius, fortepijoną, gitarą. Pasako kūrinio tempą, dinamiką. Skiria natūralius gamtos ir žmogaus sukeltus skleidžiamus garsus. Apibūdina muzikinius ir nemuzikinius garsus. Improvizuoja ir eksperimentuoja garsine medžiaga, atskleidžia muzikinių garsų kilmę. Išgirsta, įsiklauso, pamėgdžioja, atkuria girdimus garsus balsu, plojimu, trepsėjimu, taukšėjimu daiktu, muzikos instrumentu. Supranta ir apibūdina garso aukštį, trukmę, stiprumą. Dainavimas. Dainuoja natūraliu balsu vienas, su grupe, su instrumento pritarimu, be pritarimo. Tiksliai intonuoja, aiškiai taria žodžius. Įsiklauso į savo ir draugų dainavimą, kartu pradeda ir baigia dainuoti, klausosi akompanimento. Įsijaučia į nuotaiką, pasakoja turinį. Išdainuoja vardus, mįsles, patarles, skaičiuotes. Dainuoja įvairioje aplinkoje: salėje, grupėje, lauke. Ritmika. Atpažįsta, pasirenka vaikiškus muzikos instrumentus. Taisyklingai sėdi, laiko, groja ritminiais, melodiniais vaikiškais muzikos instrumentais, pasigamintais instrumentais iš gamtos objektų, buitinių atliekų, pritaria savo dainavimui, pedagogo grojimui. Atlieka muzikines pjeses solo, orkestre, seka „dirigento“ judesius. Improvizuoja balsu, vaikiškais muzikos instrumentais. Kuria melodijas, ritmus, savo žodžius žinomoms dainoms. </w:t>
            </w:r>
          </w:p>
          <w:p w14:paraId="5FDF835F" w14:textId="77777777" w:rsidR="00086EA8" w:rsidRPr="00086EA8" w:rsidRDefault="00086EA8" w:rsidP="00086EA8">
            <w:pPr>
              <w:jc w:val="both"/>
              <w:rPr>
                <w:rFonts w:eastAsia="Calibri"/>
                <w:lang w:val="lt-LT" w:eastAsia="en-US"/>
              </w:rPr>
            </w:pPr>
            <w:r w:rsidRPr="00086EA8">
              <w:rPr>
                <w:rFonts w:eastAsia="Calibri"/>
                <w:lang w:val="lt-LT" w:eastAsia="en-US"/>
              </w:rPr>
              <w:t xml:space="preserve">Šokis. Šoka lietuvių liaudies, originalios kūrybos šokius su skirtingo tempo dalimis, muzikinius ratelius. Judesiu pagal savo įsivaizdavimą perteikia šokio, ratelio turinį, veikėjo veiksmus. Vaizduodami personažą reaguoja į pasikeitusį muzikos tempą, dinamiką, registrą. Judesiu improvizuoja įvairią muziką, jaučia judėjimo kryptį, išreiškia erdvės ir laiko elementus (aukštai–žemai, greitai–lėtai). Keičia ir derina judesius pagal pasikeitusios muzikos nuotaiką, tempą, išreiškia savo emocijas –džiaugsmą, liūdesį. Šoka po vieną, poroje šalia vienas kito, sukasi paprastai, už parankių, landžioja pro susikibusias rankas, eina, bėga paprastais ir bėgamaisiais žingsniais rateliu į vieną, kitą pusę, lygiuoja linijomis, padaro tiltelius, grandinėles. Savarankiškai atlieka muzikinius žaidimus, ratelius, noriai žaidžia laisvalaikio metu. Vaidyba. Savarankiškai renkasi vaidmeninio žaidimo temą, plėtoja numatytą siužetą naudodamasis įgyta patirtimi. Kuria lėlių, dramos vaidinimus. Improvizuoja veikėjų veiksmus, žodines veikėjų frazes, fizinius veiksmus, atskleidžia emocines būsenas. Imasi įvairių vaidmenų. Tikslingai naudoja daiktus, teatro reikmenis, drabužius, atributiką. Improvizuoja pasirinktą veikėją, naudoja charakteringas balso intonacijas, judesius, aprangos detales, dekoracijas. Bando kurti lėlių, dramos vaidinimus pagal girdėtą pasaką, pasiūlytą situaciją, bendradarbiauja su kitais. Muzikiniuose žaidimuose ir rateliuose perteikia veikėjų mintis, emocijas. </w:t>
            </w:r>
          </w:p>
          <w:p w14:paraId="1CBFC6B7" w14:textId="77777777" w:rsidR="00086EA8" w:rsidRPr="00086EA8" w:rsidRDefault="00086EA8" w:rsidP="00086EA8">
            <w:pPr>
              <w:jc w:val="both"/>
              <w:rPr>
                <w:rFonts w:eastAsia="Calibri"/>
                <w:u w:val="single"/>
                <w:lang w:val="lt-LT" w:eastAsia="en-US"/>
              </w:rPr>
            </w:pPr>
            <w:r w:rsidRPr="00086EA8">
              <w:rPr>
                <w:rFonts w:eastAsia="Calibri"/>
                <w:lang w:val="lt-LT" w:eastAsia="en-US"/>
              </w:rPr>
              <w:t>Vizualinė raiška. Tikslingai pasirenka priemones ir technikas. Piešia išryškindamas atskiras detales, vaizdus papildo raidėmis, skaičiais, žodžiais. Komponuoja, išdėlioja vaizduojamus objektus pagal siužetą, išryškina atskirus bruožus, reikšmingas detales, žmogaus judesį. Pagal išankstinį sumanymą kuria koliažus, erdvines, mobilias, ant šviesos stalo kompozicijas, konstrukcijas, smėlio skulptūras. Bendradarbiauja, dalijasi idėjomis, kuria bendrus dailės darbus. Kerpa įvairias formas, ratukus, išgauna spirales, kuria ornamentus, vaizdus. Dekoruoja audinius, maišo spalvas, spauduoja, lieja. Eksperimentuoja įvairių medžiagų ir technikų teikiamomis galimybėmis: piešia šlapiame smėlyje, ant asfalto, plytelių. Žiūri pasiūlytus draugų, liaudies menininkų kūrinius, aplinkos objektus, savais žodžiais apibūdina juos. Vertina savo gimtą kraštą, jo žmones, tautos tradicijas</w:t>
            </w:r>
          </w:p>
        </w:tc>
      </w:tr>
      <w:tr w:rsidR="00086EA8" w:rsidRPr="00D87C84" w14:paraId="01D6A97B" w14:textId="77777777" w:rsidTr="00DC7299">
        <w:tc>
          <w:tcPr>
            <w:tcW w:w="5272" w:type="dxa"/>
          </w:tcPr>
          <w:p w14:paraId="538EAE97"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Muzika. Klausosi kompozitorių ir liaudiškos muzikos kūrinių. Įvardija kai kuriuos klausytų kūrinių autorius ir atpažįsta liaudiškos muzikos kūrinius. Tyrinėja melodijos</w:t>
            </w:r>
            <w:r w:rsidRPr="00086EA8">
              <w:rPr>
                <w:rFonts w:ascii="Arial" w:eastAsia="Calibri" w:hAnsi="Arial" w:cs="Arial"/>
                <w:sz w:val="30"/>
                <w:szCs w:val="30"/>
                <w:lang w:val="lt-LT" w:eastAsia="en-US"/>
              </w:rPr>
              <w:t xml:space="preserve"> </w:t>
            </w:r>
            <w:r w:rsidRPr="00086EA8">
              <w:rPr>
                <w:rFonts w:eastAsia="Calibri"/>
                <w:lang w:val="lt-LT" w:eastAsia="en-US"/>
              </w:rPr>
              <w:t>judėjimo kryptį, dermę, atlikimo rūšis. Išraiškingai, skambiu, natūraliu balsu dainuoja dainas acappella ar su instrumentiniu pritarimu. Dainuoja oktavos ribose solo, ansamblyje ir su visa grupe. Tyrinėja balso skambėjimo ypatumus dainuodami su žodžiais ir be jų, žaisdami įvairius žaidimus. Noriai, džiugiai groja ir improvizuoja daiktais iš gamtos (akmenukais, lazdelėmis, kriauklytėmis, kankorėžiais, riešutais ir kt.), savos gamybos vaikiškais muzikos instrumentais. Groja ritmiškai, aiškiai, taisyklingai sėdi, laiko instrumentą (būgnelį, trikampį, molio švilpynę ir kt.) ir pritaria dainoms, šokiams, rateliams, muzikiniams žaidimams. Kuria ritmus ir melodijas dainoms, improvizuoja muzikos instrumentais pagal savo sugalvotą ar suaugusiojo pasiūlytą temą. Šokis. Žaisdamas šokamuosius žaidimus, šokdamas ratelius, natūralių judesių autorinius šokius savitai reiškia nuotaikas. Kuria natūralių judesių trumpą šokį, reaguodamas į muziką, perteikdamas trumpą siužetą ar pasirinktą nuotaiką, išreikšdamas šokio elementus (erdvę, laiką ir energiją). Vaidyba. Kurdamas lėlių, dramos vaidinimus pagal girdėtą pasaką, pasiūlytą meninę ar ugdomąją situaciją, bendradarbiauja su kitu vaidinimo veikėju. Improvizuoja dialogą, nuoseklią veiksmų seką, laisvai, su pasitikėjimu atskleidžia veikėjų norus, emocines būsenas. Naudoja charakteringas balso intonacijas, judesius, aprangos detales, prireikus – menamus ar tikrus reikmenis, dekoracijas. Žaidžia muzikinius žaidimus ir ratelius,</w:t>
            </w:r>
            <w:r w:rsidRPr="00086EA8">
              <w:rPr>
                <w:rFonts w:ascii="Arial" w:eastAsia="Calibri" w:hAnsi="Arial" w:cs="Arial"/>
                <w:sz w:val="30"/>
                <w:szCs w:val="30"/>
                <w:lang w:val="lt-LT" w:eastAsia="en-US"/>
              </w:rPr>
              <w:t xml:space="preserve"> </w:t>
            </w:r>
            <w:r w:rsidRPr="00086EA8">
              <w:rPr>
                <w:rFonts w:eastAsia="Calibri"/>
                <w:lang w:val="lt-LT" w:eastAsia="en-US"/>
              </w:rPr>
              <w:t>vaizduodamas veikėjų bendravimo sceneles. Vizualinė raiška. Drąsiai įgyvendina savo kūrybinius sumanymus. Numato galimą sumanymo realizavimo seką bei rezultatą. Įvairiai varijuodamas spalvų, linijų bei formų junginiais ir deriniais, išryškindamas detales pasakoja apie patirtus išgyvenimus, matytus objektus, įsivaizduojamus įvykius, istorijas. Kurdamas bendrus darbus bando derinti savo sumanymus ir veiksmus su kitais. Kūrybiškai panaudoja tradicines ir netradicines medžiagas, priemones, technikas sumanymui įgyvendinti. Bando kurti naudodamasis skaitmeninio piešimo ar kitomis kompiuterinėmis programomis, skaitmeninėmis priemonėmis.</w:t>
            </w:r>
          </w:p>
        </w:tc>
        <w:tc>
          <w:tcPr>
            <w:tcW w:w="4759" w:type="dxa"/>
          </w:tcPr>
          <w:p w14:paraId="23CCC60D" w14:textId="77777777" w:rsidR="00086EA8" w:rsidRPr="00086EA8" w:rsidRDefault="00086EA8" w:rsidP="00086EA8">
            <w:pPr>
              <w:jc w:val="both"/>
              <w:rPr>
                <w:rFonts w:eastAsia="Calibri"/>
                <w:lang w:val="lt-LT" w:eastAsia="en-US"/>
              </w:rPr>
            </w:pPr>
          </w:p>
        </w:tc>
      </w:tr>
      <w:tr w:rsidR="00086EA8" w:rsidRPr="00086EA8" w14:paraId="19E308DF" w14:textId="77777777" w:rsidTr="00DC7299">
        <w:tc>
          <w:tcPr>
            <w:tcW w:w="10031" w:type="dxa"/>
            <w:gridSpan w:val="2"/>
          </w:tcPr>
          <w:p w14:paraId="23309579" w14:textId="77777777" w:rsidR="00086EA8" w:rsidRPr="00086EA8" w:rsidRDefault="00086EA8" w:rsidP="00086EA8">
            <w:pPr>
              <w:jc w:val="center"/>
              <w:rPr>
                <w:rFonts w:eastAsia="Calibri"/>
                <w:b/>
                <w:u w:val="single"/>
                <w:lang w:val="lt-LT" w:eastAsia="en-US"/>
              </w:rPr>
            </w:pPr>
            <w:r w:rsidRPr="00086EA8">
              <w:rPr>
                <w:rFonts w:eastAsia="Calibri"/>
                <w:b/>
                <w:lang w:val="lt-LT" w:eastAsia="en-US"/>
              </w:rPr>
              <w:t>Estetinis suvokimas</w:t>
            </w:r>
          </w:p>
        </w:tc>
      </w:tr>
      <w:tr w:rsidR="003D42AA" w:rsidRPr="00D87C84" w14:paraId="54394B57" w14:textId="77777777" w:rsidTr="00DC7299">
        <w:tc>
          <w:tcPr>
            <w:tcW w:w="10031" w:type="dxa"/>
            <w:gridSpan w:val="2"/>
          </w:tcPr>
          <w:p w14:paraId="35D80930" w14:textId="77777777" w:rsidR="003D42AA" w:rsidRPr="00086EA8" w:rsidRDefault="003D42AA" w:rsidP="003D42AA">
            <w:pPr>
              <w:jc w:val="both"/>
              <w:rPr>
                <w:rFonts w:eastAsia="Calibri"/>
                <w:lang w:val="lt-LT" w:eastAsia="en-US"/>
              </w:rPr>
            </w:pPr>
            <w:r w:rsidRPr="00086EA8">
              <w:rPr>
                <w:rFonts w:eastAsia="Calibri"/>
                <w:b/>
                <w:lang w:val="lt-LT" w:eastAsia="en-US"/>
              </w:rPr>
              <w:t>Priemonės:</w:t>
            </w:r>
            <w:r w:rsidRPr="00086EA8">
              <w:rPr>
                <w:rFonts w:eastAsia="Calibri"/>
                <w:lang w:val="lt-LT" w:eastAsia="en-US"/>
              </w:rPr>
              <w:t xml:space="preserve"> ritminiai muzikos instrumentai: būgnai, varpeliai, barškučiai, lazdelės, metaliniai, mediniai šaukštai, terkšlės, lietaus lazdos, metalinės lėkštės, akmenukai, pagaliukai, trikampiai ir kt., melodiniai muzikos instrumentai: dūdelės, molinukai, metalofonai, ksilofonai, pianinas, kanklės, ir kt., instrumentai iš gamtinės medžiagos, plastikinės dėžutės, kibirėliai, indeliai, spalvotos skarelės, kaspinai, parašiutas, spalvoti pieštukai, flomasteriai, guašas, akvarelė, vaškinės kreidelės, plastilinas, modelinas, molis, lentelės, gamtinė medžiaga, klijavimo priemonės, žirklės, stalo teatras, karūnėlės, širma, vaidybos atributika, molbertai, įvairūs žaislai siužetiniams vaidmeniniams žaidimams, žurnalų iškarpos, knygos, konstruktoriai, statybinė medžiaga, plakatai, buities daiktai, mikrofonai, DVD, CD, šviesos stalai, multimedija, kompiuteris. </w:t>
            </w:r>
          </w:p>
          <w:p w14:paraId="3BE5366D" w14:textId="77777777" w:rsidR="003D42AA" w:rsidRPr="00086EA8" w:rsidRDefault="003D42AA" w:rsidP="003D42AA">
            <w:pPr>
              <w:jc w:val="both"/>
              <w:rPr>
                <w:rFonts w:eastAsia="Calibri"/>
                <w:lang w:val="lt-LT" w:eastAsia="en-US"/>
              </w:rPr>
            </w:pPr>
            <w:r w:rsidRPr="00086EA8">
              <w:rPr>
                <w:rFonts w:eastAsia="Calibri"/>
                <w:b/>
                <w:lang w:val="lt-LT" w:eastAsia="en-US"/>
              </w:rPr>
              <w:t>Metodai:</w:t>
            </w:r>
            <w:r w:rsidRPr="00086EA8">
              <w:rPr>
                <w:rFonts w:eastAsia="Calibri"/>
                <w:lang w:val="lt-LT" w:eastAsia="en-US"/>
              </w:rPr>
              <w:t xml:space="preserve"> žaidimas, vaizdinis-girdimasis, vaizdinis-kontrastinis, vaizdinis-regimasis (muzikos klausymui, muzikos instrumentų demonstravimui), žodinis, praktinis, stebėjimas, eksperimentavimas, tyrinėjimas, imitavimas, lyginimas, analizavimas, bandymas. </w:t>
            </w:r>
          </w:p>
          <w:p w14:paraId="6365D215" w14:textId="77777777" w:rsidR="003D42AA" w:rsidRPr="00086EA8" w:rsidRDefault="003D42AA" w:rsidP="00CA584B">
            <w:pPr>
              <w:rPr>
                <w:rFonts w:eastAsia="Calibri"/>
                <w:b/>
                <w:lang w:val="lt-LT" w:eastAsia="en-US"/>
              </w:rPr>
            </w:pPr>
            <w:r w:rsidRPr="00086EA8">
              <w:rPr>
                <w:rFonts w:eastAsia="Calibri"/>
                <w:b/>
                <w:lang w:val="lt-LT" w:eastAsia="en-US"/>
              </w:rPr>
              <w:t>Formos:</w:t>
            </w:r>
            <w:r w:rsidRPr="00086EA8">
              <w:rPr>
                <w:rFonts w:eastAsia="Calibri"/>
                <w:lang w:val="lt-LT" w:eastAsia="en-US"/>
              </w:rPr>
              <w:t xml:space="preserve"> muzikinės, meninės, edukacinės veiklos, savarankiškas muzikavimas, vakaronės, rytmečiai, kūrybinės dirbtuvės, koncertai, pramogos, šventės, renginiai, parodos, akcijos, konkursai, festivaliai, projektai.</w:t>
            </w:r>
          </w:p>
        </w:tc>
      </w:tr>
      <w:tr w:rsidR="00086EA8" w:rsidRPr="00D87C84" w14:paraId="2F752B5C" w14:textId="77777777" w:rsidTr="00DC7299">
        <w:tc>
          <w:tcPr>
            <w:tcW w:w="10031" w:type="dxa"/>
            <w:gridSpan w:val="2"/>
          </w:tcPr>
          <w:p w14:paraId="350C2F09" w14:textId="77777777" w:rsidR="00086EA8" w:rsidRPr="00086EA8" w:rsidRDefault="00086EA8" w:rsidP="00086EA8">
            <w:pPr>
              <w:jc w:val="both"/>
              <w:rPr>
                <w:rFonts w:eastAsia="Calibri"/>
                <w:u w:val="single"/>
                <w:lang w:val="lt-LT" w:eastAsia="en-US"/>
              </w:rPr>
            </w:pPr>
            <w:r w:rsidRPr="00086EA8">
              <w:rPr>
                <w:rFonts w:eastAsia="Calibri"/>
                <w:b/>
                <w:lang w:val="lt-LT" w:eastAsia="en-US"/>
              </w:rPr>
              <w:t>Vertybinė nuostata.</w:t>
            </w:r>
            <w:r w:rsidRPr="00086EA8">
              <w:rPr>
                <w:rFonts w:eastAsia="Calibri"/>
                <w:lang w:val="lt-LT" w:eastAsia="en-US"/>
              </w:rPr>
              <w:t xml:space="preserve"> Domisi, gėrisi, grožisi aplinka, meno kūriniais, menine veikla</w:t>
            </w:r>
          </w:p>
        </w:tc>
      </w:tr>
      <w:tr w:rsidR="00086EA8" w:rsidRPr="00D87C84" w14:paraId="405D99E4" w14:textId="77777777" w:rsidTr="00DC7299">
        <w:tc>
          <w:tcPr>
            <w:tcW w:w="10031" w:type="dxa"/>
            <w:gridSpan w:val="2"/>
          </w:tcPr>
          <w:p w14:paraId="3D0D4003" w14:textId="77777777" w:rsidR="00086EA8" w:rsidRPr="00086EA8" w:rsidRDefault="00086EA8" w:rsidP="00086EA8">
            <w:pPr>
              <w:jc w:val="both"/>
              <w:rPr>
                <w:rFonts w:eastAsia="Calibri"/>
                <w:u w:val="single"/>
                <w:lang w:val="lt-LT" w:eastAsia="en-US"/>
              </w:rPr>
            </w:pPr>
            <w:r w:rsidRPr="00086EA8">
              <w:rPr>
                <w:rFonts w:eastAsia="Calibri"/>
                <w:b/>
                <w:lang w:val="lt-LT" w:eastAsia="en-US"/>
              </w:rPr>
              <w:t>Esminis gebėjimas.</w:t>
            </w:r>
            <w:r w:rsidRPr="00086EA8">
              <w:rPr>
                <w:rFonts w:eastAsia="Calibri"/>
                <w:lang w:val="lt-LT" w:eastAsia="en-US"/>
              </w:rPr>
              <w:t xml:space="preserve"> Pastebi ir žavisi aplinkos grožiu, meno kūriniais, džiaugiasi savo ir kitų kūryba, jaučia, suvokia ir apibūdina kai kuriuos muzikos, šokio, vaidybos, vizualaus meno estetikos ypatumus, reiškia savo estetinius potyrius, dalijasi išgyvenimais, įspūdžiais</w:t>
            </w:r>
            <w:r w:rsidR="00FA3777">
              <w:rPr>
                <w:rFonts w:eastAsia="Calibri"/>
                <w:lang w:val="lt-LT" w:eastAsia="en-US"/>
              </w:rPr>
              <w:t>.</w:t>
            </w:r>
          </w:p>
        </w:tc>
      </w:tr>
      <w:tr w:rsidR="00086EA8" w:rsidRPr="00086EA8" w14:paraId="38D71F54" w14:textId="77777777" w:rsidTr="00DC7299">
        <w:tc>
          <w:tcPr>
            <w:tcW w:w="5272" w:type="dxa"/>
          </w:tcPr>
          <w:p w14:paraId="61E5A1C2" w14:textId="77777777" w:rsidR="00086EA8" w:rsidRPr="00086EA8" w:rsidRDefault="00086EA8" w:rsidP="00086EA8">
            <w:pPr>
              <w:jc w:val="center"/>
              <w:rPr>
                <w:rFonts w:eastAsia="Calibri"/>
                <w:b/>
                <w:lang w:val="lt-LT" w:eastAsia="en-US"/>
              </w:rPr>
            </w:pPr>
            <w:r w:rsidRPr="00086EA8">
              <w:rPr>
                <w:rFonts w:eastAsia="Calibri"/>
                <w:lang w:val="lt-LT" w:eastAsia="en-US"/>
              </w:rPr>
              <w:t>Numatomi pasiekimai</w:t>
            </w:r>
          </w:p>
        </w:tc>
        <w:tc>
          <w:tcPr>
            <w:tcW w:w="4759" w:type="dxa"/>
          </w:tcPr>
          <w:p w14:paraId="417B78D3" w14:textId="77777777" w:rsidR="00086EA8" w:rsidRPr="00086EA8" w:rsidRDefault="00086EA8" w:rsidP="00086EA8">
            <w:pPr>
              <w:jc w:val="center"/>
              <w:rPr>
                <w:rFonts w:eastAsia="Calibri"/>
                <w:u w:val="single"/>
                <w:lang w:val="lt-LT" w:eastAsia="en-US"/>
              </w:rPr>
            </w:pPr>
            <w:r w:rsidRPr="00086EA8">
              <w:rPr>
                <w:rFonts w:eastAsia="Calibri"/>
                <w:lang w:val="lt-LT" w:eastAsia="en-US"/>
              </w:rPr>
              <w:t>Ugdymo turinys (vaiko veiksenos)</w:t>
            </w:r>
          </w:p>
        </w:tc>
      </w:tr>
      <w:tr w:rsidR="00086EA8" w:rsidRPr="00086EA8" w14:paraId="4C556C28" w14:textId="77777777" w:rsidTr="00DC7299">
        <w:tc>
          <w:tcPr>
            <w:tcW w:w="10031" w:type="dxa"/>
            <w:gridSpan w:val="2"/>
          </w:tcPr>
          <w:p w14:paraId="2FD9A9D7"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D87C84" w14:paraId="1F4E8121" w14:textId="77777777" w:rsidTr="00DC7299">
        <w:tc>
          <w:tcPr>
            <w:tcW w:w="5272" w:type="dxa"/>
          </w:tcPr>
          <w:p w14:paraId="04230636" w14:textId="77777777" w:rsidR="00086EA8" w:rsidRPr="00086EA8" w:rsidRDefault="00086EA8" w:rsidP="00086EA8">
            <w:pPr>
              <w:jc w:val="both"/>
              <w:rPr>
                <w:rFonts w:eastAsia="Calibri"/>
                <w:b/>
                <w:lang w:val="lt-LT" w:eastAsia="en-US"/>
              </w:rPr>
            </w:pPr>
            <w:r w:rsidRPr="00086EA8">
              <w:rPr>
                <w:rFonts w:eastAsia="Calibri"/>
                <w:b/>
                <w:lang w:val="lt-LT" w:eastAsia="en-US"/>
              </w:rPr>
              <w:t>1-asis žingsnis.</w:t>
            </w:r>
            <w:r w:rsidRPr="00086EA8">
              <w:rPr>
                <w:rFonts w:eastAsia="Calibri"/>
                <w:lang w:val="lt-LT" w:eastAsia="en-US"/>
              </w:rPr>
              <w:t xml:space="preserve"> Susidomi, trumpam sutelkia dėmesį bei rodo pasitenkinimą (krykštauja, siekia paliesti rankomis), kai yra emocingai kalbinamas suaugusiojo, kai mato ryškius, gražių formų daiktus, spalvingus paveikslėlius, žaislus, girdi ritmiškus muzikos ir kitus garsus, mato šokio judesius.</w:t>
            </w:r>
          </w:p>
        </w:tc>
        <w:tc>
          <w:tcPr>
            <w:tcW w:w="4759" w:type="dxa"/>
          </w:tcPr>
          <w:p w14:paraId="4EB20AA0" w14:textId="77777777" w:rsidR="00086EA8" w:rsidRPr="00086EA8" w:rsidRDefault="00086EA8" w:rsidP="00086EA8">
            <w:pPr>
              <w:jc w:val="both"/>
              <w:rPr>
                <w:rFonts w:eastAsia="Calibri"/>
                <w:u w:val="single"/>
                <w:lang w:val="lt-LT" w:eastAsia="en-US"/>
              </w:rPr>
            </w:pPr>
            <w:r w:rsidRPr="00086EA8">
              <w:rPr>
                <w:rFonts w:eastAsia="Calibri"/>
                <w:lang w:val="lt-LT" w:eastAsia="en-US"/>
              </w:rPr>
              <w:t>Rodo susidomėjimą – guguoja, krykštauja, juokiasi, judina rankas, kojas, linguoja įsikibęs į atramą, spyruokliuoja emocingai kalbinamas, matydamas ryškių formų, spalvų daiktus, žaislus, girdėdamas muzikinius garsus. Liečia rankomis, šūkčioja, kalba žiūrėdamas spalvotą iliustruotą knygelę. Trumpam sutelkia dėmesį.</w:t>
            </w:r>
          </w:p>
        </w:tc>
      </w:tr>
      <w:tr w:rsidR="00086EA8" w:rsidRPr="00D87C84" w14:paraId="78DE2FA2" w14:textId="77777777" w:rsidTr="00DC7299">
        <w:tc>
          <w:tcPr>
            <w:tcW w:w="5272" w:type="dxa"/>
          </w:tcPr>
          <w:p w14:paraId="21BCA323" w14:textId="77777777" w:rsidR="00086EA8" w:rsidRPr="00086EA8" w:rsidRDefault="00086EA8" w:rsidP="00086EA8">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xml:space="preserve"> Skirtingai reaguoja girdėdamas besikeičiančių intonacijų suaugusiojo kalbinimą, muzikos garsus, matydamas gražius gamtos bei aplinkos daiktus ar vaizdus, spalvingas knygelių iliustracijas, šokančius ir vaidinančius vaikus ar suaugusiuosius. Intuityviai mėgdžioja tai, kas jam patinka.</w:t>
            </w:r>
          </w:p>
        </w:tc>
        <w:tc>
          <w:tcPr>
            <w:tcW w:w="4759" w:type="dxa"/>
          </w:tcPr>
          <w:p w14:paraId="5CCB2884" w14:textId="77777777" w:rsidR="00086EA8" w:rsidRPr="00086EA8" w:rsidRDefault="00086EA8" w:rsidP="00086EA8">
            <w:pPr>
              <w:jc w:val="both"/>
              <w:rPr>
                <w:rFonts w:eastAsia="Calibri"/>
                <w:u w:val="single"/>
                <w:lang w:val="lt-LT" w:eastAsia="en-US"/>
              </w:rPr>
            </w:pPr>
            <w:r w:rsidRPr="00086EA8">
              <w:rPr>
                <w:rFonts w:eastAsia="Calibri"/>
                <w:lang w:val="lt-LT" w:eastAsia="en-US"/>
              </w:rPr>
              <w:t>Džiaugiasi, šypsosi, klausydamas linksmos kalbinančio suaugusiojo intonacijos, muzikos, dainos. Nuliūsta, susimąsto, nusiramina klausydamas ramios, liūdnos muzikos. Verkia išreikšdamas nepasitenkinimą. Sutelkia žvilgsnį, stebi, ploja, trumpais skiemenimis išreiškia susidomėjimą šokančiu, piešiančiu suaugusiuoju, vaiku. Mėgdžioja veiksmus, garsus. Džiūgauja, krykštauja, čiupinėja, skina spalvingas gėles pievoje.</w:t>
            </w:r>
          </w:p>
        </w:tc>
      </w:tr>
      <w:tr w:rsidR="00086EA8" w:rsidRPr="00D87C84" w14:paraId="3ABC1475" w14:textId="77777777" w:rsidTr="00DC7299">
        <w:tc>
          <w:tcPr>
            <w:tcW w:w="5272" w:type="dxa"/>
          </w:tcPr>
          <w:p w14:paraId="7ED65854" w14:textId="77777777" w:rsidR="00086EA8" w:rsidRPr="00086EA8" w:rsidRDefault="00086EA8" w:rsidP="00086EA8">
            <w:pPr>
              <w:jc w:val="both"/>
              <w:rPr>
                <w:rFonts w:eastAsia="Calibri"/>
                <w:b/>
                <w:lang w:val="lt-LT" w:eastAsia="en-US"/>
              </w:rPr>
            </w:pPr>
            <w:r w:rsidRPr="00086EA8">
              <w:rPr>
                <w:rFonts w:eastAsia="Calibri"/>
                <w:b/>
                <w:lang w:val="lt-LT" w:eastAsia="en-US"/>
              </w:rPr>
              <w:t>3-iasis žingsnis.</w:t>
            </w:r>
            <w:r w:rsidRPr="00086EA8">
              <w:rPr>
                <w:rFonts w:eastAsia="Calibri"/>
                <w:lang w:val="lt-LT" w:eastAsia="en-US"/>
              </w:rPr>
              <w:t xml:space="preserve"> Atpažįsta (suklūsta, rodo) kai kuriuos jau girdėtus muzikos kūrinius, matytus šokius, ratelius, vaidinimo veikėjus, dailės kūrinius. Emocingai reaguoja girdėdamas darnų garsų, intonacijų, žodžių sąskambį, žiūrinėdamas savo ir kitų piešinėlius, spalvingas knygelių iliustracijas, žaislus, džiaugdamasis savo puošnia apranga. Paklaustas pasako, ar patiko muzikos kūrinėlis, dainelė, šokis, vaidinimas, dailės darbelis.</w:t>
            </w:r>
          </w:p>
        </w:tc>
        <w:tc>
          <w:tcPr>
            <w:tcW w:w="4759" w:type="dxa"/>
          </w:tcPr>
          <w:p w14:paraId="00077FBD" w14:textId="77777777" w:rsidR="00086EA8" w:rsidRPr="00086EA8" w:rsidRDefault="00086EA8" w:rsidP="00086EA8">
            <w:pPr>
              <w:jc w:val="both"/>
              <w:rPr>
                <w:rFonts w:eastAsia="Calibri"/>
                <w:u w:val="single"/>
                <w:lang w:val="lt-LT" w:eastAsia="en-US"/>
              </w:rPr>
            </w:pPr>
            <w:r w:rsidRPr="00086EA8">
              <w:rPr>
                <w:rFonts w:eastAsia="Calibri"/>
                <w:lang w:val="lt-LT" w:eastAsia="en-US"/>
              </w:rPr>
              <w:t>Džiaugiasi girdėtu muzikos įrašu, daina: suklūsta, rodo, šypsosi, mojuoja rankomis, kojomis į muzikos taktą. Žiūri lėlių, dramos spektaklius. Juokiasi, ploja, šūkčioja linksmų vaidinimų metu. Emocingai reaguoja į girdimus garsus, intonacijas, žodžių sąskambį, į savo ir kitų piešinius, spalvotas iliustracijas, džiaugiasi savo puošnia apranga. Galvos linktelėjimu, žodžiu „taip“ pasako ar patiko muzika, daina, šokis, vaidinimas, dailės darbelis.</w:t>
            </w:r>
          </w:p>
        </w:tc>
      </w:tr>
      <w:tr w:rsidR="00086EA8" w:rsidRPr="00086EA8" w14:paraId="5A22942B" w14:textId="77777777" w:rsidTr="00DC7299">
        <w:tc>
          <w:tcPr>
            <w:tcW w:w="10031" w:type="dxa"/>
            <w:gridSpan w:val="2"/>
          </w:tcPr>
          <w:p w14:paraId="5C699915"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D87C84" w14:paraId="0E8EA136" w14:textId="77777777" w:rsidTr="00DC7299">
        <w:tc>
          <w:tcPr>
            <w:tcW w:w="5272" w:type="dxa"/>
          </w:tcPr>
          <w:p w14:paraId="7B9B11C8" w14:textId="77777777" w:rsidR="00086EA8" w:rsidRPr="00086EA8" w:rsidRDefault="00086EA8" w:rsidP="00086EA8">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Džiaugiasi menine veikla, nori dainuoti, šokti, vaidinti, pasipuošti, gražiai atrodyti. Skirtingai reaguoja (ramiai ar emocingai) klausydamas ir stebėdamas skirtingo pobūdžio, kontrastingus meno kūrinius, aplinką. Keliais žodžiais ar sakiniais pasako savo įspūdžius apie klausytą muziką, dainelę, eilėraštį, pasaką, matytą šokį, vaidinimą, dailės kūrinį, knygelių iliustracijas, gamtos ir aplinkos daiktus ir reiškinius, pastebi ir apibūdina kai kurias jų detales. Reaguoja į kitų nuomonę.</w:t>
            </w:r>
          </w:p>
        </w:tc>
        <w:tc>
          <w:tcPr>
            <w:tcW w:w="4759" w:type="dxa"/>
          </w:tcPr>
          <w:p w14:paraId="07060F89" w14:textId="77777777" w:rsidR="00086EA8" w:rsidRPr="00086EA8" w:rsidRDefault="00086EA8" w:rsidP="00086EA8">
            <w:pPr>
              <w:jc w:val="both"/>
              <w:rPr>
                <w:rFonts w:eastAsia="Calibri"/>
                <w:u w:val="single"/>
                <w:lang w:val="lt-LT" w:eastAsia="en-US"/>
              </w:rPr>
            </w:pPr>
            <w:r w:rsidRPr="00086EA8">
              <w:rPr>
                <w:rFonts w:eastAsia="Calibri"/>
                <w:lang w:val="lt-LT" w:eastAsia="en-US"/>
              </w:rPr>
              <w:t>Džiaugiasi eidamas į muzikines veiklas, noriai dainuoja, šoka, vaidina. Nori gražiai atrodyti. Skirtingai reaguoja į skirtingo pobūdžio, kontrastingus muzikinius, meno kūrinius, aplinką. Pasako savo įspūdžius apie klausytą muziką, dainą, eilėraštį, pasaką, šokį, vaidinimą, knygų iliustracijas, gamtos, aplinkos reiškinius, pastebi, apibūdina kai kurias detales. Piešia labiausiai įsiminusius šokio, vaidinimo personažus. Įsijaučia į piešimo procesą, emocingai komentuoja, reaguoja į kitų nuomonę.</w:t>
            </w:r>
          </w:p>
        </w:tc>
      </w:tr>
      <w:tr w:rsidR="00086EA8" w:rsidRPr="00086EA8" w14:paraId="6B26578C" w14:textId="77777777" w:rsidTr="00DC7299">
        <w:tc>
          <w:tcPr>
            <w:tcW w:w="5272" w:type="dxa"/>
          </w:tcPr>
          <w:p w14:paraId="10CB4F11" w14:textId="77777777" w:rsidR="00086EA8" w:rsidRPr="00086EA8" w:rsidRDefault="00086EA8" w:rsidP="00086EA8">
            <w:pPr>
              <w:jc w:val="both"/>
              <w:rPr>
                <w:rFonts w:eastAsia="Calibri"/>
                <w:b/>
                <w:lang w:val="lt-LT" w:eastAsia="en-US"/>
              </w:rPr>
            </w:pPr>
            <w:r w:rsidRPr="00086EA8">
              <w:rPr>
                <w:rFonts w:eastAsia="Calibri"/>
                <w:b/>
                <w:lang w:val="lt-LT" w:eastAsia="en-US"/>
              </w:rPr>
              <w:t>5-asis žingsnis.</w:t>
            </w:r>
            <w:r w:rsidRPr="00086EA8">
              <w:rPr>
                <w:rFonts w:eastAsia="Calibri"/>
                <w:lang w:val="lt-LT" w:eastAsia="en-US"/>
              </w:rPr>
              <w:t xml:space="preserve"> Mėgaujasi muzikavimu, šokiu, vaidyba, dailės veikla. Rodo pasitenkinimą bendra veikla ir kūryba, gėrisi savo ir kitų menine veikla, geru elgesiu, darbais. Grožisi gamtos spalvomis, formomis, garsais. Pastebi kai kuriuos meninės kūrybos proceso ypatumus (siužetą, veikėjų bruožus, nuotaiką, spalvas, veiksmus). Pasako, kaip jautėsi ir ką patyrė dainuodamas, šokdamas, vaidindamas, piešdamas. Dalijasi įspūdžiais po koncertų, spektaklių, parodų, renginių lankymo. Pasako savo nuomonę apie muzikos kūrinėlį, dainelę, šokį, vaidinimą, dailės darbelį, aplinką, drabužį, tautodailės ornamentais papuoštus daiktus.</w:t>
            </w:r>
          </w:p>
        </w:tc>
        <w:tc>
          <w:tcPr>
            <w:tcW w:w="4759" w:type="dxa"/>
          </w:tcPr>
          <w:p w14:paraId="62A4E65D" w14:textId="77777777" w:rsidR="00086EA8" w:rsidRPr="00086EA8" w:rsidRDefault="00086EA8" w:rsidP="00086EA8">
            <w:pPr>
              <w:jc w:val="both"/>
              <w:rPr>
                <w:rFonts w:eastAsia="Calibri"/>
                <w:u w:val="single"/>
                <w:lang w:val="lt-LT" w:eastAsia="en-US"/>
              </w:rPr>
            </w:pPr>
            <w:r w:rsidRPr="00086EA8">
              <w:rPr>
                <w:rFonts w:eastAsia="Calibri"/>
                <w:lang w:val="lt-LT" w:eastAsia="en-US"/>
              </w:rPr>
              <w:t>Mėgaujasi muzikavimu, šokiu, vaidyba, daile. Prašo kartoti patikusius kūrinius, dainas, ratelius. Pasako savo nuomonę apie muzikos kūrinį, dainelę, šokį, vaidinimą, dailės darbelį, aplinką, drabužį. Nusako savo potyrius dainuojant, šokant, vaidinant, piešiant. Pastebi kai kuriuos kūrybinio proceso ypatumus: veikėjų bruožus, nuotaiką, spalvą, veiksmus. Mėgdžioja pasakų, vaidinimų veikėjų balsų intonacijas, pakartoja savo žaidimuose. Dalyvauja edukacinėse veiklose, paaiškina kūrybos procesą. Gėrisi savo ir kitų menine veikla, geru elgesiu, darbais. Trumpai grožisi gamta, sutelkia dėmesį, pastebi spalvų, formų, garsų įvairovę. Dalijasi įspūdžiais po koncertų, renginių, parodų.</w:t>
            </w:r>
          </w:p>
        </w:tc>
      </w:tr>
      <w:tr w:rsidR="00086EA8" w:rsidRPr="00D87C84" w14:paraId="17F88165" w14:textId="77777777" w:rsidTr="00DC7299">
        <w:tc>
          <w:tcPr>
            <w:tcW w:w="5272" w:type="dxa"/>
          </w:tcPr>
          <w:p w14:paraId="38F986ED" w14:textId="77777777" w:rsidR="00086EA8" w:rsidRPr="00086EA8" w:rsidRDefault="00086EA8" w:rsidP="00086EA8">
            <w:pPr>
              <w:jc w:val="both"/>
              <w:rPr>
                <w:rFonts w:eastAsia="Calibri"/>
                <w:b/>
                <w:lang w:val="lt-LT" w:eastAsia="en-US"/>
              </w:rPr>
            </w:pPr>
            <w:r w:rsidRPr="00086EA8">
              <w:rPr>
                <w:rFonts w:eastAsia="Calibri"/>
                <w:b/>
                <w:lang w:val="lt-LT" w:eastAsia="en-US"/>
              </w:rPr>
              <w:t>6-asis žingsnis.</w:t>
            </w:r>
            <w:r w:rsidRPr="00086EA8">
              <w:rPr>
                <w:rFonts w:eastAsia="Calibri"/>
                <w:lang w:val="lt-LT" w:eastAsia="en-US"/>
              </w:rPr>
              <w:t xml:space="preserve"> Stengiasi kuo gražiau šokti, vaidinti, deklamuoti, dainuoti, groti, piešti, konstruoti. Gėrisi ir grožisi savo menine kūryba. Pastebi papuoštą aplinką, meno kūrinius ir pasako, kas jam gražu. Palankiai vertina savo ir kitų kūrybinę veiklą, pasako vieną kitą argumentą, kodėl gražu. Pasakoja įspūdžius apie muzikos, vaidinimo, šokio siužetą, matytus dailės, tautodailės kūrinius, vaizduojamus įvykius, veikėjus, nuotaiką, kilusius vaizdinius. Plačiau papasakoja, ką sukūrė, kaip pats bei kiti dainavo, grojo, šoko, vaidino, piešė.</w:t>
            </w:r>
          </w:p>
        </w:tc>
        <w:tc>
          <w:tcPr>
            <w:tcW w:w="4759" w:type="dxa"/>
          </w:tcPr>
          <w:p w14:paraId="57BA0FAF" w14:textId="77777777" w:rsidR="00086EA8" w:rsidRPr="00086EA8" w:rsidRDefault="00086EA8" w:rsidP="00086EA8">
            <w:pPr>
              <w:jc w:val="both"/>
              <w:rPr>
                <w:rFonts w:eastAsia="Calibri"/>
                <w:u w:val="single"/>
                <w:lang w:val="lt-LT" w:eastAsia="en-US"/>
              </w:rPr>
            </w:pPr>
            <w:r w:rsidRPr="00086EA8">
              <w:rPr>
                <w:rFonts w:eastAsia="Calibri"/>
                <w:lang w:val="lt-LT" w:eastAsia="en-US"/>
              </w:rPr>
              <w:t>Stengiasi kuo gražiau šokti, dainuoti, groti, deklamuoti, vaidinti, piešti. Apibūdina, palygina patikusią, ar nepatikusią muziką, šokį, dailės darbą, vaidinimą. Pasakoja ką sukūrė, kaip dainavo, grojo, šoko, vaidino, piešė. Pasakoja įspūdžius apie muzikos, vaidinimo siužetą, vaizduojamus įvykius, veikėjus, jų nuotaiką, kilusius vaizdinius, potyrius. Ilgai sutelkia dėmesį, seka sudominusį filmą, spektaklį. Emociškai išgyvena: užsimerkia, linguoja, patys vaizduoja, įsijaučia, pasakoja, kartoja vaidinimų frazes, veikėjų intonacijas, užjaučia, reiškia norą padėti veikėjams. Gėrisi savo kūryba, užrašo vardą, rodo, eksponuoja kitiems. Pastebi papuoštą aplinką, meno kūrinius, pasako kas gražu. Reiškia nuomonę apie grupės aplinką, švarą, tvarką, pats tvarko, puošia. Piktinasi netinkamu elgesiu, išsako pastabas. Mėgdžioja gražaus elgesio pavyzdžius, kritiškai vertina savo ir kitų išvaizdą: aprangą, šukuoseną. Sako komplimentus. Vertina savo ir kitų kūrybinę veiklą, reiškia savo nuomonę, argumentuoja, kodėl gražu, pastebi nepavykusi kūrinių atlikimą.</w:t>
            </w:r>
          </w:p>
        </w:tc>
      </w:tr>
      <w:tr w:rsidR="00086EA8" w:rsidRPr="00D87C84" w14:paraId="5B6FAE15" w14:textId="77777777" w:rsidTr="00DC7299">
        <w:tc>
          <w:tcPr>
            <w:tcW w:w="5272" w:type="dxa"/>
          </w:tcPr>
          <w:p w14:paraId="3388CAD8"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Nori matyti ir kurti grožį aplinkoje, kūrybinėje ir kasdienėje veikloje. Atpažįsta ir pasakoja apie muzikoje, šokyje, vaidinime, vizualiajame mene vaizduojamus gamtos, aplinkos, žmonių gyvenimo įvykius, objektus. Išsako samprotavimus apie muzikos, vaidinimo, šokio, dailės, tautodailės kūrinių siužetą, vaizduojamų įvykių kaitą, veikėjams būdingus bruožus, kilusius vaizdinius, potyrius. Pastebi, kas gražu, ir stengiasi tai panaudoti savo meninėje raiškoje. Pasakoja, aiškina, ką pats sukūrė, kaip kūrė. Pasako, kurių kūrinių malonu klausyti ir žiūrėti, o kurių nesinori klausyti, nemalonu žiūrėti. Reiškia savo nuomonę, kodėl gražu. Domisi kitų kūrybinėmis idėjomis, sumanymais, geranoriškai juos komentuoja.</w:t>
            </w:r>
          </w:p>
        </w:tc>
        <w:tc>
          <w:tcPr>
            <w:tcW w:w="4759" w:type="dxa"/>
          </w:tcPr>
          <w:p w14:paraId="21DAA16E" w14:textId="77777777" w:rsidR="00086EA8" w:rsidRPr="00086EA8" w:rsidRDefault="00086EA8" w:rsidP="00086EA8">
            <w:pPr>
              <w:jc w:val="both"/>
              <w:rPr>
                <w:rFonts w:eastAsia="Calibri"/>
                <w:lang w:val="lt-LT" w:eastAsia="en-US"/>
              </w:rPr>
            </w:pPr>
          </w:p>
        </w:tc>
      </w:tr>
      <w:tr w:rsidR="00086EA8" w:rsidRPr="00086EA8" w14:paraId="646EBA67" w14:textId="77777777" w:rsidTr="00DC7299">
        <w:tc>
          <w:tcPr>
            <w:tcW w:w="10031" w:type="dxa"/>
            <w:gridSpan w:val="2"/>
          </w:tcPr>
          <w:p w14:paraId="66765383" w14:textId="77777777" w:rsidR="00086EA8" w:rsidRPr="00086EA8" w:rsidRDefault="00086EA8" w:rsidP="00086EA8">
            <w:pPr>
              <w:jc w:val="center"/>
              <w:rPr>
                <w:rFonts w:eastAsia="Calibri"/>
                <w:b/>
                <w:lang w:val="lt-LT" w:eastAsia="en-US"/>
              </w:rPr>
            </w:pPr>
            <w:r w:rsidRPr="00086EA8">
              <w:rPr>
                <w:rFonts w:eastAsia="Calibri"/>
                <w:b/>
                <w:lang w:val="lt-LT" w:eastAsia="en-US"/>
              </w:rPr>
              <w:t>Kūrybiškumas</w:t>
            </w:r>
          </w:p>
        </w:tc>
      </w:tr>
      <w:tr w:rsidR="003D42AA" w:rsidRPr="00D87C84" w14:paraId="3FCE6295" w14:textId="77777777" w:rsidTr="00DC7299">
        <w:tc>
          <w:tcPr>
            <w:tcW w:w="10031" w:type="dxa"/>
            <w:gridSpan w:val="2"/>
          </w:tcPr>
          <w:p w14:paraId="06F1FE41" w14:textId="77777777" w:rsidR="003D42AA" w:rsidRPr="00086EA8" w:rsidRDefault="003D42AA" w:rsidP="003D42AA">
            <w:pPr>
              <w:jc w:val="both"/>
              <w:rPr>
                <w:rFonts w:eastAsia="Calibri"/>
                <w:lang w:val="lt-LT" w:eastAsia="en-US"/>
              </w:rPr>
            </w:pPr>
            <w:r w:rsidRPr="00086EA8">
              <w:rPr>
                <w:rFonts w:eastAsia="Calibri"/>
                <w:b/>
                <w:lang w:val="lt-LT" w:eastAsia="en-US"/>
              </w:rPr>
              <w:t>Priemonės:</w:t>
            </w:r>
            <w:r w:rsidRPr="00086EA8">
              <w:rPr>
                <w:rFonts w:eastAsia="Calibri"/>
                <w:lang w:val="lt-LT" w:eastAsia="en-US"/>
              </w:rPr>
              <w:t xml:space="preserve"> ritminiai muzikos instrumentai: būgnai, varpeliai, barškučiai, lazdelės, metaliniai, mediniai šaukštai, terkšlės, lietaus lazdos, metalinės lėkštės, akmenukai, pagaliukai, trikampiai ir kt.,melodiniai muzikos instrumentai: dūdelės, molinukai, metalofonai, ksilofonai, pianinas, kanklės, ir kt., instrumentai iš gamtinės medžiagos, plastikinės dėžutės, kibirėliai, indeliai, spalvotos skarelės, kaspinai, parašiutas, spalvoti pieštukai, flomasteriai, guašas, akvarelė, vaškinės kreidelės, plastilinas, modelinas, molis, lentelės, stekas, gamtinė medžiaga, klijavimo priemonės, žirklės, stalo teatras, karūnėlės, širma, vaidybos atributika, molbertai, įvairūs žaislai siužetiniams vaidmeniniams žaidimams, žurnalų iškarpos, knygos, konstruktoriai, statybinė medžiaga, plakatai, buities daiktai, mikrofonai, DVD, CD, šviesos stalai, multimedija, kompiuteris.</w:t>
            </w:r>
          </w:p>
          <w:p w14:paraId="0CB3A842" w14:textId="77777777" w:rsidR="003D42AA" w:rsidRPr="00086EA8" w:rsidRDefault="003D42AA" w:rsidP="003D42AA">
            <w:pPr>
              <w:jc w:val="both"/>
              <w:rPr>
                <w:rFonts w:eastAsia="Calibri"/>
                <w:lang w:val="lt-LT" w:eastAsia="en-US"/>
              </w:rPr>
            </w:pPr>
            <w:r w:rsidRPr="00086EA8">
              <w:rPr>
                <w:rFonts w:eastAsia="Calibri"/>
                <w:b/>
                <w:lang w:val="lt-LT" w:eastAsia="en-US"/>
              </w:rPr>
              <w:t>Metodai:</w:t>
            </w:r>
            <w:r w:rsidRPr="00086EA8">
              <w:rPr>
                <w:rFonts w:eastAsia="Calibri"/>
                <w:lang w:val="lt-LT" w:eastAsia="en-US"/>
              </w:rPr>
              <w:t xml:space="preserve"> žaidimas, vaizdinis-girdimasis, vaizdinis-kontrastinis, vaizdinis-regimasis (muzikos klausymui, muzikos instrumentų demonstravimui), žodinis, praktinis, stebėjimas, eksperimentavimas, tyrinėjimas, imitavimas, lyginimas, analizavimas, bandymas ir kiti metodai.</w:t>
            </w:r>
          </w:p>
          <w:p w14:paraId="634A98A2" w14:textId="77777777" w:rsidR="003D42AA" w:rsidRPr="00086EA8" w:rsidRDefault="003D42AA" w:rsidP="00CA584B">
            <w:pPr>
              <w:rPr>
                <w:rFonts w:eastAsia="Calibri"/>
                <w:b/>
                <w:lang w:val="lt-LT" w:eastAsia="en-US"/>
              </w:rPr>
            </w:pPr>
            <w:r w:rsidRPr="00086EA8">
              <w:rPr>
                <w:rFonts w:eastAsia="Calibri"/>
                <w:b/>
                <w:lang w:val="lt-LT" w:eastAsia="en-US"/>
              </w:rPr>
              <w:t>Formos:</w:t>
            </w:r>
            <w:r w:rsidRPr="00086EA8">
              <w:rPr>
                <w:rFonts w:eastAsia="Calibri"/>
                <w:lang w:val="lt-LT" w:eastAsia="en-US"/>
              </w:rPr>
              <w:t xml:space="preserve"> muzikinės, meninės, edukacinės veiklos, savarankiškas muzikavimas, vakaronės, rytmečiai, kūrybinės dirbtuvės, koncertai, pramogos, šventės, renginiai, parodos, akcijos, konkursai, festivaliai, projektai.</w:t>
            </w:r>
          </w:p>
        </w:tc>
      </w:tr>
      <w:tr w:rsidR="00086EA8" w:rsidRPr="00D87C84" w14:paraId="43B0766A" w14:textId="77777777" w:rsidTr="00DC7299">
        <w:tc>
          <w:tcPr>
            <w:tcW w:w="10031" w:type="dxa"/>
            <w:gridSpan w:val="2"/>
          </w:tcPr>
          <w:p w14:paraId="6BA8BEE6" w14:textId="77777777" w:rsidR="00086EA8" w:rsidRPr="00086EA8" w:rsidRDefault="00086EA8" w:rsidP="00086EA8">
            <w:pPr>
              <w:jc w:val="both"/>
              <w:rPr>
                <w:rFonts w:eastAsia="Calibri"/>
                <w:u w:val="single"/>
                <w:lang w:val="lt-LT" w:eastAsia="en-US"/>
              </w:rPr>
            </w:pPr>
            <w:r w:rsidRPr="00086EA8">
              <w:rPr>
                <w:rFonts w:eastAsia="Calibri"/>
                <w:b/>
                <w:lang w:val="lt-LT" w:eastAsia="en-US"/>
              </w:rPr>
              <w:t>Vertybinė nuostata.</w:t>
            </w:r>
            <w:r w:rsidRPr="00086EA8">
              <w:rPr>
                <w:rFonts w:eastAsia="Calibri"/>
                <w:lang w:val="lt-LT" w:eastAsia="en-US"/>
              </w:rPr>
              <w:t xml:space="preserve"> Jaučia kūrybinės laisvės, spontaniškos improvizacijos bei kūrybos džiaugsmą</w:t>
            </w:r>
          </w:p>
        </w:tc>
      </w:tr>
      <w:tr w:rsidR="00086EA8" w:rsidRPr="00D87C84" w14:paraId="2F0BDAC8" w14:textId="77777777" w:rsidTr="00DC7299">
        <w:tc>
          <w:tcPr>
            <w:tcW w:w="10031" w:type="dxa"/>
            <w:gridSpan w:val="2"/>
          </w:tcPr>
          <w:p w14:paraId="63BB99E5" w14:textId="77777777" w:rsidR="00086EA8" w:rsidRPr="00086EA8" w:rsidRDefault="00086EA8" w:rsidP="00086EA8">
            <w:pPr>
              <w:jc w:val="both"/>
              <w:rPr>
                <w:rFonts w:eastAsia="Calibri"/>
                <w:u w:val="single"/>
                <w:lang w:val="lt-LT" w:eastAsia="en-US"/>
              </w:rPr>
            </w:pPr>
            <w:r w:rsidRPr="00086EA8">
              <w:rPr>
                <w:rFonts w:eastAsia="Calibri"/>
                <w:b/>
                <w:lang w:val="lt-LT" w:eastAsia="en-US"/>
              </w:rPr>
              <w:t>Esminis gebėjimas.</w:t>
            </w:r>
            <w:r w:rsidRPr="00086EA8">
              <w:rPr>
                <w:rFonts w:eastAsia="Calibri"/>
                <w:lang w:val="lt-LT" w:eastAsia="en-US"/>
              </w:rPr>
              <w:t xml:space="preserve"> Savitai reiškia savo įspūdžius įvairioje veikloje, ieško nežinomos informacijos, siūlo naujas, netikėtas idėjas ir jas savitai įgyvendina</w:t>
            </w:r>
          </w:p>
        </w:tc>
      </w:tr>
      <w:tr w:rsidR="00086EA8" w:rsidRPr="00086EA8" w14:paraId="2F72144C" w14:textId="77777777" w:rsidTr="00DC7299">
        <w:tc>
          <w:tcPr>
            <w:tcW w:w="5272" w:type="dxa"/>
          </w:tcPr>
          <w:p w14:paraId="74D4F668" w14:textId="77777777" w:rsidR="00086EA8" w:rsidRPr="00086EA8" w:rsidRDefault="00086EA8" w:rsidP="00086EA8">
            <w:pPr>
              <w:jc w:val="center"/>
              <w:rPr>
                <w:rFonts w:eastAsia="Calibri"/>
                <w:lang w:val="lt-LT" w:eastAsia="en-US"/>
              </w:rPr>
            </w:pPr>
            <w:r w:rsidRPr="00086EA8">
              <w:rPr>
                <w:rFonts w:eastAsia="Calibri"/>
                <w:lang w:val="lt-LT" w:eastAsia="en-US"/>
              </w:rPr>
              <w:t>Numatomi pasiekimai</w:t>
            </w:r>
          </w:p>
        </w:tc>
        <w:tc>
          <w:tcPr>
            <w:tcW w:w="4759" w:type="dxa"/>
          </w:tcPr>
          <w:p w14:paraId="28FDE620" w14:textId="77777777" w:rsidR="00086EA8" w:rsidRPr="00086EA8" w:rsidRDefault="00086EA8" w:rsidP="00086EA8">
            <w:pPr>
              <w:jc w:val="center"/>
              <w:rPr>
                <w:rFonts w:eastAsia="Calibri"/>
                <w:u w:val="single"/>
                <w:lang w:val="lt-LT" w:eastAsia="en-US"/>
              </w:rPr>
            </w:pPr>
            <w:r w:rsidRPr="00086EA8">
              <w:rPr>
                <w:rFonts w:eastAsia="Calibri"/>
                <w:lang w:val="lt-LT" w:eastAsia="en-US"/>
              </w:rPr>
              <w:t>Ugdymo turinys (vaiko veiksenos)</w:t>
            </w:r>
          </w:p>
        </w:tc>
      </w:tr>
      <w:tr w:rsidR="00086EA8" w:rsidRPr="00086EA8" w14:paraId="6CDABDCA" w14:textId="77777777" w:rsidTr="00DC7299">
        <w:tc>
          <w:tcPr>
            <w:tcW w:w="10031" w:type="dxa"/>
            <w:gridSpan w:val="2"/>
          </w:tcPr>
          <w:p w14:paraId="468163B4" w14:textId="77777777" w:rsidR="00086EA8" w:rsidRPr="00086EA8" w:rsidRDefault="00086EA8" w:rsidP="00086EA8">
            <w:pPr>
              <w:jc w:val="center"/>
              <w:rPr>
                <w:rFonts w:eastAsia="Calibri"/>
                <w:b/>
                <w:lang w:val="lt-LT" w:eastAsia="en-US"/>
              </w:rPr>
            </w:pPr>
            <w:r w:rsidRPr="00086EA8">
              <w:rPr>
                <w:rFonts w:eastAsia="Calibri"/>
                <w:b/>
                <w:lang w:val="lt-LT" w:eastAsia="en-US"/>
              </w:rPr>
              <w:t>1</w:t>
            </w:r>
            <w:r w:rsidR="00FA3777" w:rsidRPr="00FA3777">
              <w:rPr>
                <w:b/>
                <w:lang w:val="lt-LT"/>
              </w:rPr>
              <w:t>–</w:t>
            </w:r>
            <w:r w:rsidRPr="00086EA8">
              <w:rPr>
                <w:rFonts w:eastAsia="Calibri"/>
                <w:b/>
                <w:lang w:val="lt-LT" w:eastAsia="en-US"/>
              </w:rPr>
              <w:t>3 metai</w:t>
            </w:r>
          </w:p>
        </w:tc>
      </w:tr>
      <w:tr w:rsidR="00086EA8" w:rsidRPr="00086EA8" w14:paraId="33964518" w14:textId="77777777" w:rsidTr="00DC7299">
        <w:tc>
          <w:tcPr>
            <w:tcW w:w="5272" w:type="dxa"/>
          </w:tcPr>
          <w:p w14:paraId="1EAFE093" w14:textId="77777777" w:rsidR="00086EA8" w:rsidRPr="00086EA8" w:rsidRDefault="00086EA8" w:rsidP="00086EA8">
            <w:pPr>
              <w:jc w:val="both"/>
              <w:rPr>
                <w:rFonts w:eastAsia="Calibri"/>
                <w:b/>
                <w:lang w:val="lt-LT" w:eastAsia="en-US"/>
              </w:rPr>
            </w:pPr>
            <w:r w:rsidRPr="00086EA8">
              <w:rPr>
                <w:rFonts w:eastAsia="Calibri"/>
                <w:b/>
                <w:lang w:val="lt-LT" w:eastAsia="en-US"/>
              </w:rPr>
              <w:t>1-asis žingsnis.</w:t>
            </w:r>
            <w:r w:rsidRPr="00086EA8">
              <w:rPr>
                <w:rFonts w:eastAsia="Calibri"/>
                <w:lang w:val="lt-LT" w:eastAsia="en-US"/>
              </w:rPr>
              <w:t xml:space="preserve"> Pastebi ir smalsiai, gyvai reaguoja į naujus daiktus, žmones, aplinkos pasikeitimus.</w:t>
            </w:r>
          </w:p>
        </w:tc>
        <w:tc>
          <w:tcPr>
            <w:tcW w:w="4759" w:type="dxa"/>
          </w:tcPr>
          <w:p w14:paraId="5C473A59" w14:textId="77777777" w:rsidR="00086EA8" w:rsidRPr="00086EA8" w:rsidRDefault="00086EA8" w:rsidP="00086EA8">
            <w:pPr>
              <w:jc w:val="both"/>
              <w:rPr>
                <w:rFonts w:eastAsia="Calibri"/>
                <w:lang w:val="lt-LT" w:eastAsia="en-US"/>
              </w:rPr>
            </w:pPr>
            <w:r w:rsidRPr="00086EA8">
              <w:rPr>
                <w:rFonts w:eastAsia="Calibri"/>
                <w:lang w:val="lt-LT" w:eastAsia="en-US"/>
              </w:rPr>
              <w:t>Pastebi ir (veido išraiška, kūno kalba, balsu) reaguoja į 5 pojūčiais patiriamą realybę (naujus daiktus, žmones, veidus, garsus, vaizdus, skonius, lytėjimo potyrius). Domisi savo kūnu, atranda vis ką nors naujo.</w:t>
            </w:r>
          </w:p>
        </w:tc>
      </w:tr>
      <w:tr w:rsidR="00086EA8" w:rsidRPr="00D87C84" w14:paraId="56B31E5E" w14:textId="77777777" w:rsidTr="00DC7299">
        <w:tc>
          <w:tcPr>
            <w:tcW w:w="5272" w:type="dxa"/>
          </w:tcPr>
          <w:p w14:paraId="26E57E9D" w14:textId="77777777" w:rsidR="00086EA8" w:rsidRPr="00086EA8" w:rsidRDefault="00086EA8" w:rsidP="00086EA8">
            <w:pPr>
              <w:jc w:val="both"/>
              <w:rPr>
                <w:rFonts w:eastAsia="Calibri"/>
                <w:b/>
                <w:lang w:val="lt-LT" w:eastAsia="en-US"/>
              </w:rPr>
            </w:pPr>
            <w:r w:rsidRPr="00086EA8">
              <w:rPr>
                <w:rFonts w:eastAsia="Calibri"/>
                <w:b/>
                <w:lang w:val="lt-LT" w:eastAsia="en-US"/>
              </w:rPr>
              <w:t>2-asis žingsnis.</w:t>
            </w:r>
            <w:r w:rsidRPr="00086EA8">
              <w:rPr>
                <w:rFonts w:eastAsia="Calibri"/>
                <w:lang w:val="lt-LT" w:eastAsia="en-US"/>
              </w:rPr>
              <w:t xml:space="preserve"> Domisi naujais daiktais, vaizdais, garsais, judesiais. Atranda naujus veiksmus (tapyti ant veidrodžio, ridenti, nardinti į vandenį ir kt.) ir taiko juos daiktams tyrinėti.</w:t>
            </w:r>
          </w:p>
        </w:tc>
        <w:tc>
          <w:tcPr>
            <w:tcW w:w="4759" w:type="dxa"/>
          </w:tcPr>
          <w:p w14:paraId="4D371F28" w14:textId="77777777" w:rsidR="00086EA8" w:rsidRPr="00086EA8" w:rsidRDefault="00086EA8" w:rsidP="00086EA8">
            <w:pPr>
              <w:jc w:val="both"/>
              <w:rPr>
                <w:rFonts w:eastAsia="Calibri"/>
                <w:lang w:val="lt-LT" w:eastAsia="en-US"/>
              </w:rPr>
            </w:pPr>
            <w:r w:rsidRPr="00086EA8">
              <w:rPr>
                <w:rFonts w:eastAsia="Calibri"/>
                <w:lang w:val="lt-LT" w:eastAsia="en-US"/>
              </w:rPr>
              <w:t>Tyrinėja visus daiktus patekusius į rankas: ridena, barškina, krato žaislus, daiktus. Ardo, domisi kas jų viduje. Judesiais, veido išraiška reaguoja į naujus vaizdus, garsus, objektus. Skanauja, liečia paviršių, apžiūri, mėto, tyrinėdamas naujų objektų savybes, dydžius, formas.</w:t>
            </w:r>
          </w:p>
        </w:tc>
      </w:tr>
      <w:tr w:rsidR="00086EA8" w:rsidRPr="00D87C84" w14:paraId="7C488490" w14:textId="77777777" w:rsidTr="00DC7299">
        <w:tc>
          <w:tcPr>
            <w:tcW w:w="5272" w:type="dxa"/>
          </w:tcPr>
          <w:p w14:paraId="30A0D803" w14:textId="77777777" w:rsidR="00086EA8" w:rsidRPr="00086EA8" w:rsidRDefault="00086EA8" w:rsidP="00086EA8">
            <w:pPr>
              <w:jc w:val="both"/>
              <w:rPr>
                <w:rFonts w:eastAsia="Calibri"/>
                <w:b/>
                <w:lang w:val="lt-LT" w:eastAsia="en-US"/>
              </w:rPr>
            </w:pPr>
            <w:r w:rsidRPr="00086EA8">
              <w:rPr>
                <w:rFonts w:eastAsia="Calibri"/>
                <w:b/>
                <w:lang w:val="lt-LT" w:eastAsia="en-US"/>
              </w:rPr>
              <w:t>3-iasis žingsnis.</w:t>
            </w:r>
            <w:r w:rsidRPr="00086EA8">
              <w:rPr>
                <w:rFonts w:eastAsia="Calibri"/>
                <w:lang w:val="lt-LT" w:eastAsia="en-US"/>
              </w:rPr>
              <w:t xml:space="preserve"> Atranda vis naujus dalykus artimiausioje įprastoje aplinkoje. Įsivaizduoja gyvūnus, augalus, daiktus, apie kuriuos jam pasakojama, skaitoma. Žaisdamas atlieka įsivaizduojamus simbolinius veiksmus</w:t>
            </w:r>
            <w:r w:rsidR="00507047">
              <w:rPr>
                <w:rFonts w:eastAsia="Calibri"/>
                <w:lang w:val="lt-LT" w:eastAsia="en-US"/>
              </w:rPr>
              <w:t>.</w:t>
            </w:r>
          </w:p>
        </w:tc>
        <w:tc>
          <w:tcPr>
            <w:tcW w:w="4759" w:type="dxa"/>
          </w:tcPr>
          <w:p w14:paraId="258BB918" w14:textId="77777777" w:rsidR="00086EA8" w:rsidRPr="00086EA8" w:rsidRDefault="00086EA8" w:rsidP="00086EA8">
            <w:pPr>
              <w:jc w:val="both"/>
              <w:rPr>
                <w:rFonts w:eastAsia="Calibri"/>
                <w:lang w:val="lt-LT" w:eastAsia="en-US"/>
              </w:rPr>
            </w:pPr>
            <w:r w:rsidRPr="00086EA8">
              <w:rPr>
                <w:rFonts w:eastAsia="Calibri"/>
                <w:lang w:val="lt-LT" w:eastAsia="en-US"/>
              </w:rPr>
              <w:t>Ima, krausto, bando tyrinėdamas aplinką. Veikia bandymų ir klaidų keliu, atranda nauja. Domisi nematytais daiktais, reiškiniais, aptinka neįprastas daiktų savybes. Išbando naujus potyrius taškydamasis balose, voliodamasis sniege. Kuria naujus objektus dėliodamas kaladėles, lego. Atranda namų reikmenų (šaukštų, puodų, kočėlų ir kt.), maisto produktų (kruopų, miltų ir kt.) gamtos dovanų (gilių, kaštonų, kankorėžių ir kt.) naudojimo galimybes, sukuria iš jų netikėtus, naujus produktus. Klausosi pasakojimų apie gyvūnus, augalus, daiktus, jų išorines savybes. Užduoda klausimus, pasakoja apie juos.</w:t>
            </w:r>
          </w:p>
        </w:tc>
      </w:tr>
      <w:tr w:rsidR="00086EA8" w:rsidRPr="00086EA8" w14:paraId="32D2844A" w14:textId="77777777" w:rsidTr="00DC7299">
        <w:tc>
          <w:tcPr>
            <w:tcW w:w="10031" w:type="dxa"/>
            <w:gridSpan w:val="2"/>
          </w:tcPr>
          <w:p w14:paraId="05128705" w14:textId="77777777" w:rsidR="00086EA8" w:rsidRPr="00086EA8" w:rsidRDefault="00086EA8" w:rsidP="00086EA8">
            <w:pPr>
              <w:jc w:val="center"/>
              <w:rPr>
                <w:rFonts w:eastAsia="Calibri"/>
                <w:b/>
                <w:lang w:val="lt-LT" w:eastAsia="en-US"/>
              </w:rPr>
            </w:pPr>
            <w:r w:rsidRPr="00086EA8">
              <w:rPr>
                <w:rFonts w:eastAsia="Calibri"/>
                <w:b/>
                <w:lang w:val="lt-LT" w:eastAsia="en-US"/>
              </w:rPr>
              <w:t>4</w:t>
            </w:r>
            <w:r w:rsidR="00FA3777" w:rsidRPr="00FA3777">
              <w:rPr>
                <w:b/>
                <w:lang w:val="lt-LT"/>
              </w:rPr>
              <w:t>–</w:t>
            </w:r>
            <w:r w:rsidRPr="00086EA8">
              <w:rPr>
                <w:rFonts w:eastAsia="Calibri"/>
                <w:b/>
                <w:lang w:val="lt-LT" w:eastAsia="en-US"/>
              </w:rPr>
              <w:t>6 metai</w:t>
            </w:r>
          </w:p>
        </w:tc>
      </w:tr>
      <w:tr w:rsidR="00086EA8" w:rsidRPr="00D87C84" w14:paraId="6A9E5B49" w14:textId="77777777" w:rsidTr="00DC7299">
        <w:tc>
          <w:tcPr>
            <w:tcW w:w="5272" w:type="dxa"/>
          </w:tcPr>
          <w:p w14:paraId="5129CA92" w14:textId="77777777" w:rsidR="00086EA8" w:rsidRPr="00086EA8" w:rsidRDefault="00086EA8" w:rsidP="00086EA8">
            <w:pPr>
              <w:jc w:val="both"/>
              <w:rPr>
                <w:rFonts w:eastAsia="Calibri"/>
                <w:b/>
                <w:lang w:val="lt-LT" w:eastAsia="en-US"/>
              </w:rPr>
            </w:pPr>
            <w:r w:rsidRPr="00086EA8">
              <w:rPr>
                <w:rFonts w:eastAsia="Calibri"/>
                <w:b/>
                <w:lang w:val="lt-LT" w:eastAsia="en-US"/>
              </w:rPr>
              <w:t>4-asis žingsnis.</w:t>
            </w:r>
            <w:r w:rsidRPr="00086EA8">
              <w:rPr>
                <w:rFonts w:eastAsia="Calibri"/>
                <w:lang w:val="lt-LT" w:eastAsia="en-US"/>
              </w:rPr>
              <w:t xml:space="preserve"> Įžvelgia naujas įprastų daiktų bei reiškinių savybes. Pasitelkia vaizduotę ką nors veikdamas: žaisdamas, pasakodamas, judėdamas, kurdamas. Sugalvoja įdomių idėjų, skirtingų veikimo būdų.</w:t>
            </w:r>
          </w:p>
        </w:tc>
        <w:tc>
          <w:tcPr>
            <w:tcW w:w="4759" w:type="dxa"/>
          </w:tcPr>
          <w:p w14:paraId="4B4D2C03" w14:textId="77777777" w:rsidR="00086EA8" w:rsidRPr="00086EA8" w:rsidRDefault="00086EA8" w:rsidP="00086EA8">
            <w:pPr>
              <w:jc w:val="both"/>
              <w:rPr>
                <w:rFonts w:eastAsia="Calibri"/>
                <w:lang w:val="lt-LT" w:eastAsia="en-US"/>
              </w:rPr>
            </w:pPr>
            <w:r w:rsidRPr="00086EA8">
              <w:rPr>
                <w:rFonts w:eastAsia="Calibri"/>
                <w:lang w:val="lt-LT" w:eastAsia="en-US"/>
              </w:rPr>
              <w:t>Naudoja įprastus daiktus pagal kitą paskirtį. Sukuria naujus objektus derindamas įvairias medžiagas, buities daiktus, baldus, išbando ir jungia įvairią veiklą. Persikūnija į įvairius veikėjus, sugalvoja nebūtus personažus. Pasakoja apie save, šeimą prikurdamas nebūtų įvykių. Pasitelkia vaizduotę žaisdamas, pasakodamas, judėdamas. Atlieka įvairius eksperimentus su jau žinoma medžiaga: maišo spalvas, kurių dar nemaišė ir žiūri, kas išeis, improvizuoja, kuria fantastines istorijas.</w:t>
            </w:r>
          </w:p>
        </w:tc>
      </w:tr>
      <w:tr w:rsidR="00086EA8" w:rsidRPr="00D87C84" w14:paraId="007159EE" w14:textId="77777777" w:rsidTr="00DC7299">
        <w:tc>
          <w:tcPr>
            <w:tcW w:w="5272" w:type="dxa"/>
          </w:tcPr>
          <w:p w14:paraId="5820E472" w14:textId="77777777" w:rsidR="00086EA8" w:rsidRPr="00086EA8" w:rsidRDefault="00086EA8" w:rsidP="00086EA8">
            <w:pPr>
              <w:jc w:val="both"/>
              <w:rPr>
                <w:rFonts w:eastAsia="Calibri"/>
                <w:b/>
                <w:lang w:val="lt-LT" w:eastAsia="en-US"/>
              </w:rPr>
            </w:pPr>
            <w:r w:rsidRPr="00086EA8">
              <w:rPr>
                <w:rFonts w:eastAsia="Calibri"/>
                <w:b/>
                <w:lang w:val="lt-LT" w:eastAsia="en-US"/>
              </w:rPr>
              <w:t>5-asis žingsnis.</w:t>
            </w:r>
            <w:r w:rsidRPr="00086EA8">
              <w:rPr>
                <w:rFonts w:eastAsia="Calibri"/>
                <w:lang w:val="lt-LT" w:eastAsia="en-US"/>
              </w:rPr>
              <w:t xml:space="preserve"> Klausinėja, aiškindamasis jam naujus, nežinomus dalykus. Savitai suvokia ir vaizduoja pasaulį. Išradingai, neįprastai naudoja įvairias medžiagas, priemones. Lengvai sugalvoja, keičia, pertvarko savitas idėjas, siūlo kelis variantus. Džiaugiasi savitu veiksmo procesu ir rezultatu.</w:t>
            </w:r>
          </w:p>
        </w:tc>
        <w:tc>
          <w:tcPr>
            <w:tcW w:w="4759" w:type="dxa"/>
          </w:tcPr>
          <w:p w14:paraId="00E8DCF5" w14:textId="77777777" w:rsidR="00086EA8" w:rsidRPr="00086EA8" w:rsidRDefault="00086EA8" w:rsidP="00086EA8">
            <w:pPr>
              <w:jc w:val="both"/>
              <w:rPr>
                <w:rFonts w:eastAsia="Calibri"/>
                <w:lang w:val="lt-LT" w:eastAsia="en-US"/>
              </w:rPr>
            </w:pPr>
            <w:r w:rsidRPr="00086EA8">
              <w:rPr>
                <w:rFonts w:eastAsia="Calibri"/>
                <w:lang w:val="lt-LT" w:eastAsia="en-US"/>
              </w:rPr>
              <w:t>Aiškinasi, klausinėja apie jam rūpimus, nežinomus dalykus. Aiškina kitiems tai, kas pačiam buvo neaišku. Originaliai atsako į klausimus. Siūlo idėjas, fantazuoja. Tyrinėja, eksperimentuoja. Siūlo neįprastus sprendimų būdus, įvairius variantus. Inicijuoja naują veiklą aplinkai tyrinėti. Išradingai ir kūrybiškai naudoja įvairias medžiagas, priemones. Realybę verčia nauja tikrove, atkartoja ir interpretuoja savo veikloje -vaidindamas, piešdamas, fantazuodamas, kurdamas istorijas. Kuria naujus žodžių, garsų, spalvų, judesių, istorijų derinius. Kūrybiškai naudoja įprastus daiktus savo veiklai. Vaidmenų žaidimuose pasirenka įvairių jam žinomų profesijų atstovų vaidmenis. Džiaugiasi savitu veikimo procesu ir rezultatu.</w:t>
            </w:r>
          </w:p>
        </w:tc>
      </w:tr>
      <w:tr w:rsidR="00086EA8" w:rsidRPr="00D87C84" w14:paraId="08C4927B" w14:textId="77777777" w:rsidTr="00DC7299">
        <w:tc>
          <w:tcPr>
            <w:tcW w:w="5272" w:type="dxa"/>
          </w:tcPr>
          <w:p w14:paraId="1793B869" w14:textId="77777777" w:rsidR="00086EA8" w:rsidRPr="00086EA8" w:rsidRDefault="00086EA8" w:rsidP="00086EA8">
            <w:pPr>
              <w:jc w:val="both"/>
              <w:rPr>
                <w:rFonts w:eastAsia="Calibri"/>
                <w:lang w:val="lt-LT" w:eastAsia="en-US"/>
              </w:rPr>
            </w:pPr>
            <w:r w:rsidRPr="00086EA8">
              <w:rPr>
                <w:rFonts w:eastAsia="Calibri"/>
                <w:b/>
                <w:lang w:val="lt-LT" w:eastAsia="en-US"/>
              </w:rPr>
              <w:t>6-asis žingsnis.</w:t>
            </w:r>
            <w:r w:rsidRPr="00086EA8">
              <w:rPr>
                <w:rFonts w:eastAsia="Calibri"/>
                <w:lang w:val="lt-LT" w:eastAsia="en-US"/>
              </w:rPr>
              <w:t xml:space="preserve"> Nori atlikti ir suprasti vis daugiau naujų, nežinomų dalykų. Kelia probleminius klausimus, diskutuoja, svarsto, įsivaizduoja, fantazuoja. Ieško atsakymų, naujų idėjų, netikėtų sprendimų, neįprastų medžiagų, priemonių, atlikimo variantų, lengvai, greitai keičia, pertvarko, pritaiko, siekia savito rezultato. Drąsiai, savitai eksperimentuoja, nebijo suklysti, daryti kitaip.</w:t>
            </w:r>
          </w:p>
        </w:tc>
        <w:tc>
          <w:tcPr>
            <w:tcW w:w="4759" w:type="dxa"/>
          </w:tcPr>
          <w:p w14:paraId="191654EC" w14:textId="77777777" w:rsidR="00086EA8" w:rsidRPr="00086EA8" w:rsidRDefault="00086EA8" w:rsidP="00086EA8">
            <w:pPr>
              <w:jc w:val="both"/>
              <w:rPr>
                <w:rFonts w:eastAsia="Calibri"/>
                <w:lang w:val="lt-LT" w:eastAsia="en-US"/>
              </w:rPr>
            </w:pPr>
            <w:r w:rsidRPr="00086EA8">
              <w:rPr>
                <w:rFonts w:eastAsia="Calibri"/>
                <w:lang w:val="lt-LT" w:eastAsia="en-US"/>
              </w:rPr>
              <w:t>Diskutuoja, svarsto, aptaria kilusias idėjas, temas, užduotis. Kelia klausimus, pastebi trūkstamą informaciją. Plečia patirtį naudodamasis knygomis, suaugusiais. Eksperimentuoja, nebijo suklysti, daryti kitaip. Domisi, atsako į neįprastus klausimus. Naudojasi anksčiau išbandyta medžiaga ją perkurdamas. Ieško būdų neįprastoms, netikėtoms idėjoms įgyvendinti. Bando nuspėti įvykius pagal tai ką pastebi. Žinomas istorijas pakeičia naujais herojais, veikėjais. Bando atlikti ir suprasti vis daugiau naujų, nežinomų dalykų. Ieško atsakymų, naujų idėjų, netikėtų sprendimų, neįprastų medžiagų, priemonių, atlikimo variantų, lengvai, greitai keičia, pertvarko, pritaiko, siekia savito rezultato.</w:t>
            </w:r>
          </w:p>
        </w:tc>
      </w:tr>
      <w:tr w:rsidR="00086EA8" w:rsidRPr="00086EA8" w14:paraId="61B6E65D" w14:textId="77777777" w:rsidTr="00DC7299">
        <w:tc>
          <w:tcPr>
            <w:tcW w:w="5272" w:type="dxa"/>
          </w:tcPr>
          <w:p w14:paraId="78341F02" w14:textId="77777777" w:rsidR="00086EA8" w:rsidRPr="00086EA8" w:rsidRDefault="00086EA8" w:rsidP="00086EA8">
            <w:pPr>
              <w:jc w:val="both"/>
              <w:rPr>
                <w:rFonts w:eastAsia="Calibri"/>
                <w:b/>
                <w:lang w:val="lt-LT" w:eastAsia="en-US"/>
              </w:rPr>
            </w:pPr>
            <w:r w:rsidRPr="00086EA8">
              <w:rPr>
                <w:rFonts w:eastAsia="Calibri"/>
                <w:b/>
                <w:lang w:val="lt-LT" w:eastAsia="en-US"/>
              </w:rPr>
              <w:t>7-asis žingsnis.</w:t>
            </w:r>
            <w:r w:rsidRPr="00086EA8">
              <w:rPr>
                <w:rFonts w:eastAsia="Calibri"/>
                <w:lang w:val="lt-LT" w:eastAsia="en-US"/>
              </w:rPr>
              <w:t xml:space="preserve"> Greitai pastebi ir renkasi tai, kas nauja, sudėtinga. Įžvelgia dar neišbandytas veiklos, saviraiškos galimybes, kelia probleminius klausimus, diskutuoja, svarsto. Pasineria į kūrybos procesą, įsivaizduoja, fantazuoja, remiasi vidine nuojauta, turimas patirtis jungdamas į naujas idėjas, simbolius, naujus atlikimo būdus. Pats ir kartu su kitais ieško atsakymų, netikėtų idėjų, savitų sprendimų, neįprastų medžiagų, atlikimo variantų, lengvai, greitai keičia, pertvarko, pritaiko, siekia savito rezultato. Nebijo daryti kitaip, būti kitoks, drąsiai, savitai eksperimentuoja.</w:t>
            </w:r>
          </w:p>
        </w:tc>
        <w:tc>
          <w:tcPr>
            <w:tcW w:w="4759" w:type="dxa"/>
          </w:tcPr>
          <w:p w14:paraId="02967944" w14:textId="77777777" w:rsidR="00086EA8" w:rsidRPr="00086EA8" w:rsidRDefault="00086EA8" w:rsidP="00086EA8">
            <w:pPr>
              <w:jc w:val="both"/>
              <w:rPr>
                <w:rFonts w:eastAsia="Calibri"/>
                <w:lang w:val="lt-LT" w:eastAsia="en-US"/>
              </w:rPr>
            </w:pPr>
          </w:p>
        </w:tc>
      </w:tr>
    </w:tbl>
    <w:p w14:paraId="40B074A0" w14:textId="77777777" w:rsidR="00086EA8" w:rsidRPr="00086EA8" w:rsidRDefault="00086EA8" w:rsidP="00086EA8">
      <w:pPr>
        <w:spacing w:after="200" w:line="276" w:lineRule="auto"/>
        <w:rPr>
          <w:rFonts w:eastAsia="Calibri"/>
          <w:lang w:val="lt-LT" w:eastAsia="en-US"/>
        </w:rPr>
      </w:pPr>
    </w:p>
    <w:p w14:paraId="4C76EBC0" w14:textId="77777777" w:rsidR="00293F14" w:rsidRPr="00D86DD4" w:rsidRDefault="00293F14" w:rsidP="00A26F8E">
      <w:pPr>
        <w:jc w:val="center"/>
        <w:rPr>
          <w:b/>
          <w:lang w:val="lt-LT"/>
        </w:rPr>
      </w:pPr>
      <w:r w:rsidRPr="00A26F8E">
        <w:rPr>
          <w:b/>
        </w:rPr>
        <w:t>V SKYRIUS</w:t>
      </w:r>
    </w:p>
    <w:p w14:paraId="093F057C" w14:textId="77777777" w:rsidR="00174F0D" w:rsidRPr="00A26F8E" w:rsidRDefault="00174F0D" w:rsidP="00A26F8E">
      <w:pPr>
        <w:jc w:val="center"/>
        <w:rPr>
          <w:b/>
        </w:rPr>
      </w:pPr>
      <w:r w:rsidRPr="00A26F8E">
        <w:rPr>
          <w:b/>
        </w:rPr>
        <w:t>UGDYMO PASIEKIMAI IR JŲ VERTINIMAS</w:t>
      </w:r>
    </w:p>
    <w:p w14:paraId="51C22CA1" w14:textId="77777777" w:rsidR="006D60AB" w:rsidRPr="006D60AB" w:rsidRDefault="006D60AB" w:rsidP="00DC7299">
      <w:pPr>
        <w:rPr>
          <w:lang w:val="en-US"/>
        </w:rPr>
      </w:pPr>
    </w:p>
    <w:p w14:paraId="2136FA60" w14:textId="77777777" w:rsidR="00B91034" w:rsidRPr="006D60AB" w:rsidRDefault="00A26F8E" w:rsidP="00DC7299">
      <w:pPr>
        <w:ind w:firstLine="1134"/>
        <w:jc w:val="both"/>
        <w:rPr>
          <w:lang w:val="en-US"/>
        </w:rPr>
      </w:pPr>
      <w:r>
        <w:rPr>
          <w:color w:val="000000"/>
          <w:spacing w:val="-6"/>
          <w:szCs w:val="25"/>
          <w:lang w:val="en-US"/>
        </w:rPr>
        <w:t>1</w:t>
      </w:r>
      <w:r w:rsidR="00293F14">
        <w:rPr>
          <w:color w:val="000000"/>
          <w:spacing w:val="-6"/>
          <w:szCs w:val="25"/>
          <w:lang w:val="en-US"/>
        </w:rPr>
        <w:t>5</w:t>
      </w:r>
      <w:r w:rsidR="00174F0D" w:rsidRPr="00D86DD4">
        <w:rPr>
          <w:bCs/>
          <w:color w:val="000000"/>
          <w:spacing w:val="-6"/>
          <w:szCs w:val="25"/>
          <w:lang w:val="en-US"/>
        </w:rPr>
        <w:t>.</w:t>
      </w:r>
      <w:r w:rsidR="00174F0D" w:rsidRPr="006D60AB">
        <w:rPr>
          <w:b/>
          <w:bCs/>
          <w:color w:val="000000"/>
          <w:spacing w:val="-6"/>
          <w:szCs w:val="25"/>
          <w:lang w:val="en-US"/>
        </w:rPr>
        <w:t xml:space="preserve"> </w:t>
      </w:r>
      <w:r w:rsidR="00B91034" w:rsidRPr="009F7C48">
        <w:rPr>
          <w:lang w:val="en-US"/>
        </w:rPr>
        <w:t>Vaiko pasiekimų vertinimas</w:t>
      </w:r>
      <w:r w:rsidR="00B91034" w:rsidRPr="006D60AB">
        <w:rPr>
          <w:lang w:val="en-US"/>
        </w:rPr>
        <w:t xml:space="preserve"> – tai nuolatinis informacijos apie vaiką, jo ugdymosi ypatumus ir daromą pažangą kaupimas, interpretavimas ir apibendrinimas. Vaiko pasiekimai ir pažanga stebimi ir fiksuojami pagal Ikimokyklinio amžiaus vaikų pasiekimų aprašą (2014), kuriame išdėstyta aštuoniolika vaiko pasiekimų sričių su esminėmis nuostatomis ir gebėjimais, kuriuos vaikas įgyja iki šešerių metų. </w:t>
      </w:r>
    </w:p>
    <w:p w14:paraId="552FFF34" w14:textId="77777777" w:rsidR="00B91034" w:rsidRPr="009F7C48" w:rsidRDefault="00A26F8E" w:rsidP="00DC7299">
      <w:pPr>
        <w:ind w:firstLine="1134"/>
        <w:jc w:val="both"/>
        <w:rPr>
          <w:lang w:val="en-US"/>
        </w:rPr>
      </w:pPr>
      <w:r w:rsidRPr="009F7C48">
        <w:rPr>
          <w:lang w:val="en-US"/>
        </w:rPr>
        <w:t>15</w:t>
      </w:r>
      <w:r w:rsidR="00293F14" w:rsidRPr="009F7C48">
        <w:rPr>
          <w:lang w:val="en-US"/>
        </w:rPr>
        <w:t>.1.</w:t>
      </w:r>
      <w:r w:rsidR="00F01A52" w:rsidRPr="009F7C48">
        <w:rPr>
          <w:lang w:val="en-US"/>
        </w:rPr>
        <w:t xml:space="preserve"> </w:t>
      </w:r>
      <w:r w:rsidR="00B91034" w:rsidRPr="009F7C48">
        <w:rPr>
          <w:lang w:val="en-US"/>
        </w:rPr>
        <w:t>Vertin</w:t>
      </w:r>
      <w:r w:rsidR="00293F14" w:rsidRPr="009F7C48">
        <w:rPr>
          <w:lang w:val="en-US"/>
        </w:rPr>
        <w:t>ant</w:t>
      </w:r>
      <w:r w:rsidR="00B91034" w:rsidRPr="009F7C48">
        <w:rPr>
          <w:lang w:val="en-US"/>
        </w:rPr>
        <w:t xml:space="preserve"> ugdymo pasiekimus siekiam</w:t>
      </w:r>
      <w:r w:rsidR="001D3F64" w:rsidRPr="009F7C48">
        <w:rPr>
          <w:lang w:val="en-US"/>
        </w:rPr>
        <w:t>a</w:t>
      </w:r>
      <w:r w:rsidR="00B91034" w:rsidRPr="009F7C48">
        <w:rPr>
          <w:lang w:val="en-US"/>
        </w:rPr>
        <w:t xml:space="preserve">: </w:t>
      </w:r>
    </w:p>
    <w:p w14:paraId="2D5E4EED" w14:textId="77777777" w:rsidR="00B91034" w:rsidRPr="00293F14" w:rsidRDefault="00A26F8E" w:rsidP="00DC7299">
      <w:pPr>
        <w:ind w:firstLine="1134"/>
        <w:jc w:val="both"/>
        <w:rPr>
          <w:lang w:val="en-US"/>
        </w:rPr>
      </w:pPr>
      <w:r>
        <w:rPr>
          <w:lang w:val="en-US"/>
        </w:rPr>
        <w:t>1</w:t>
      </w:r>
      <w:r w:rsidR="00293F14">
        <w:rPr>
          <w:lang w:val="en-US"/>
        </w:rPr>
        <w:t xml:space="preserve">5.1.1. </w:t>
      </w:r>
      <w:r w:rsidR="00B91034" w:rsidRPr="00293F14">
        <w:rPr>
          <w:lang w:val="en-US"/>
        </w:rPr>
        <w:t>pažinti vaiką ir jo individualybę;</w:t>
      </w:r>
    </w:p>
    <w:p w14:paraId="16069631" w14:textId="77777777" w:rsidR="00B91034" w:rsidRPr="00293F14" w:rsidRDefault="00A26F8E" w:rsidP="00DC7299">
      <w:pPr>
        <w:ind w:firstLine="1134"/>
        <w:jc w:val="both"/>
        <w:rPr>
          <w:lang w:val="en-US"/>
        </w:rPr>
      </w:pPr>
      <w:r>
        <w:rPr>
          <w:lang w:val="en-US"/>
        </w:rPr>
        <w:t>1</w:t>
      </w:r>
      <w:r w:rsidR="00293F14">
        <w:rPr>
          <w:lang w:val="en-US"/>
        </w:rPr>
        <w:t xml:space="preserve">5.1.2. </w:t>
      </w:r>
      <w:r w:rsidR="00B91034" w:rsidRPr="00293F14">
        <w:rPr>
          <w:lang w:val="en-US"/>
        </w:rPr>
        <w:t xml:space="preserve">išsiaiškinti kiekvieno vaiko poreikius ir galimybes; </w:t>
      </w:r>
    </w:p>
    <w:p w14:paraId="15BCA334" w14:textId="77777777" w:rsidR="00B91034" w:rsidRPr="00293F14" w:rsidRDefault="00A26F8E" w:rsidP="00DC7299">
      <w:pPr>
        <w:ind w:firstLine="1134"/>
        <w:jc w:val="both"/>
        <w:rPr>
          <w:lang w:val="en-US"/>
        </w:rPr>
      </w:pPr>
      <w:r>
        <w:rPr>
          <w:lang w:val="en-US"/>
        </w:rPr>
        <w:t>1</w:t>
      </w:r>
      <w:r w:rsidR="00293F14">
        <w:rPr>
          <w:lang w:val="en-US"/>
        </w:rPr>
        <w:t xml:space="preserve">5.1.3. </w:t>
      </w:r>
      <w:r w:rsidR="00B91034" w:rsidRPr="00293F14">
        <w:rPr>
          <w:lang w:val="en-US"/>
        </w:rPr>
        <w:t>nustatyti pasiekimų lygį ir daromą pažangą;</w:t>
      </w:r>
    </w:p>
    <w:p w14:paraId="00CDCDB9" w14:textId="77777777" w:rsidR="00B91034" w:rsidRPr="00293F14" w:rsidRDefault="00A26F8E" w:rsidP="00DC7299">
      <w:pPr>
        <w:ind w:firstLine="1134"/>
        <w:jc w:val="both"/>
        <w:rPr>
          <w:lang w:val="en-US"/>
        </w:rPr>
      </w:pPr>
      <w:r>
        <w:rPr>
          <w:lang w:val="en-US"/>
        </w:rPr>
        <w:t>1</w:t>
      </w:r>
      <w:r w:rsidR="00293F14">
        <w:rPr>
          <w:lang w:val="en-US"/>
        </w:rPr>
        <w:t xml:space="preserve">5.1.4. </w:t>
      </w:r>
      <w:r w:rsidR="00B91034" w:rsidRPr="00293F14">
        <w:rPr>
          <w:lang w:val="en-US"/>
        </w:rPr>
        <w:t xml:space="preserve">padėti vaikui pačiam susivokti, kas jam sekasi gerai ir kur reikia pagalbos; </w:t>
      </w:r>
    </w:p>
    <w:p w14:paraId="7259DEC9" w14:textId="77777777" w:rsidR="00B91034" w:rsidRPr="00293F14" w:rsidRDefault="00A26F8E" w:rsidP="00DC7299">
      <w:pPr>
        <w:ind w:firstLine="1134"/>
        <w:jc w:val="both"/>
        <w:rPr>
          <w:lang w:val="en-US"/>
        </w:rPr>
      </w:pPr>
      <w:r>
        <w:rPr>
          <w:lang w:val="en-US"/>
        </w:rPr>
        <w:t>1</w:t>
      </w:r>
      <w:r w:rsidR="00293F14">
        <w:rPr>
          <w:lang w:val="en-US"/>
        </w:rPr>
        <w:t xml:space="preserve">5.1.5. </w:t>
      </w:r>
      <w:r w:rsidR="00B91034" w:rsidRPr="00293F14">
        <w:rPr>
          <w:lang w:val="en-US"/>
        </w:rPr>
        <w:t xml:space="preserve">informuoti tėvus ir siekti bendradarbiavimo. </w:t>
      </w:r>
    </w:p>
    <w:p w14:paraId="7CC4C824" w14:textId="77777777" w:rsidR="00B91034" w:rsidRPr="009F7C48" w:rsidRDefault="00A26F8E" w:rsidP="00DC7299">
      <w:pPr>
        <w:ind w:firstLine="1134"/>
        <w:jc w:val="both"/>
        <w:rPr>
          <w:lang w:val="lt-LT"/>
        </w:rPr>
      </w:pPr>
      <w:r w:rsidRPr="009F7C48">
        <w:rPr>
          <w:lang w:val="en-US"/>
        </w:rPr>
        <w:t>1</w:t>
      </w:r>
      <w:r w:rsidR="00293F14" w:rsidRPr="009F7C48">
        <w:rPr>
          <w:lang w:val="en-US"/>
        </w:rPr>
        <w:t xml:space="preserve">6. </w:t>
      </w:r>
      <w:r w:rsidR="00B91034" w:rsidRPr="009F7C48">
        <w:rPr>
          <w:lang w:val="en-US"/>
        </w:rPr>
        <w:t>Vertinimo da</w:t>
      </w:r>
      <w:r w:rsidR="00B91034" w:rsidRPr="009F7C48">
        <w:rPr>
          <w:lang w:val="lt-LT"/>
        </w:rPr>
        <w:t>žnumas</w:t>
      </w:r>
      <w:r w:rsidR="009F7C48">
        <w:rPr>
          <w:lang w:val="lt-LT"/>
        </w:rPr>
        <w:t>:</w:t>
      </w:r>
    </w:p>
    <w:p w14:paraId="243F13E0" w14:textId="77777777" w:rsidR="00B91034" w:rsidRPr="006D60AB" w:rsidRDefault="00A26F8E" w:rsidP="00DC7299">
      <w:pPr>
        <w:ind w:firstLine="1134"/>
        <w:jc w:val="both"/>
        <w:rPr>
          <w:lang w:val="en-US"/>
        </w:rPr>
      </w:pPr>
      <w:r>
        <w:rPr>
          <w:lang w:val="en-US"/>
        </w:rPr>
        <w:t>1</w:t>
      </w:r>
      <w:r w:rsidR="00293F14">
        <w:rPr>
          <w:lang w:val="en-US"/>
        </w:rPr>
        <w:t xml:space="preserve">6.1. </w:t>
      </w:r>
      <w:r w:rsidR="00B91034" w:rsidRPr="006D60AB">
        <w:rPr>
          <w:lang w:val="en-US"/>
        </w:rPr>
        <w:t>Vaiko gebėjimai aprašomi du kartus per metus:</w:t>
      </w:r>
    </w:p>
    <w:p w14:paraId="22EA4986" w14:textId="77777777" w:rsidR="00B91034" w:rsidRPr="00293F14" w:rsidRDefault="00A26F8E" w:rsidP="00DC7299">
      <w:pPr>
        <w:ind w:firstLine="1134"/>
        <w:jc w:val="both"/>
        <w:rPr>
          <w:lang w:val="en-US"/>
        </w:rPr>
      </w:pPr>
      <w:r>
        <w:rPr>
          <w:lang w:val="en-US"/>
        </w:rPr>
        <w:t>1</w:t>
      </w:r>
      <w:r w:rsidR="00293F14">
        <w:rPr>
          <w:lang w:val="en-US"/>
        </w:rPr>
        <w:t xml:space="preserve">6.1.1. </w:t>
      </w:r>
      <w:r w:rsidR="00B91034" w:rsidRPr="00293F14">
        <w:rPr>
          <w:lang w:val="en-US"/>
        </w:rPr>
        <w:t xml:space="preserve">Rugsėjo – lapkričio mėnesiais daromas pirminis vertinimas. Pirminio vertinimo paskirtis – fiksuoti vaiko pasiekimus, individualius ypatumus ir numatyti jo ugdymo kryptį (tikslus ir uždavinius), ugdymo individualizavimo ir paramos vaikui formas. </w:t>
      </w:r>
    </w:p>
    <w:p w14:paraId="111368A8" w14:textId="77777777" w:rsidR="00B91034" w:rsidRPr="00293F14" w:rsidRDefault="00A26F8E" w:rsidP="00DC7299">
      <w:pPr>
        <w:ind w:firstLine="1134"/>
        <w:jc w:val="both"/>
        <w:rPr>
          <w:lang w:val="en-US"/>
        </w:rPr>
      </w:pPr>
      <w:r>
        <w:rPr>
          <w:lang w:val="en-US"/>
        </w:rPr>
        <w:t>1</w:t>
      </w:r>
      <w:r w:rsidR="00293F14">
        <w:rPr>
          <w:lang w:val="en-US"/>
        </w:rPr>
        <w:t xml:space="preserve">6.1.2. </w:t>
      </w:r>
      <w:r w:rsidR="00B91034" w:rsidRPr="00293F14">
        <w:rPr>
          <w:lang w:val="en-US"/>
        </w:rPr>
        <w:t>Gegužės mėnesį daromas baigiamasis vertinimas. Baigiamojo vertinimo paskirtis – įvertinti vaiko pasiekimų ir pažangos lygį pasiektą per metus.</w:t>
      </w:r>
    </w:p>
    <w:p w14:paraId="30A2B9BE" w14:textId="77777777" w:rsidR="00B91034" w:rsidRPr="00293F14" w:rsidRDefault="00A26F8E" w:rsidP="00DC7299">
      <w:pPr>
        <w:ind w:firstLine="1134"/>
        <w:jc w:val="both"/>
        <w:rPr>
          <w:lang w:val="en-US"/>
        </w:rPr>
      </w:pPr>
      <w:r>
        <w:rPr>
          <w:lang w:val="en-US"/>
        </w:rPr>
        <w:t>1</w:t>
      </w:r>
      <w:r w:rsidR="00293F14">
        <w:rPr>
          <w:lang w:val="en-US"/>
        </w:rPr>
        <w:t xml:space="preserve">6.1.3. </w:t>
      </w:r>
      <w:r w:rsidR="00B91034" w:rsidRPr="00293F14">
        <w:rPr>
          <w:lang w:val="en-US"/>
        </w:rPr>
        <w:t xml:space="preserve">Esant reikalui sausio mėnesį daromas tarpinis vertinimas. </w:t>
      </w:r>
    </w:p>
    <w:p w14:paraId="6DBC7727" w14:textId="77777777" w:rsidR="00B91034" w:rsidRPr="006D60AB" w:rsidRDefault="00A26F8E" w:rsidP="00DC7299">
      <w:pPr>
        <w:ind w:firstLine="1134"/>
        <w:jc w:val="both"/>
        <w:rPr>
          <w:lang w:val="en-US"/>
        </w:rPr>
      </w:pPr>
      <w:r>
        <w:rPr>
          <w:lang w:val="en-US"/>
        </w:rPr>
        <w:t>1</w:t>
      </w:r>
      <w:r w:rsidR="00293F14">
        <w:rPr>
          <w:lang w:val="en-US"/>
        </w:rPr>
        <w:t xml:space="preserve">6.1.4. </w:t>
      </w:r>
      <w:r w:rsidR="00B91034" w:rsidRPr="006D60AB">
        <w:rPr>
          <w:lang w:val="en-US"/>
        </w:rPr>
        <w:t xml:space="preserve">Pirminis vaiko pažinimas prasideda nuo pokalbių su tėvais (globėjais) apie vaiką. Vaikui pradėjus lankyti </w:t>
      </w:r>
      <w:r w:rsidR="00293F14">
        <w:rPr>
          <w:lang w:val="en-US"/>
        </w:rPr>
        <w:t>ikimokyklinio ugdymo grupę</w:t>
      </w:r>
      <w:r w:rsidR="00B91034" w:rsidRPr="006D60AB">
        <w:rPr>
          <w:lang w:val="en-US"/>
        </w:rPr>
        <w:t>, išsiaiškinami tėvų (globėjų) lūkesčiai, surenkama jų nuomonė apie vaiko gebėjimus, individualius ypatumus. Pedagogai vertina vaiko gebėjimus pagal visas ugdymo sritis, nustato vaiko pasiekimų žingsnelį ir numato silpniau išreikštus gebėjimus.</w:t>
      </w:r>
    </w:p>
    <w:p w14:paraId="7233F7CB" w14:textId="77777777" w:rsidR="00B91034" w:rsidRPr="006D60AB" w:rsidRDefault="00A26F8E" w:rsidP="00DC7299">
      <w:pPr>
        <w:ind w:firstLine="1134"/>
        <w:jc w:val="both"/>
        <w:rPr>
          <w:lang w:val="en-US"/>
        </w:rPr>
      </w:pPr>
      <w:r>
        <w:rPr>
          <w:lang w:val="en-US"/>
        </w:rPr>
        <w:t>1</w:t>
      </w:r>
      <w:r w:rsidR="00293F14">
        <w:rPr>
          <w:lang w:val="en-US"/>
        </w:rPr>
        <w:t xml:space="preserve">6.1.5. </w:t>
      </w:r>
      <w:r w:rsidR="00B91034" w:rsidRPr="006D60AB">
        <w:rPr>
          <w:lang w:val="en-US"/>
        </w:rPr>
        <w:t xml:space="preserve">Informacija apie kiekvieno vaiko pasiekimus ir pažangą </w:t>
      </w:r>
      <w:r w:rsidR="00293F14">
        <w:rPr>
          <w:lang w:val="en-US"/>
        </w:rPr>
        <w:t>kaupiama</w:t>
      </w:r>
      <w:r w:rsidR="00B91034" w:rsidRPr="006D60AB">
        <w:rPr>
          <w:lang w:val="en-US"/>
        </w:rPr>
        <w:t xml:space="preserve"> viso vaiko ugdymosi </w:t>
      </w:r>
      <w:r w:rsidR="00293F14">
        <w:rPr>
          <w:lang w:val="en-US"/>
        </w:rPr>
        <w:t xml:space="preserve">ikimokyklinio ugdymo grupėje </w:t>
      </w:r>
      <w:r w:rsidR="00B91034" w:rsidRPr="006D60AB">
        <w:rPr>
          <w:lang w:val="en-US"/>
        </w:rPr>
        <w:t>metu. Su vaiku aptariama, kas jam sekėsi, kas buvo sunku, ką jis sužinojo, kaip jautėsi. Po pirmo ir antro pusmečio atliekama surinktos informacijos apie vaiko pasiekimus ir pažangą analizė. Atsižvelgdama</w:t>
      </w:r>
      <w:r w:rsidR="00293F14">
        <w:rPr>
          <w:lang w:val="en-US"/>
        </w:rPr>
        <w:t>s</w:t>
      </w:r>
      <w:r w:rsidR="00B91034" w:rsidRPr="006D60AB">
        <w:rPr>
          <w:lang w:val="en-US"/>
        </w:rPr>
        <w:t xml:space="preserve"> į vaiko pasi</w:t>
      </w:r>
      <w:r>
        <w:rPr>
          <w:lang w:val="en-US"/>
        </w:rPr>
        <w:t>ekimų rezultatus,</w:t>
      </w:r>
      <w:r w:rsidR="00B91034" w:rsidRPr="006D60AB">
        <w:rPr>
          <w:lang w:val="en-US"/>
        </w:rPr>
        <w:t xml:space="preserve"> </w:t>
      </w:r>
      <w:r w:rsidR="00293F14">
        <w:rPr>
          <w:lang w:val="en-US"/>
        </w:rPr>
        <w:t>ikimokyklinio ugdymo mokytojas</w:t>
      </w:r>
      <w:r w:rsidR="00B91034" w:rsidRPr="006D60AB">
        <w:rPr>
          <w:lang w:val="en-US"/>
        </w:rPr>
        <w:t xml:space="preserve">planuoja tolimesnį vaiko ugdymą(si). </w:t>
      </w:r>
    </w:p>
    <w:p w14:paraId="4EB624DA" w14:textId="77777777" w:rsidR="00B91034" w:rsidRPr="009F7C48" w:rsidRDefault="00A26F8E" w:rsidP="00DC7299">
      <w:pPr>
        <w:ind w:firstLine="1134"/>
        <w:jc w:val="both"/>
        <w:rPr>
          <w:lang w:val="en-US"/>
        </w:rPr>
      </w:pPr>
      <w:r w:rsidRPr="009F7C48">
        <w:rPr>
          <w:lang w:val="en-US"/>
        </w:rPr>
        <w:t>1</w:t>
      </w:r>
      <w:r w:rsidR="00293F14" w:rsidRPr="009F7C48">
        <w:rPr>
          <w:lang w:val="en-US"/>
        </w:rPr>
        <w:t xml:space="preserve">7. </w:t>
      </w:r>
      <w:r w:rsidR="00B91034" w:rsidRPr="009F7C48">
        <w:rPr>
          <w:lang w:val="en-US"/>
        </w:rPr>
        <w:t xml:space="preserve">Vaiko pasiekimų ir pažangos vertinimo metodai: </w:t>
      </w:r>
    </w:p>
    <w:p w14:paraId="3CB08DA5" w14:textId="77777777" w:rsidR="00B91034" w:rsidRPr="00293F14" w:rsidRDefault="00A26F8E" w:rsidP="00DC7299">
      <w:pPr>
        <w:ind w:firstLine="1134"/>
        <w:jc w:val="both"/>
        <w:rPr>
          <w:lang w:val="en-US"/>
        </w:rPr>
      </w:pPr>
      <w:r>
        <w:rPr>
          <w:lang w:val="en-US"/>
        </w:rPr>
        <w:t>1</w:t>
      </w:r>
      <w:r w:rsidR="00293F14">
        <w:rPr>
          <w:lang w:val="en-US"/>
        </w:rPr>
        <w:t xml:space="preserve">7.1. </w:t>
      </w:r>
      <w:r w:rsidR="00B91034" w:rsidRPr="00293F14">
        <w:rPr>
          <w:lang w:val="en-US"/>
        </w:rPr>
        <w:t xml:space="preserve">pokalbis su vaiko tėvais (globėjais), siekiant išsiaiškinti tėvų lūkesčius dėl vaiko ugdymo(si) ir sužinoti nuomonę apie vaiko pasiekimus ir pažangą; </w:t>
      </w:r>
    </w:p>
    <w:p w14:paraId="5C36D399" w14:textId="77777777" w:rsidR="00B91034" w:rsidRPr="00293F14" w:rsidRDefault="00A26F8E" w:rsidP="00DC7299">
      <w:pPr>
        <w:ind w:firstLine="1134"/>
        <w:jc w:val="both"/>
        <w:rPr>
          <w:lang w:val="en-US"/>
        </w:rPr>
      </w:pPr>
      <w:r>
        <w:rPr>
          <w:lang w:val="en-US"/>
        </w:rPr>
        <w:t>1</w:t>
      </w:r>
      <w:r w:rsidR="00293F14">
        <w:rPr>
          <w:lang w:val="en-US"/>
        </w:rPr>
        <w:t xml:space="preserve">7.2. </w:t>
      </w:r>
      <w:r w:rsidR="00B91034" w:rsidRPr="00293F14">
        <w:rPr>
          <w:lang w:val="en-US"/>
        </w:rPr>
        <w:t xml:space="preserve">stebėjimas – pagrindinis vaiko pažinimo būdas, kurį taiko įstaigos pedagogai; </w:t>
      </w:r>
    </w:p>
    <w:p w14:paraId="3E607A8F" w14:textId="77777777" w:rsidR="00B91034" w:rsidRPr="00293F14" w:rsidRDefault="00A26F8E" w:rsidP="00DC7299">
      <w:pPr>
        <w:ind w:firstLine="1134"/>
        <w:jc w:val="both"/>
        <w:rPr>
          <w:lang w:val="en-US"/>
        </w:rPr>
      </w:pPr>
      <w:r>
        <w:rPr>
          <w:lang w:val="en-US"/>
        </w:rPr>
        <w:t>1</w:t>
      </w:r>
      <w:r w:rsidR="00293F14">
        <w:rPr>
          <w:lang w:val="en-US"/>
        </w:rPr>
        <w:t xml:space="preserve">7.3. </w:t>
      </w:r>
      <w:r w:rsidR="00B91034" w:rsidRPr="00293F14">
        <w:rPr>
          <w:lang w:val="en-US"/>
        </w:rPr>
        <w:t xml:space="preserve">pokalbis su vaiku, siekiant išsiaiškinti, kaip vaikas gali išsakyti savo mintis, samprotavimus, požiūrius, išgirsti komentarus apie savo ar kito vaiko veiklą; </w:t>
      </w:r>
    </w:p>
    <w:p w14:paraId="164AA1F5" w14:textId="77777777" w:rsidR="00B91034" w:rsidRPr="00293F14" w:rsidRDefault="00A26F8E" w:rsidP="00DC7299">
      <w:pPr>
        <w:ind w:firstLine="1134"/>
        <w:jc w:val="both"/>
        <w:rPr>
          <w:lang w:val="en-US"/>
        </w:rPr>
      </w:pPr>
      <w:r>
        <w:rPr>
          <w:lang w:val="en-US"/>
        </w:rPr>
        <w:t>1</w:t>
      </w:r>
      <w:r w:rsidR="00293F14">
        <w:rPr>
          <w:lang w:val="en-US"/>
        </w:rPr>
        <w:t xml:space="preserve">7.4. </w:t>
      </w:r>
      <w:r w:rsidR="00B91034" w:rsidRPr="00293F14">
        <w:rPr>
          <w:lang w:val="en-US"/>
        </w:rPr>
        <w:t xml:space="preserve">vaikų veiklos rezultatų analizė (kūrybos darbai, vaiko veiklos nuotraukos, žodinė kūryba, rašytinės kalbos pavyzdžiai ir kt.). </w:t>
      </w:r>
    </w:p>
    <w:p w14:paraId="4833FDF5" w14:textId="77777777" w:rsidR="00B91034" w:rsidRPr="009F7C48" w:rsidRDefault="00A26F8E" w:rsidP="00DC7299">
      <w:pPr>
        <w:ind w:firstLine="1134"/>
        <w:jc w:val="both"/>
        <w:rPr>
          <w:lang w:val="en-US"/>
        </w:rPr>
      </w:pPr>
      <w:r w:rsidRPr="009F7C48">
        <w:rPr>
          <w:lang w:val="en-US"/>
        </w:rPr>
        <w:t>1</w:t>
      </w:r>
      <w:r w:rsidR="00293F14" w:rsidRPr="009F7C48">
        <w:rPr>
          <w:lang w:val="en-US"/>
        </w:rPr>
        <w:t xml:space="preserve">8. </w:t>
      </w:r>
      <w:r w:rsidR="00B91034" w:rsidRPr="009F7C48">
        <w:rPr>
          <w:lang w:val="en-US"/>
        </w:rPr>
        <w:t>Vaiko ugdymo pasiekimų dokumentavimas ir kaupimas</w:t>
      </w:r>
      <w:r w:rsidR="009F7C48" w:rsidRPr="009F7C48">
        <w:rPr>
          <w:lang w:val="en-US"/>
        </w:rPr>
        <w:t>:</w:t>
      </w:r>
    </w:p>
    <w:p w14:paraId="0DA28490" w14:textId="77777777" w:rsidR="00B91034" w:rsidRPr="006D60AB" w:rsidRDefault="00A26F8E" w:rsidP="00DC7299">
      <w:pPr>
        <w:ind w:firstLine="1134"/>
        <w:jc w:val="both"/>
        <w:rPr>
          <w:lang w:val="en-US"/>
        </w:rPr>
      </w:pPr>
      <w:r>
        <w:rPr>
          <w:lang w:val="en-US"/>
        </w:rPr>
        <w:t>1</w:t>
      </w:r>
      <w:r w:rsidR="00D03C0E">
        <w:rPr>
          <w:lang w:val="en-US"/>
        </w:rPr>
        <w:t xml:space="preserve">8.1. </w:t>
      </w:r>
      <w:r w:rsidR="00B91034" w:rsidRPr="006D60AB">
        <w:rPr>
          <w:lang w:val="en-US"/>
        </w:rPr>
        <w:t>Vaiko ugdymo</w:t>
      </w:r>
      <w:r w:rsidR="00507047">
        <w:rPr>
          <w:lang w:val="en-US"/>
        </w:rPr>
        <w:t xml:space="preserve"> </w:t>
      </w:r>
      <w:r w:rsidR="00B91034" w:rsidRPr="006D60AB">
        <w:rPr>
          <w:lang w:val="en-US"/>
        </w:rPr>
        <w:t>(si) pasiekimai dokumentuojami ir kaupiami Vaiko pasiekimų aplanke.</w:t>
      </w:r>
      <w:r w:rsidR="00795837">
        <w:rPr>
          <w:lang w:val="en-US"/>
        </w:rPr>
        <w:t xml:space="preserve"> (1 priedas)</w:t>
      </w:r>
      <w:r w:rsidR="00B91034" w:rsidRPr="006D60AB">
        <w:rPr>
          <w:lang w:val="en-US"/>
        </w:rPr>
        <w:t xml:space="preserve"> Vertinimo medžiaga atspindi visuminį vaiko ugdymą (si): įvairūs vaiko dailės darbeliai, sukurtos knygelės, vaiko rašytinės kalbos pavyzdžiai, pedagogų užfiksuoti vaiko keliami klausimai, pasakojimai, žodinė kūryba, fizinio pasirengimo įvertinimas pagal kontrolinius pratimus. Sukaupta medžiaga – informatyvi: užrašytas vaiko vardas, data, gali būti užrašyti vaiko išsakyti įvertinimai, pedagogo pozityvūs komentarai. Vaiko gebėjimų ir pasiekimų segtuvuose kaupiama informacija skirta visiems: pedagogui, tėv</w:t>
      </w:r>
      <w:r w:rsidR="00293F14">
        <w:rPr>
          <w:lang w:val="en-US"/>
        </w:rPr>
        <w:t>ams (globėjams)</w:t>
      </w:r>
      <w:r w:rsidR="00B91034" w:rsidRPr="006D60AB">
        <w:rPr>
          <w:lang w:val="en-US"/>
        </w:rPr>
        <w:t xml:space="preserve">, pačiam vaikui, </w:t>
      </w:r>
      <w:r w:rsidR="00293F14">
        <w:rPr>
          <w:lang w:val="en-US"/>
        </w:rPr>
        <w:t xml:space="preserve">gimnazijos </w:t>
      </w:r>
      <w:r w:rsidR="00B91034" w:rsidRPr="006D60AB">
        <w:rPr>
          <w:lang w:val="en-US"/>
        </w:rPr>
        <w:t>vadovams.</w:t>
      </w:r>
    </w:p>
    <w:p w14:paraId="2EC432A6" w14:textId="77777777" w:rsidR="00B91034" w:rsidRPr="00F01A52" w:rsidRDefault="00A26F8E" w:rsidP="00DC7299">
      <w:pPr>
        <w:ind w:firstLine="1134"/>
        <w:jc w:val="both"/>
        <w:rPr>
          <w:lang w:val="lt-LT"/>
        </w:rPr>
      </w:pPr>
      <w:r>
        <w:rPr>
          <w:lang w:val="lt-LT"/>
        </w:rPr>
        <w:t>1</w:t>
      </w:r>
      <w:r w:rsidR="00D03C0E" w:rsidRPr="00F01A52">
        <w:rPr>
          <w:lang w:val="lt-LT"/>
        </w:rPr>
        <w:t xml:space="preserve">8.2. </w:t>
      </w:r>
      <w:r w:rsidR="00B91034" w:rsidRPr="00F01A52">
        <w:rPr>
          <w:lang w:val="lt-LT"/>
        </w:rPr>
        <w:t>Konfidenciali informacija – tai vaiko aprašai. Vaiko aprašą mokytoja daro po verinimo rudenį ir pavasarį. Šią informaciją analizuoja tik pedagogai</w:t>
      </w:r>
      <w:r w:rsidR="00293F14" w:rsidRPr="00F01A52">
        <w:rPr>
          <w:lang w:val="lt-LT"/>
        </w:rPr>
        <w:t xml:space="preserve">, </w:t>
      </w:r>
      <w:r w:rsidR="00B91034" w:rsidRPr="00F01A52">
        <w:rPr>
          <w:lang w:val="lt-LT"/>
        </w:rPr>
        <w:t xml:space="preserve"> tiesiogiai susiję su vaiko ugdymu. Esant reikalui (pvz., įtarus smurtą šeimoje) pedagogai apie esamą situaciją informuoja </w:t>
      </w:r>
      <w:r w:rsidR="00293F14" w:rsidRPr="00F01A52">
        <w:rPr>
          <w:lang w:val="lt-LT"/>
        </w:rPr>
        <w:t>gimnazijos</w:t>
      </w:r>
      <w:r w:rsidR="00B91034" w:rsidRPr="00F01A52">
        <w:rPr>
          <w:lang w:val="lt-LT"/>
        </w:rPr>
        <w:t xml:space="preserve"> vadovus ir V</w:t>
      </w:r>
      <w:r>
        <w:rPr>
          <w:lang w:val="lt-LT"/>
        </w:rPr>
        <w:t>aiko gerovės komisiją.</w:t>
      </w:r>
      <w:r w:rsidR="00B91034" w:rsidRPr="00F01A52">
        <w:rPr>
          <w:lang w:val="lt-LT"/>
        </w:rPr>
        <w:t xml:space="preserve"> Pedagogas individualių vaiko vertinimo aprašų neviešina.</w:t>
      </w:r>
    </w:p>
    <w:p w14:paraId="37D7D5D5" w14:textId="77777777" w:rsidR="00B91034" w:rsidRDefault="00A26F8E" w:rsidP="00DC7299">
      <w:pPr>
        <w:ind w:firstLine="1134"/>
        <w:jc w:val="both"/>
        <w:rPr>
          <w:lang w:val="lt-LT"/>
        </w:rPr>
      </w:pPr>
      <w:r>
        <w:rPr>
          <w:lang w:val="lt-LT"/>
        </w:rPr>
        <w:t>1</w:t>
      </w:r>
      <w:r w:rsidR="00D03C0E" w:rsidRPr="00F01A52">
        <w:rPr>
          <w:lang w:val="lt-LT"/>
        </w:rPr>
        <w:t xml:space="preserve">8.3. </w:t>
      </w:r>
      <w:r w:rsidR="00293F14" w:rsidRPr="00F01A52">
        <w:rPr>
          <w:lang w:val="lt-LT"/>
        </w:rPr>
        <w:t>V</w:t>
      </w:r>
      <w:r w:rsidR="00B91034" w:rsidRPr="00F01A52">
        <w:rPr>
          <w:lang w:val="lt-LT"/>
        </w:rPr>
        <w:t>aikui pereinant į priešmokyklinę grupę, mokytoja įvertinusi vaiko pasiekimus individualiuose vaiko gebėjimų ir pasiekimų segtuvuose, juos perduoda būsimam pr</w:t>
      </w:r>
      <w:r w:rsidR="006D60AB" w:rsidRPr="00F01A52">
        <w:rPr>
          <w:lang w:val="lt-LT"/>
        </w:rPr>
        <w:t xml:space="preserve">iešmokyklinio ugdymo </w:t>
      </w:r>
      <w:r w:rsidR="00D03C0E" w:rsidRPr="00F01A52">
        <w:rPr>
          <w:lang w:val="lt-LT"/>
        </w:rPr>
        <w:t>mokytojui.</w:t>
      </w:r>
    </w:p>
    <w:p w14:paraId="6E3329D0" w14:textId="77777777" w:rsidR="00E508AD" w:rsidRPr="00F01A52" w:rsidRDefault="00E508AD" w:rsidP="00DC7299">
      <w:pPr>
        <w:jc w:val="both"/>
        <w:rPr>
          <w:lang w:val="lt-LT"/>
        </w:rPr>
      </w:pPr>
    </w:p>
    <w:p w14:paraId="3BD7FDCF" w14:textId="77777777" w:rsidR="00D03C0E" w:rsidRPr="00D86DD4" w:rsidRDefault="00174F0D" w:rsidP="00DC7299">
      <w:pPr>
        <w:jc w:val="center"/>
        <w:rPr>
          <w:b/>
          <w:lang w:val="lt-LT"/>
        </w:rPr>
      </w:pPr>
      <w:r w:rsidRPr="00F87689">
        <w:rPr>
          <w:b/>
          <w:lang w:val="en-US"/>
        </w:rPr>
        <w:t>VI</w:t>
      </w:r>
      <w:r w:rsidR="00D03C0E" w:rsidRPr="00F87689">
        <w:rPr>
          <w:b/>
          <w:lang w:val="en-US"/>
        </w:rPr>
        <w:t xml:space="preserve"> SKYRIUS</w:t>
      </w:r>
    </w:p>
    <w:p w14:paraId="6830C1BE" w14:textId="77777777" w:rsidR="00174F0D" w:rsidRPr="00F87689" w:rsidRDefault="00174F0D" w:rsidP="00DC7299">
      <w:pPr>
        <w:jc w:val="center"/>
        <w:rPr>
          <w:b/>
          <w:lang w:val="en-US"/>
        </w:rPr>
      </w:pPr>
      <w:r w:rsidRPr="00F87689">
        <w:rPr>
          <w:b/>
          <w:lang w:val="en-US"/>
        </w:rPr>
        <w:t>NAUDOTA LITERATŪRA IR INFORMACIJOS ŠALTINIAI</w:t>
      </w:r>
    </w:p>
    <w:p w14:paraId="3185842B" w14:textId="77777777" w:rsidR="00804B8D" w:rsidRPr="00804B8D" w:rsidRDefault="00804B8D" w:rsidP="00DC7299">
      <w:pPr>
        <w:rPr>
          <w:lang w:val="en-US"/>
        </w:rPr>
      </w:pPr>
    </w:p>
    <w:p w14:paraId="6A2C3FE8" w14:textId="77777777" w:rsidR="00174F0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Jankauskienė L., dr. Monkevičienė O. Metodinės rekomendacijos ikimokyklinio ugdymo  programai rengti. Vilnius, 2006</w:t>
      </w:r>
    </w:p>
    <w:p w14:paraId="3E9CA2C3"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Jungtinių Tautų vaiko teisių konvencija, ratifikuota 1995 m. liepos 3 d. Lietuvos Respublikos įstatymu Nr. 1-983.</w:t>
      </w:r>
    </w:p>
    <w:p w14:paraId="1A1CF9DE"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Švietimo ir mokslo ministerijos švietimo aprūpinimo centras „Ikimokyklinio ugdymo metodinės rekomendacijos“ – UAB „Baltic Printing House“, 2015.</w:t>
      </w:r>
    </w:p>
    <w:p w14:paraId="64AA8A1F"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Adaškevičienė E., Klaipėdos universiteto leidykla, 2004.</w:t>
      </w:r>
    </w:p>
    <w:p w14:paraId="7D81A43F"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Ankstyvojo ugdymo vadovas / Monkevičienė O. (sud.). - V.: Minklės leidyba, 2001.</w:t>
      </w:r>
    </w:p>
    <w:p w14:paraId="7186EEAF"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 xml:space="preserve">Ankstyvojo ugdymo vadovas. Vaikas iki trejų </w:t>
      </w:r>
      <w:r w:rsidR="00FF5667" w:rsidRPr="00DC7299">
        <w:rPr>
          <w:color w:val="000000"/>
          <w:spacing w:val="-9"/>
          <w:lang w:val="pt-BR"/>
        </w:rPr>
        <w:t xml:space="preserve"> </w:t>
      </w:r>
      <w:r w:rsidRPr="00DC7299">
        <w:rPr>
          <w:color w:val="000000"/>
          <w:spacing w:val="-9"/>
          <w:lang w:val="pt-BR"/>
        </w:rPr>
        <w:t>metų: Tėvams, globėjams, pedagogams. Vilnius, 2001.</w:t>
      </w:r>
    </w:p>
    <w:p w14:paraId="607F9BB2"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Becker-Textor Ingeborg. Kūrybiškumas vaikų darželyj e.-V.: Presvika, 2001.</w:t>
      </w:r>
    </w:p>
    <w:p w14:paraId="1A84D9B4"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Gyvenimo įgūdžių ugdymas. Ikimokyklinis amžius. - Vilnius, 2004.</w:t>
      </w:r>
    </w:p>
    <w:p w14:paraId="75A0804A"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Ikimokyklinio ugdymo gairės. Programa pedagogams ir tėvams. - V.: Leidybos centras, 1993.</w:t>
      </w:r>
    </w:p>
    <w:p w14:paraId="2966960A"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Katinienė A. Vaiko muzikinės kultūros ugdymas darželyje.:V.: Kronta,1998.</w:t>
      </w:r>
    </w:p>
    <w:p w14:paraId="5F96BA8C"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Monkevičienė O. Vėrinėlis. Knyga auklėtojoms. II dalis. - Vilnius, 1995.</w:t>
      </w:r>
    </w:p>
    <w:p w14:paraId="347F808D"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Žukauskienė R. Raidos psichologija. - Vilnius, 1996.</w:t>
      </w:r>
    </w:p>
    <w:p w14:paraId="1A736616"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Krakauskaitė V. Muzika mažiesiems. Kaunas, 1992.</w:t>
      </w:r>
    </w:p>
    <w:p w14:paraId="58200AB2"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Etninės kultūros ugdymo metodinės rekomendacijos ikimokyklinio ir</w:t>
      </w:r>
      <w:r w:rsidR="00984F5A" w:rsidRPr="00DC7299">
        <w:rPr>
          <w:color w:val="000000"/>
          <w:spacing w:val="-9"/>
          <w:lang w:val="pt-BR"/>
        </w:rPr>
        <w:t xml:space="preserve"> </w:t>
      </w:r>
      <w:r w:rsidRPr="00DC7299">
        <w:rPr>
          <w:color w:val="000000"/>
          <w:spacing w:val="-9"/>
          <w:lang w:val="pt-BR"/>
        </w:rPr>
        <w:t>priešmokyklinio ugdymo pedagogams, 2011.</w:t>
      </w:r>
    </w:p>
    <w:p w14:paraId="60472B0D" w14:textId="77777777" w:rsidR="00B92890" w:rsidRPr="00DC7299" w:rsidRDefault="00B92890" w:rsidP="00DC7299">
      <w:pPr>
        <w:pStyle w:val="Sraopastraipa"/>
        <w:numPr>
          <w:ilvl w:val="0"/>
          <w:numId w:val="19"/>
        </w:numPr>
        <w:jc w:val="both"/>
        <w:rPr>
          <w:color w:val="000000"/>
          <w:spacing w:val="-9"/>
          <w:lang w:val="pt-BR"/>
        </w:rPr>
      </w:pPr>
      <w:r w:rsidRPr="00DC7299">
        <w:rPr>
          <w:color w:val="000000"/>
          <w:spacing w:val="-9"/>
          <w:lang w:val="pt-BR"/>
        </w:rPr>
        <w:t xml:space="preserve"> Lietuvos edukologijos universitetas. Ikimokyklinio, priešmokyklinio ir pradinio ugdymo turinio</w:t>
      </w:r>
    </w:p>
    <w:p w14:paraId="254B6A24" w14:textId="77777777" w:rsidR="00B92890" w:rsidRPr="00DC7299" w:rsidRDefault="00B92890" w:rsidP="00DC7299">
      <w:pPr>
        <w:pStyle w:val="Sraopastraipa"/>
        <w:ind w:left="765"/>
        <w:jc w:val="both"/>
        <w:rPr>
          <w:color w:val="000000"/>
          <w:spacing w:val="-9"/>
          <w:lang w:val="pt-BR"/>
        </w:rPr>
      </w:pPr>
      <w:r w:rsidRPr="00DC7299">
        <w:rPr>
          <w:color w:val="000000"/>
          <w:spacing w:val="-9"/>
          <w:lang w:val="pt-BR"/>
        </w:rPr>
        <w:t>programų dermės tyrimo ataskaita, 2012.</w:t>
      </w:r>
    </w:p>
    <w:p w14:paraId="5933A771" w14:textId="77777777" w:rsidR="0056278B" w:rsidRPr="00DC7299" w:rsidRDefault="0056278B" w:rsidP="00DC7299">
      <w:pPr>
        <w:pStyle w:val="Sraopastraipa"/>
        <w:numPr>
          <w:ilvl w:val="0"/>
          <w:numId w:val="19"/>
        </w:numPr>
        <w:jc w:val="both"/>
        <w:rPr>
          <w:color w:val="000000"/>
          <w:spacing w:val="-9"/>
          <w:lang w:val="pt-BR"/>
        </w:rPr>
      </w:pPr>
      <w:r w:rsidRPr="00DC7299">
        <w:rPr>
          <w:color w:val="000000"/>
          <w:spacing w:val="-9"/>
          <w:lang w:val="pt-BR"/>
        </w:rPr>
        <w:t>Lietuvos Respublikos švietimo ir mokslo ministerija. Metodinės rekomendacijos ikimokyklinio</w:t>
      </w:r>
    </w:p>
    <w:p w14:paraId="2DAB7504" w14:textId="77777777" w:rsidR="0056278B" w:rsidRPr="00DC7299" w:rsidRDefault="0056278B" w:rsidP="00DC7299">
      <w:pPr>
        <w:pStyle w:val="Sraopastraipa"/>
        <w:ind w:left="765"/>
        <w:jc w:val="both"/>
        <w:rPr>
          <w:color w:val="000000"/>
          <w:spacing w:val="-9"/>
          <w:lang w:val="pt-BR"/>
        </w:rPr>
      </w:pPr>
      <w:r w:rsidRPr="00DC7299">
        <w:rPr>
          <w:color w:val="000000"/>
          <w:spacing w:val="-9"/>
          <w:lang w:val="pt-BR"/>
        </w:rPr>
        <w:t>ugdymo programai rengti. Švietimo aprūpinimo centras, Vilnius, 2006.</w:t>
      </w:r>
    </w:p>
    <w:p w14:paraId="25B4E190" w14:textId="77777777" w:rsidR="0056278B" w:rsidRPr="00DC7299" w:rsidRDefault="0056278B" w:rsidP="00DC7299">
      <w:pPr>
        <w:pStyle w:val="Sraopastraipa"/>
        <w:numPr>
          <w:ilvl w:val="0"/>
          <w:numId w:val="19"/>
        </w:numPr>
        <w:jc w:val="both"/>
        <w:rPr>
          <w:color w:val="000000"/>
          <w:spacing w:val="-9"/>
          <w:lang w:val="pt-BR"/>
        </w:rPr>
      </w:pPr>
      <w:r w:rsidRPr="00DC7299">
        <w:rPr>
          <w:color w:val="000000"/>
          <w:spacing w:val="-9"/>
          <w:lang w:val="pt-BR"/>
        </w:rPr>
        <w:t xml:space="preserve"> Lietuvos Respublikos švietimo ir mokslo ministro 2016 m. spalio 25 d. įsakymu Nr. V-941</w:t>
      </w:r>
    </w:p>
    <w:p w14:paraId="273E1340" w14:textId="77777777" w:rsidR="0056278B" w:rsidRPr="00DC7299" w:rsidRDefault="0056278B" w:rsidP="00DC7299">
      <w:pPr>
        <w:pStyle w:val="Sraopastraipa"/>
        <w:ind w:left="765"/>
        <w:jc w:val="both"/>
        <w:rPr>
          <w:color w:val="000000"/>
          <w:spacing w:val="-9"/>
          <w:lang w:val="pt-BR"/>
        </w:rPr>
      </w:pPr>
      <w:r w:rsidRPr="00DC7299">
        <w:rPr>
          <w:color w:val="000000"/>
          <w:spacing w:val="-9"/>
          <w:lang w:val="pt-BR"/>
        </w:rPr>
        <w:t>patvirtinta Sveikatos ir lytiškumo ugdymo bei rengimo šeimai bendroji programa.</w:t>
      </w:r>
    </w:p>
    <w:p w14:paraId="13755219" w14:textId="77777777" w:rsidR="0056278B" w:rsidRPr="00DC7299" w:rsidRDefault="0056278B" w:rsidP="00DC7299">
      <w:pPr>
        <w:pStyle w:val="Sraopastraipa"/>
        <w:numPr>
          <w:ilvl w:val="0"/>
          <w:numId w:val="19"/>
        </w:numPr>
        <w:jc w:val="both"/>
        <w:rPr>
          <w:color w:val="000000"/>
          <w:spacing w:val="-9"/>
          <w:lang w:val="pt-BR"/>
        </w:rPr>
      </w:pPr>
      <w:r w:rsidRPr="00DC7299">
        <w:rPr>
          <w:color w:val="000000"/>
          <w:spacing w:val="-9"/>
          <w:lang w:val="pt-BR"/>
        </w:rPr>
        <w:t>Lietuvos Respublikos švietimo ir mokslo ministro 2005 m. balanžio 18 d. įsakymu Nr. ISAK627 patvirtintas Ikimokyklinio ugdymo programų kriterijų aprašas.</w:t>
      </w:r>
    </w:p>
    <w:p w14:paraId="16DB4660" w14:textId="77777777" w:rsidR="00B92890" w:rsidRPr="00DC7299" w:rsidRDefault="00B92890" w:rsidP="00DC7299">
      <w:pPr>
        <w:pStyle w:val="Sraopastraipa"/>
        <w:numPr>
          <w:ilvl w:val="0"/>
          <w:numId w:val="19"/>
        </w:numPr>
        <w:jc w:val="both"/>
        <w:rPr>
          <w:color w:val="000000"/>
          <w:spacing w:val="-9"/>
          <w:lang w:val="pt-BR"/>
        </w:rPr>
      </w:pPr>
      <w:r w:rsidRPr="00DC7299">
        <w:rPr>
          <w:color w:val="000000"/>
          <w:spacing w:val="-9"/>
          <w:lang w:val="pt-BR"/>
        </w:rPr>
        <w:t>Lietuvos Respublikos švietimo ir mokslo ministerija. Metodinės rekomendacijos ikimokyklinio</w:t>
      </w:r>
    </w:p>
    <w:p w14:paraId="75279AAD" w14:textId="77777777" w:rsidR="00B92890" w:rsidRPr="00DC7299" w:rsidRDefault="00B92890" w:rsidP="00DC7299">
      <w:pPr>
        <w:pStyle w:val="Sraopastraipa"/>
        <w:ind w:left="765"/>
        <w:jc w:val="both"/>
        <w:rPr>
          <w:color w:val="000000"/>
          <w:spacing w:val="-9"/>
          <w:lang w:val="pt-BR"/>
        </w:rPr>
      </w:pPr>
      <w:r w:rsidRPr="00DC7299">
        <w:rPr>
          <w:color w:val="000000"/>
          <w:spacing w:val="-9"/>
          <w:lang w:val="pt-BR"/>
        </w:rPr>
        <w:t>ugdymo programai rengti. Švietimo aprūpinimo centras, Vilnius, 2006.</w:t>
      </w:r>
    </w:p>
    <w:p w14:paraId="0B65DBD5" w14:textId="77777777" w:rsidR="00B92890" w:rsidRPr="00DC7299" w:rsidRDefault="00B92890" w:rsidP="00DC7299">
      <w:pPr>
        <w:pStyle w:val="Sraopastraipa"/>
        <w:numPr>
          <w:ilvl w:val="0"/>
          <w:numId w:val="19"/>
        </w:numPr>
        <w:jc w:val="both"/>
        <w:rPr>
          <w:color w:val="000000"/>
          <w:spacing w:val="-9"/>
          <w:lang w:val="pt-BR"/>
        </w:rPr>
      </w:pPr>
      <w:r w:rsidRPr="00DC7299">
        <w:rPr>
          <w:color w:val="000000"/>
          <w:spacing w:val="-9"/>
          <w:lang w:val="pt-BR"/>
        </w:rPr>
        <w:t>Lietuvos Respublikos seimo 2013 m. gruodţio 23 d. nutarimas Nr. XII-745. Valstybinė</w:t>
      </w:r>
    </w:p>
    <w:p w14:paraId="5DAF2CF4" w14:textId="77777777" w:rsidR="00B92890" w:rsidRPr="00DC7299" w:rsidRDefault="00B92890" w:rsidP="00DC7299">
      <w:pPr>
        <w:pStyle w:val="Sraopastraipa"/>
        <w:ind w:left="765"/>
        <w:jc w:val="both"/>
        <w:rPr>
          <w:color w:val="000000"/>
          <w:spacing w:val="-9"/>
          <w:lang w:val="pt-BR"/>
        </w:rPr>
      </w:pPr>
      <w:r w:rsidRPr="00DC7299">
        <w:rPr>
          <w:color w:val="000000"/>
          <w:spacing w:val="-9"/>
          <w:lang w:val="pt-BR"/>
        </w:rPr>
        <w:t>švietimo 2013 –2022 metų strategija</w:t>
      </w:r>
    </w:p>
    <w:p w14:paraId="245C7DC9" w14:textId="77777777" w:rsidR="00B92890" w:rsidRPr="00DC7299" w:rsidRDefault="00B92890" w:rsidP="00DC7299">
      <w:pPr>
        <w:pStyle w:val="Sraopastraipa"/>
        <w:numPr>
          <w:ilvl w:val="0"/>
          <w:numId w:val="19"/>
        </w:numPr>
        <w:jc w:val="both"/>
        <w:rPr>
          <w:color w:val="000000"/>
          <w:spacing w:val="-9"/>
          <w:lang w:val="pt-BR"/>
        </w:rPr>
      </w:pPr>
      <w:r w:rsidRPr="00DC7299">
        <w:rPr>
          <w:color w:val="000000"/>
          <w:spacing w:val="-9"/>
          <w:lang w:val="pt-BR"/>
        </w:rPr>
        <w:t>Vaiko gerovės valstybės politikos koncepcija, patvirtinta Lietuvos Respublikos Seimo 2003 m.</w:t>
      </w:r>
    </w:p>
    <w:p w14:paraId="0B524623" w14:textId="77777777" w:rsidR="00B92890" w:rsidRPr="00DC7299" w:rsidRDefault="00B92890" w:rsidP="00DC7299">
      <w:pPr>
        <w:pStyle w:val="Sraopastraipa"/>
        <w:ind w:left="765"/>
        <w:jc w:val="both"/>
        <w:rPr>
          <w:color w:val="000000"/>
          <w:spacing w:val="-9"/>
          <w:lang w:val="pt-BR"/>
        </w:rPr>
      </w:pPr>
      <w:r w:rsidRPr="00DC7299">
        <w:rPr>
          <w:color w:val="000000"/>
          <w:spacing w:val="-9"/>
          <w:lang w:val="pt-BR"/>
        </w:rPr>
        <w:t>rugpjūčio 20 d. nutarimu Nr. IX-1569.</w:t>
      </w:r>
    </w:p>
    <w:p w14:paraId="6E597671" w14:textId="77777777" w:rsidR="00804B8D" w:rsidRPr="00DC7299" w:rsidRDefault="00804B8D" w:rsidP="00DC7299">
      <w:pPr>
        <w:pStyle w:val="Sraopastraipa"/>
        <w:numPr>
          <w:ilvl w:val="0"/>
          <w:numId w:val="19"/>
        </w:numPr>
        <w:jc w:val="both"/>
        <w:rPr>
          <w:color w:val="000000"/>
          <w:spacing w:val="-9"/>
          <w:lang w:val="pt-BR"/>
        </w:rPr>
      </w:pPr>
      <w:r w:rsidRPr="00DC7299">
        <w:rPr>
          <w:color w:val="000000"/>
          <w:spacing w:val="-9"/>
          <w:lang w:val="pt-BR"/>
        </w:rPr>
        <w:t>Prieiga internetu:</w:t>
      </w:r>
      <w:r w:rsidR="00795837" w:rsidRPr="00DC7299">
        <w:rPr>
          <w:color w:val="000000"/>
          <w:spacing w:val="-9"/>
          <w:lang w:val="pt-BR"/>
        </w:rPr>
        <w:t xml:space="preserve"> </w:t>
      </w:r>
      <w:r w:rsidRPr="00DC7299">
        <w:rPr>
          <w:color w:val="000000"/>
          <w:spacing w:val="-9"/>
          <w:lang w:val="pt-BR"/>
        </w:rPr>
        <w:t>http:// www.upc.smm.lt/ugdymas/ikimokyklinis/medziaga.php.</w:t>
      </w:r>
    </w:p>
    <w:p w14:paraId="7921C30F" w14:textId="77777777" w:rsidR="00804B8D" w:rsidRPr="00DC7299" w:rsidRDefault="0056278B" w:rsidP="00DC7299">
      <w:pPr>
        <w:pStyle w:val="Sraopastraipa"/>
        <w:numPr>
          <w:ilvl w:val="0"/>
          <w:numId w:val="19"/>
        </w:numPr>
        <w:rPr>
          <w:color w:val="000000"/>
          <w:spacing w:val="-9"/>
          <w:lang w:val="pt-BR"/>
        </w:rPr>
      </w:pPr>
      <w:r w:rsidRPr="00DC7299">
        <w:rPr>
          <w:color w:val="000000"/>
          <w:spacing w:val="-9"/>
          <w:lang w:val="pt-BR"/>
        </w:rPr>
        <w:t xml:space="preserve">Lietuvos Respublikos švietimo ir mokslo ministerija. </w:t>
      </w:r>
      <w:r w:rsidR="00804B8D" w:rsidRPr="00DC7299">
        <w:rPr>
          <w:color w:val="000000"/>
          <w:spacing w:val="-9"/>
          <w:lang w:val="pt-BR"/>
        </w:rPr>
        <w:t xml:space="preserve">Ikimokyklinio amžiaus vaikų </w:t>
      </w:r>
      <w:r w:rsidR="00FF5667" w:rsidRPr="00DC7299">
        <w:rPr>
          <w:color w:val="000000"/>
          <w:spacing w:val="-9"/>
          <w:lang w:val="pt-BR"/>
        </w:rPr>
        <w:t xml:space="preserve"> </w:t>
      </w:r>
      <w:r w:rsidR="00804B8D" w:rsidRPr="00DC7299">
        <w:rPr>
          <w:color w:val="000000"/>
          <w:spacing w:val="-9"/>
          <w:lang w:val="pt-BR"/>
        </w:rPr>
        <w:t xml:space="preserve">pasiekimų aprašas, , 2016 m. </w:t>
      </w:r>
    </w:p>
    <w:p w14:paraId="1F4519F3" w14:textId="77777777" w:rsidR="00804B8D" w:rsidRPr="00DC7299" w:rsidRDefault="0056278B" w:rsidP="00DC7299">
      <w:pPr>
        <w:pStyle w:val="Sraopastraipa"/>
        <w:numPr>
          <w:ilvl w:val="0"/>
          <w:numId w:val="19"/>
        </w:numPr>
        <w:jc w:val="both"/>
        <w:rPr>
          <w:color w:val="000000"/>
          <w:spacing w:val="-9"/>
          <w:lang w:val="pt-BR"/>
        </w:rPr>
      </w:pPr>
      <w:r w:rsidRPr="00DC7299">
        <w:rPr>
          <w:color w:val="000000"/>
          <w:spacing w:val="-9"/>
          <w:lang w:val="pt-BR"/>
        </w:rPr>
        <w:t xml:space="preserve">Lietuvos Respublikos švietimo ir mokslo ministerija. </w:t>
      </w:r>
      <w:r w:rsidR="00804B8D" w:rsidRPr="00DC7299">
        <w:rPr>
          <w:color w:val="000000"/>
          <w:spacing w:val="-9"/>
          <w:lang w:val="pt-BR"/>
        </w:rPr>
        <w:t>Ikimokyklinio ugdymo metodinės rekomendacijos, 2015 m</w:t>
      </w:r>
    </w:p>
    <w:p w14:paraId="390150BA" w14:textId="77777777" w:rsidR="0082352F" w:rsidRPr="00DC7299" w:rsidRDefault="008801FB" w:rsidP="00DC7299">
      <w:pPr>
        <w:jc w:val="center"/>
        <w:rPr>
          <w:color w:val="FF0000"/>
          <w:lang w:val="pt-BR"/>
        </w:rPr>
      </w:pPr>
      <w:r w:rsidRPr="00DC7299">
        <w:rPr>
          <w:lang w:val="pt-BR"/>
        </w:rPr>
        <w:t>__________________</w:t>
      </w:r>
    </w:p>
    <w:p w14:paraId="0282B40F" w14:textId="77777777" w:rsidR="00174F0D" w:rsidRPr="00DC7299" w:rsidRDefault="00174F0D" w:rsidP="00DC7299">
      <w:pPr>
        <w:jc w:val="both"/>
        <w:rPr>
          <w:lang w:val="lt-LT"/>
        </w:rPr>
      </w:pPr>
    </w:p>
    <w:p w14:paraId="6B4257AC" w14:textId="77777777" w:rsidR="00174F0D" w:rsidRDefault="00174F0D" w:rsidP="00174F0D">
      <w:pPr>
        <w:spacing w:line="360" w:lineRule="auto"/>
        <w:jc w:val="both"/>
        <w:rPr>
          <w:lang w:val="pt-BR"/>
        </w:rPr>
      </w:pPr>
    </w:p>
    <w:p w14:paraId="6B2A527A" w14:textId="77777777" w:rsidR="00D70E26" w:rsidRDefault="00D70E26" w:rsidP="00174F0D">
      <w:pPr>
        <w:spacing w:line="360" w:lineRule="auto"/>
        <w:jc w:val="both"/>
        <w:rPr>
          <w:lang w:val="pt-BR"/>
        </w:rPr>
      </w:pPr>
    </w:p>
    <w:p w14:paraId="51AAFFF1" w14:textId="77777777" w:rsidR="00D70E26" w:rsidRDefault="00D70E26" w:rsidP="00174F0D">
      <w:pPr>
        <w:spacing w:line="360" w:lineRule="auto"/>
        <w:jc w:val="both"/>
        <w:rPr>
          <w:lang w:val="pt-BR"/>
        </w:rPr>
      </w:pPr>
    </w:p>
    <w:p w14:paraId="28299080" w14:textId="77777777" w:rsidR="00D70E26" w:rsidRDefault="00D70E26" w:rsidP="00174F0D">
      <w:pPr>
        <w:spacing w:line="360" w:lineRule="auto"/>
        <w:jc w:val="both"/>
        <w:rPr>
          <w:lang w:val="pt-BR"/>
        </w:rPr>
      </w:pPr>
    </w:p>
    <w:p w14:paraId="5D995112" w14:textId="77777777" w:rsidR="00D70E26" w:rsidRDefault="00D70E26" w:rsidP="00174F0D">
      <w:pPr>
        <w:spacing w:line="360" w:lineRule="auto"/>
        <w:jc w:val="both"/>
        <w:rPr>
          <w:lang w:val="pt-BR"/>
        </w:rPr>
      </w:pPr>
    </w:p>
    <w:p w14:paraId="5DC7FFD2" w14:textId="77777777" w:rsidR="00D70E26" w:rsidRDefault="00D70E26" w:rsidP="00174F0D">
      <w:pPr>
        <w:spacing w:line="360" w:lineRule="auto"/>
        <w:jc w:val="both"/>
        <w:rPr>
          <w:lang w:val="pt-BR"/>
        </w:rPr>
      </w:pPr>
    </w:p>
    <w:p w14:paraId="5CAE04C9" w14:textId="77777777" w:rsidR="00D70E26" w:rsidRDefault="00D70E26" w:rsidP="00174F0D">
      <w:pPr>
        <w:spacing w:line="360" w:lineRule="auto"/>
        <w:jc w:val="both"/>
        <w:rPr>
          <w:lang w:val="pt-BR"/>
        </w:rPr>
      </w:pPr>
    </w:p>
    <w:p w14:paraId="1AFA89A2" w14:textId="77777777" w:rsidR="00D70E26" w:rsidRDefault="00D70E26" w:rsidP="00174F0D">
      <w:pPr>
        <w:spacing w:line="360" w:lineRule="auto"/>
        <w:jc w:val="both"/>
        <w:rPr>
          <w:lang w:val="pt-BR"/>
        </w:rPr>
      </w:pPr>
    </w:p>
    <w:p w14:paraId="187ED3EF" w14:textId="77777777" w:rsidR="009F7C48" w:rsidRDefault="009F7C48" w:rsidP="00174F0D">
      <w:pPr>
        <w:spacing w:line="360" w:lineRule="auto"/>
        <w:jc w:val="both"/>
        <w:rPr>
          <w:lang w:val="pt-BR"/>
        </w:rPr>
      </w:pPr>
    </w:p>
    <w:p w14:paraId="5495479F" w14:textId="77777777" w:rsidR="00E508AD" w:rsidRDefault="00E508AD" w:rsidP="00174F0D">
      <w:pPr>
        <w:spacing w:line="360" w:lineRule="auto"/>
        <w:jc w:val="both"/>
        <w:rPr>
          <w:lang w:val="pt-BR"/>
        </w:rPr>
      </w:pPr>
    </w:p>
    <w:p w14:paraId="7DE989C2" w14:textId="77777777" w:rsidR="00E508AD" w:rsidRDefault="00E508AD" w:rsidP="00174F0D">
      <w:pPr>
        <w:spacing w:line="360" w:lineRule="auto"/>
        <w:jc w:val="both"/>
        <w:rPr>
          <w:lang w:val="pt-BR"/>
        </w:rPr>
      </w:pPr>
    </w:p>
    <w:p w14:paraId="0356C001" w14:textId="77777777" w:rsidR="009F7C48" w:rsidRDefault="009F7C48" w:rsidP="00174F0D">
      <w:pPr>
        <w:spacing w:line="360" w:lineRule="auto"/>
        <w:jc w:val="both"/>
        <w:rPr>
          <w:lang w:val="pt-BR"/>
        </w:rPr>
      </w:pPr>
    </w:p>
    <w:p w14:paraId="3210A8D3" w14:textId="77777777" w:rsidR="00D87C84" w:rsidRDefault="00D87C84" w:rsidP="00174F0D">
      <w:pPr>
        <w:spacing w:line="360" w:lineRule="auto"/>
        <w:jc w:val="both"/>
        <w:rPr>
          <w:lang w:val="pt-BR"/>
        </w:rPr>
      </w:pPr>
    </w:p>
    <w:p w14:paraId="442984EA" w14:textId="77777777" w:rsidR="00D87C84" w:rsidRDefault="00D87C84" w:rsidP="00174F0D">
      <w:pPr>
        <w:spacing w:line="360" w:lineRule="auto"/>
        <w:jc w:val="both"/>
        <w:rPr>
          <w:lang w:val="pt-BR"/>
        </w:rPr>
      </w:pPr>
    </w:p>
    <w:p w14:paraId="07DCCBD2" w14:textId="77777777" w:rsidR="00D87C84" w:rsidRDefault="00D87C84" w:rsidP="00174F0D">
      <w:pPr>
        <w:spacing w:line="360" w:lineRule="auto"/>
        <w:jc w:val="both"/>
        <w:rPr>
          <w:lang w:val="pt-BR"/>
        </w:rPr>
      </w:pPr>
    </w:p>
    <w:p w14:paraId="3C83DD5A" w14:textId="77777777" w:rsidR="00D87C84" w:rsidRDefault="00D87C84" w:rsidP="00174F0D">
      <w:pPr>
        <w:spacing w:line="360" w:lineRule="auto"/>
        <w:jc w:val="both"/>
        <w:rPr>
          <w:lang w:val="pt-BR"/>
        </w:rPr>
      </w:pPr>
    </w:p>
    <w:p w14:paraId="29CFAA07" w14:textId="77777777" w:rsidR="00D87C84" w:rsidRDefault="00D87C84" w:rsidP="00174F0D">
      <w:pPr>
        <w:spacing w:line="360" w:lineRule="auto"/>
        <w:jc w:val="both"/>
        <w:rPr>
          <w:lang w:val="pt-BR"/>
        </w:rPr>
      </w:pPr>
    </w:p>
    <w:p w14:paraId="1EBA8A57" w14:textId="77777777" w:rsidR="00D87C84" w:rsidRDefault="00D87C84" w:rsidP="00174F0D">
      <w:pPr>
        <w:spacing w:line="360" w:lineRule="auto"/>
        <w:jc w:val="both"/>
        <w:rPr>
          <w:lang w:val="pt-BR"/>
        </w:rPr>
      </w:pPr>
    </w:p>
    <w:p w14:paraId="7559DD21" w14:textId="77777777" w:rsidR="00D87C84" w:rsidRDefault="00D87C84" w:rsidP="00174F0D">
      <w:pPr>
        <w:spacing w:line="360" w:lineRule="auto"/>
        <w:jc w:val="both"/>
        <w:rPr>
          <w:lang w:val="pt-BR"/>
        </w:rPr>
      </w:pPr>
    </w:p>
    <w:p w14:paraId="13853DAB" w14:textId="77777777" w:rsidR="00D87C84" w:rsidRDefault="00D87C84" w:rsidP="00174F0D">
      <w:pPr>
        <w:spacing w:line="360" w:lineRule="auto"/>
        <w:jc w:val="both"/>
        <w:rPr>
          <w:lang w:val="pt-BR"/>
        </w:rPr>
      </w:pPr>
    </w:p>
    <w:p w14:paraId="799B7434" w14:textId="77777777" w:rsidR="00D87C84" w:rsidRDefault="00D87C84" w:rsidP="00174F0D">
      <w:pPr>
        <w:spacing w:line="360" w:lineRule="auto"/>
        <w:jc w:val="both"/>
        <w:rPr>
          <w:lang w:val="pt-BR"/>
        </w:rPr>
      </w:pPr>
    </w:p>
    <w:p w14:paraId="5BC5D9BD" w14:textId="77777777" w:rsidR="00D87C84" w:rsidRDefault="00D87C84" w:rsidP="00174F0D">
      <w:pPr>
        <w:spacing w:line="360" w:lineRule="auto"/>
        <w:jc w:val="both"/>
        <w:rPr>
          <w:lang w:val="pt-BR"/>
        </w:rPr>
      </w:pPr>
    </w:p>
    <w:p w14:paraId="503F0266" w14:textId="77777777" w:rsidR="00D87C84" w:rsidRDefault="00D87C84" w:rsidP="00174F0D">
      <w:pPr>
        <w:spacing w:line="360" w:lineRule="auto"/>
        <w:jc w:val="both"/>
        <w:rPr>
          <w:lang w:val="pt-BR"/>
        </w:rPr>
      </w:pPr>
    </w:p>
    <w:p w14:paraId="1C4BDB9F" w14:textId="77777777" w:rsidR="00D87C84" w:rsidRDefault="00D87C84" w:rsidP="00174F0D">
      <w:pPr>
        <w:spacing w:line="360" w:lineRule="auto"/>
        <w:jc w:val="both"/>
        <w:rPr>
          <w:lang w:val="pt-BR"/>
        </w:rPr>
      </w:pPr>
    </w:p>
    <w:p w14:paraId="25353110" w14:textId="77777777" w:rsidR="00D87C84" w:rsidRDefault="00D87C84" w:rsidP="00174F0D">
      <w:pPr>
        <w:spacing w:line="360" w:lineRule="auto"/>
        <w:jc w:val="both"/>
        <w:rPr>
          <w:lang w:val="pt-BR"/>
        </w:rPr>
      </w:pPr>
    </w:p>
    <w:p w14:paraId="04A8058A" w14:textId="77777777" w:rsidR="00D87C84" w:rsidRDefault="00D87C84" w:rsidP="00174F0D">
      <w:pPr>
        <w:spacing w:line="360" w:lineRule="auto"/>
        <w:jc w:val="both"/>
        <w:rPr>
          <w:lang w:val="pt-BR"/>
        </w:rPr>
      </w:pPr>
    </w:p>
    <w:p w14:paraId="3CE920A0" w14:textId="77777777" w:rsidR="00D87C84" w:rsidRDefault="00D87C84" w:rsidP="00174F0D">
      <w:pPr>
        <w:spacing w:line="360" w:lineRule="auto"/>
        <w:jc w:val="both"/>
        <w:rPr>
          <w:lang w:val="pt-BR"/>
        </w:rPr>
      </w:pPr>
    </w:p>
    <w:p w14:paraId="56957B62" w14:textId="77777777" w:rsidR="00D87C84" w:rsidRDefault="00D87C84" w:rsidP="00174F0D">
      <w:pPr>
        <w:spacing w:line="360" w:lineRule="auto"/>
        <w:jc w:val="both"/>
        <w:rPr>
          <w:lang w:val="pt-BR"/>
        </w:rPr>
      </w:pPr>
    </w:p>
    <w:p w14:paraId="3FAB2F99" w14:textId="77777777" w:rsidR="00D70E26" w:rsidRPr="00A26F8E" w:rsidRDefault="00D70E26" w:rsidP="00A26F8E">
      <w:pPr>
        <w:spacing w:line="360" w:lineRule="auto"/>
        <w:ind w:left="7776"/>
        <w:rPr>
          <w:bCs/>
          <w:lang w:val="pt-BR"/>
        </w:rPr>
      </w:pPr>
      <w:r w:rsidRPr="00A26F8E">
        <w:rPr>
          <w:bCs/>
          <w:lang w:val="pt-BR"/>
        </w:rPr>
        <w:t>PRIEDAS NR. 1</w:t>
      </w:r>
    </w:p>
    <w:p w14:paraId="254DE7FC" w14:textId="77777777" w:rsidR="00D70E26" w:rsidRPr="00D70E26" w:rsidRDefault="00D70E26" w:rsidP="00D70E26">
      <w:pPr>
        <w:spacing w:line="360" w:lineRule="auto"/>
        <w:jc w:val="center"/>
        <w:rPr>
          <w:b/>
          <w:bCs/>
          <w:lang w:val="pt-BR"/>
        </w:rPr>
      </w:pPr>
    </w:p>
    <w:p w14:paraId="38C97B80" w14:textId="77777777" w:rsidR="00D70E26" w:rsidRDefault="00D70E26" w:rsidP="00D87C84">
      <w:pPr>
        <w:spacing w:line="360" w:lineRule="auto"/>
        <w:jc w:val="center"/>
        <w:rPr>
          <w:b/>
          <w:bCs/>
          <w:lang w:val="pt-BR"/>
        </w:rPr>
      </w:pPr>
      <w:r w:rsidRPr="00D70E26">
        <w:rPr>
          <w:b/>
          <w:bCs/>
          <w:lang w:val="pt-BR"/>
        </w:rPr>
        <w:t>VAIKO PASIEKIMŲ APRAŠAS</w:t>
      </w:r>
    </w:p>
    <w:p w14:paraId="2493A5E2" w14:textId="77777777" w:rsidR="00D87C84" w:rsidRPr="00D87C84" w:rsidRDefault="00D87C84" w:rsidP="00D87C84">
      <w:pPr>
        <w:spacing w:line="360" w:lineRule="auto"/>
        <w:jc w:val="center"/>
        <w:rPr>
          <w:b/>
          <w:bCs/>
          <w:lang w:val="pt-BR"/>
        </w:rPr>
      </w:pPr>
    </w:p>
    <w:p w14:paraId="4F4F9469" w14:textId="77777777" w:rsidR="0072281B" w:rsidRDefault="005F513B" w:rsidP="0072281B">
      <w:pPr>
        <w:spacing w:after="200" w:line="276" w:lineRule="auto"/>
        <w:rPr>
          <w:rFonts w:ascii="Calibri" w:eastAsia="Calibri" w:hAnsi="Calibri"/>
          <w:sz w:val="22"/>
          <w:szCs w:val="22"/>
          <w:lang w:val="lt-LT" w:eastAsia="en-US"/>
        </w:rPr>
      </w:pPr>
      <w:r>
        <w:rPr>
          <w:noProof/>
          <w:lang w:val="lt-LT" w:eastAsia="lt-LT"/>
        </w:rPr>
        <w:drawing>
          <wp:inline distT="0" distB="0" distL="0" distR="0" wp14:anchorId="050E8B5E" wp14:editId="1A054DF2">
            <wp:extent cx="6332220" cy="1341172"/>
            <wp:effectExtent l="0" t="0" r="0" b="0"/>
            <wp:docPr id="84" name="Paveikslėlis 84" descr="Švenčionių r. Pabradės „Ryto“ gimnaz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Švenčionių r. Pabradės „Ryto“ gimnazi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2220" cy="1341172"/>
                    </a:xfrm>
                    <a:prstGeom prst="rect">
                      <a:avLst/>
                    </a:prstGeom>
                    <a:noFill/>
                    <a:ln>
                      <a:noFill/>
                    </a:ln>
                  </pic:spPr>
                </pic:pic>
              </a:graphicData>
            </a:graphic>
          </wp:inline>
        </w:drawing>
      </w:r>
    </w:p>
    <w:p w14:paraId="3AFD5AA9" w14:textId="77777777" w:rsidR="00F807E1" w:rsidRDefault="00F807E1" w:rsidP="0072281B">
      <w:pPr>
        <w:spacing w:after="200" w:line="276" w:lineRule="auto"/>
        <w:rPr>
          <w:rFonts w:ascii="Calibri" w:eastAsia="Calibri" w:hAnsi="Calibri"/>
          <w:sz w:val="22"/>
          <w:szCs w:val="22"/>
          <w:lang w:val="lt-LT" w:eastAsia="en-US"/>
        </w:rPr>
      </w:pPr>
    </w:p>
    <w:p w14:paraId="248BC90F" w14:textId="77777777" w:rsidR="00D87C84" w:rsidRPr="0072281B" w:rsidRDefault="00D87C84" w:rsidP="0072281B">
      <w:pPr>
        <w:spacing w:after="200" w:line="276" w:lineRule="auto"/>
        <w:rPr>
          <w:rFonts w:ascii="Calibri" w:eastAsia="Calibri" w:hAnsi="Calibri"/>
          <w:sz w:val="22"/>
          <w:szCs w:val="22"/>
          <w:lang w:val="lt-LT" w:eastAsia="en-US"/>
        </w:rPr>
      </w:pPr>
    </w:p>
    <w:p w14:paraId="21ACF8C0" w14:textId="77777777" w:rsidR="004F337C" w:rsidRPr="0072281B" w:rsidRDefault="004F337C" w:rsidP="00C923B8">
      <w:pPr>
        <w:jc w:val="center"/>
        <w:rPr>
          <w:b/>
          <w:sz w:val="40"/>
          <w:szCs w:val="40"/>
          <w:lang w:val="lt-LT" w:eastAsia="en-US"/>
        </w:rPr>
      </w:pPr>
      <w:r>
        <w:rPr>
          <w:b/>
          <w:sz w:val="40"/>
          <w:szCs w:val="40"/>
          <w:lang w:val="lt-LT" w:eastAsia="en-US"/>
        </w:rPr>
        <w:t xml:space="preserve">VAIKO </w:t>
      </w:r>
      <w:r w:rsidR="002354EF">
        <w:rPr>
          <w:b/>
          <w:sz w:val="40"/>
          <w:szCs w:val="40"/>
          <w:lang w:val="lt-LT" w:eastAsia="en-US"/>
        </w:rPr>
        <w:t>PASIEKIMŲ APRAŠAS</w:t>
      </w:r>
    </w:p>
    <w:p w14:paraId="03CFAF5A" w14:textId="77777777" w:rsidR="00C923B8" w:rsidRDefault="00C923B8" w:rsidP="00C923B8">
      <w:pPr>
        <w:jc w:val="center"/>
        <w:rPr>
          <w:b/>
          <w:sz w:val="40"/>
          <w:szCs w:val="40"/>
          <w:lang w:val="lt-LT" w:eastAsia="en-US"/>
        </w:rPr>
      </w:pPr>
    </w:p>
    <w:p w14:paraId="5186BBC1" w14:textId="77777777" w:rsidR="0072281B" w:rsidRPr="00D85422" w:rsidRDefault="004F337C" w:rsidP="00C923B8">
      <w:pPr>
        <w:jc w:val="center"/>
        <w:rPr>
          <w:b/>
          <w:sz w:val="72"/>
          <w:szCs w:val="72"/>
          <w:lang w:val="lt-LT" w:eastAsia="en-US"/>
        </w:rPr>
      </w:pPr>
      <w:r w:rsidRPr="00D85422">
        <w:rPr>
          <w:b/>
          <w:sz w:val="72"/>
          <w:szCs w:val="72"/>
          <w:lang w:val="lt-LT" w:eastAsia="en-US"/>
        </w:rPr>
        <w:t>„</w:t>
      </w:r>
      <w:r w:rsidR="00040FDE" w:rsidRPr="00D85422">
        <w:rPr>
          <w:b/>
          <w:sz w:val="72"/>
          <w:szCs w:val="72"/>
          <w:lang w:val="lt-LT" w:eastAsia="en-US"/>
        </w:rPr>
        <w:t>KUO AŠ ESU YPATINGAS</w:t>
      </w:r>
      <w:r w:rsidR="00C923B8" w:rsidRPr="00D85422">
        <w:rPr>
          <w:b/>
          <w:sz w:val="72"/>
          <w:szCs w:val="72"/>
          <w:lang w:val="lt-LT" w:eastAsia="en-US"/>
        </w:rPr>
        <w:t>?</w:t>
      </w:r>
      <w:r w:rsidRPr="00D85422">
        <w:rPr>
          <w:b/>
          <w:sz w:val="72"/>
          <w:szCs w:val="72"/>
          <w:lang w:val="lt-LT" w:eastAsia="en-US"/>
        </w:rPr>
        <w:t>“</w:t>
      </w:r>
    </w:p>
    <w:p w14:paraId="38DDAD76" w14:textId="77777777" w:rsidR="0072281B" w:rsidRPr="0072281B" w:rsidRDefault="00293EA9" w:rsidP="0072281B">
      <w:pPr>
        <w:jc w:val="center"/>
        <w:rPr>
          <w:b/>
          <w:sz w:val="40"/>
          <w:szCs w:val="40"/>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54656" behindDoc="0" locked="0" layoutInCell="1" allowOverlap="1" wp14:anchorId="588C0A9D" wp14:editId="0F8010BD">
                <wp:simplePos x="0" y="0"/>
                <wp:positionH relativeFrom="column">
                  <wp:posOffset>2148840</wp:posOffset>
                </wp:positionH>
                <wp:positionV relativeFrom="paragraph">
                  <wp:posOffset>20955</wp:posOffset>
                </wp:positionV>
                <wp:extent cx="3876675" cy="4486275"/>
                <wp:effectExtent l="1162050" t="19050" r="28575" b="66675"/>
                <wp:wrapNone/>
                <wp:docPr id="141"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4486275"/>
                        </a:xfrm>
                        <a:prstGeom prst="cloudCallout">
                          <a:avLst>
                            <a:gd name="adj1" fmla="val -76333"/>
                            <a:gd name="adj2" fmla="val -4796"/>
                          </a:avLst>
                        </a:prstGeom>
                        <a:solidFill>
                          <a:srgbClr val="4BACC6">
                            <a:lumMod val="100000"/>
                            <a:lumOff val="0"/>
                          </a:srgbClr>
                        </a:solidFill>
                        <a:ln w="38100">
                          <a:solidFill>
                            <a:sysClr val="window" lastClr="FFFFFF">
                              <a:lumMod val="95000"/>
                              <a:lumOff val="0"/>
                            </a:sysClr>
                          </a:solidFill>
                          <a:round/>
                          <a:headEnd/>
                          <a:tailEnd/>
                        </a:ln>
                        <a:effectLst>
                          <a:outerShdw dist="28398" dir="3806097" algn="ctr" rotWithShape="0">
                            <a:srgbClr val="4BACC6">
                              <a:lumMod val="50000"/>
                              <a:lumOff val="0"/>
                              <a:alpha val="50000"/>
                            </a:srgbClr>
                          </a:outerShdw>
                        </a:effectLst>
                      </wps:spPr>
                      <wps:txbx>
                        <w:txbxContent>
                          <w:p w14:paraId="7533D5F2" w14:textId="77777777" w:rsidR="00507047" w:rsidRDefault="00507047" w:rsidP="00C923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C0A9D"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15" o:spid="_x0000_s1026" type="#_x0000_t106" style="position:absolute;left:0;text-align:left;margin-left:169.2pt;margin-top:1.65pt;width:305.25pt;height:353.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" adj="-5688,9764" fillcolor="#4bacc6" strokecolor="#f2f2f2" strokeweight="3pt">
                <v:shadow on="t" color="#215968" opacity=".5" offset="1pt"/>
                <v:textbox>
                  <w:txbxContent>
                    <w:p w14:paraId="7533D5F2" w14:textId="77777777" w:rsidR="00507047" w:rsidRDefault="00507047" w:rsidP="00C923B8"/>
                  </w:txbxContent>
                </v:textbox>
              </v:shape>
            </w:pict>
          </mc:Fallback>
        </mc:AlternateContent>
      </w:r>
    </w:p>
    <w:p w14:paraId="2B54533F" w14:textId="77777777" w:rsidR="0072281B" w:rsidRPr="0072281B" w:rsidRDefault="00293EA9" w:rsidP="00C923B8">
      <w:pPr>
        <w:rPr>
          <w:b/>
          <w:sz w:val="40"/>
          <w:szCs w:val="40"/>
          <w:lang w:val="lt-LT" w:eastAsia="en-US"/>
        </w:rPr>
      </w:pPr>
      <w:r>
        <w:rPr>
          <w:noProof/>
          <w:color w:val="0000FF"/>
          <w:lang w:val="lt-LT" w:eastAsia="lt-LT"/>
        </w:rPr>
        <mc:AlternateContent>
          <mc:Choice Requires="wps">
            <w:drawing>
              <wp:anchor distT="0" distB="0" distL="114300" distR="114300" simplePos="0" relativeHeight="251660800" behindDoc="0" locked="0" layoutInCell="1" allowOverlap="1" wp14:anchorId="3F0EE51F" wp14:editId="3978B486">
                <wp:simplePos x="0" y="0"/>
                <wp:positionH relativeFrom="column">
                  <wp:posOffset>2977515</wp:posOffset>
                </wp:positionH>
                <wp:positionV relativeFrom="paragraph">
                  <wp:posOffset>3074035</wp:posOffset>
                </wp:positionV>
                <wp:extent cx="2114550" cy="447675"/>
                <wp:effectExtent l="0" t="0" r="0" b="0"/>
                <wp:wrapNone/>
                <wp:docPr id="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447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8F46D3" w14:textId="77777777" w:rsidR="00507047" w:rsidRPr="00F71FC7" w:rsidRDefault="00507047" w:rsidP="00F71FC7">
                            <w:pPr>
                              <w:jc w:val="center"/>
                              <w:rPr>
                                <w:color w:val="000000" w:themeColor="text1"/>
                                <w:lang w:val="lt-LT"/>
                              </w:rPr>
                            </w:pPr>
                            <w:r w:rsidRPr="00F71FC7">
                              <w:rPr>
                                <w:color w:val="000000" w:themeColor="text1"/>
                                <w:lang w:val="lt-LT"/>
                              </w:rPr>
                              <w:t>Vaiko amžius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0EE51F" id="Stačiakampis 4" o:spid="_x0000_s1027" style="position:absolute;margin-left:234.45pt;margin-top:242.05pt;width:166.5pt;height:3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" filled="f" stroked="f" strokeweight="2pt">
                <v:textbox>
                  <w:txbxContent>
                    <w:p w14:paraId="008F46D3" w14:textId="77777777" w:rsidR="00507047" w:rsidRPr="00F71FC7" w:rsidRDefault="00507047" w:rsidP="00F71FC7">
                      <w:pPr>
                        <w:jc w:val="center"/>
                        <w:rPr>
                          <w:color w:val="000000" w:themeColor="text1"/>
                          <w:lang w:val="lt-LT"/>
                        </w:rPr>
                      </w:pPr>
                      <w:r w:rsidRPr="00F71FC7">
                        <w:rPr>
                          <w:color w:val="000000" w:themeColor="text1"/>
                          <w:lang w:val="lt-LT"/>
                        </w:rPr>
                        <w:t>Vaiko amžius</w:t>
                      </w:r>
                    </w:p>
                  </w:txbxContent>
                </v:textbox>
              </v:rect>
            </w:pict>
          </mc:Fallback>
        </mc:AlternateContent>
      </w:r>
      <w:r>
        <w:rPr>
          <w:noProof/>
          <w:color w:val="0000FF"/>
          <w:lang w:val="lt-LT" w:eastAsia="lt-LT"/>
        </w:rPr>
        <mc:AlternateContent>
          <mc:Choice Requires="wps">
            <w:drawing>
              <wp:anchor distT="0" distB="0" distL="114300" distR="114300" simplePos="0" relativeHeight="251656704" behindDoc="0" locked="0" layoutInCell="1" allowOverlap="1" wp14:anchorId="66B23F7C" wp14:editId="5F3A6AD6">
                <wp:simplePos x="0" y="0"/>
                <wp:positionH relativeFrom="column">
                  <wp:posOffset>2977515</wp:posOffset>
                </wp:positionH>
                <wp:positionV relativeFrom="paragraph">
                  <wp:posOffset>871220</wp:posOffset>
                </wp:positionV>
                <wp:extent cx="2114550" cy="2105025"/>
                <wp:effectExtent l="0" t="0" r="0" b="9525"/>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2105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72C6F7" w14:textId="77777777" w:rsidR="00507047" w:rsidRPr="00C923B8" w:rsidRDefault="00507047" w:rsidP="00C923B8">
                            <w:pPr>
                              <w:jc w:val="center"/>
                              <w:rPr>
                                <w:color w:val="000000" w:themeColor="text1"/>
                                <w:lang w:val="lt-LT"/>
                              </w:rPr>
                            </w:pPr>
                            <w:r w:rsidRPr="00C923B8">
                              <w:rPr>
                                <w:color w:val="000000" w:themeColor="text1"/>
                                <w:lang w:val="lt-LT"/>
                              </w:rPr>
                              <w:t>Vaiko nuotrauka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B23F7C" id="Stačiakampis 2" o:spid="_x0000_s1028" style="position:absolute;margin-left:234.45pt;margin-top:68.6pt;width:166.5pt;height:16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" fillcolor="white [3212]" strokecolor="white [3212]" strokeweight="2pt">
                <v:path arrowok="t"/>
                <v:textbox>
                  <w:txbxContent>
                    <w:p w14:paraId="7C72C6F7" w14:textId="77777777" w:rsidR="00507047" w:rsidRPr="00C923B8" w:rsidRDefault="00507047" w:rsidP="00C923B8">
                      <w:pPr>
                        <w:jc w:val="center"/>
                        <w:rPr>
                          <w:color w:val="000000" w:themeColor="text1"/>
                          <w:lang w:val="lt-LT"/>
                        </w:rPr>
                      </w:pPr>
                      <w:r w:rsidRPr="00C923B8">
                        <w:rPr>
                          <w:color w:val="000000" w:themeColor="text1"/>
                          <w:lang w:val="lt-LT"/>
                        </w:rPr>
                        <w:t>Vaiko nuotrauka</w:t>
                      </w:r>
                    </w:p>
                  </w:txbxContent>
                </v:textbox>
              </v:rect>
            </w:pict>
          </mc:Fallback>
        </mc:AlternateContent>
      </w:r>
      <w:r>
        <w:rPr>
          <w:noProof/>
          <w:color w:val="0000FF"/>
          <w:lang w:val="lt-LT" w:eastAsia="lt-LT"/>
        </w:rPr>
        <mc:AlternateContent>
          <mc:Choice Requires="wps">
            <w:drawing>
              <wp:anchor distT="0" distB="0" distL="114300" distR="114300" simplePos="0" relativeHeight="251658752" behindDoc="0" locked="0" layoutInCell="1" allowOverlap="1" wp14:anchorId="5F217812" wp14:editId="22082CB3">
                <wp:simplePos x="0" y="0"/>
                <wp:positionH relativeFrom="column">
                  <wp:posOffset>2910840</wp:posOffset>
                </wp:positionH>
                <wp:positionV relativeFrom="paragraph">
                  <wp:posOffset>328295</wp:posOffset>
                </wp:positionV>
                <wp:extent cx="2114550" cy="628650"/>
                <wp:effectExtent l="0" t="0" r="0" b="0"/>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628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E17914" w14:textId="77777777" w:rsidR="00507047" w:rsidRPr="00D85422" w:rsidRDefault="00507047" w:rsidP="00D85422">
                            <w:pPr>
                              <w:jc w:val="center"/>
                              <w:rPr>
                                <w:color w:val="000000" w:themeColor="text1"/>
                                <w:lang w:val="lt-LT"/>
                              </w:rPr>
                            </w:pPr>
                            <w:r w:rsidRPr="00D85422">
                              <w:rPr>
                                <w:color w:val="000000" w:themeColor="text1"/>
                                <w:lang w:val="lt-LT"/>
                              </w:rPr>
                              <w:t>Vaiko vardas, pavardė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217812" id="Stačiakampis 3" o:spid="_x0000_s1029" style="position:absolute;margin-left:229.2pt;margin-top:25.85pt;width:166.5pt;height:4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" filled="f" stroked="f" strokeweight="2pt">
                <v:textbox>
                  <w:txbxContent>
                    <w:p w14:paraId="12E17914" w14:textId="77777777" w:rsidR="00507047" w:rsidRPr="00D85422" w:rsidRDefault="00507047" w:rsidP="00D85422">
                      <w:pPr>
                        <w:jc w:val="center"/>
                        <w:rPr>
                          <w:color w:val="000000" w:themeColor="text1"/>
                          <w:lang w:val="lt-LT"/>
                        </w:rPr>
                      </w:pPr>
                      <w:r w:rsidRPr="00D85422">
                        <w:rPr>
                          <w:color w:val="000000" w:themeColor="text1"/>
                          <w:lang w:val="lt-LT"/>
                        </w:rPr>
                        <w:t>Vaiko vardas, pavardė</w:t>
                      </w:r>
                    </w:p>
                  </w:txbxContent>
                </v:textbox>
              </v:rect>
            </w:pict>
          </mc:Fallback>
        </mc:AlternateContent>
      </w:r>
      <w:r w:rsidR="00C923B8">
        <w:rPr>
          <w:noProof/>
          <w:color w:val="0000FF"/>
          <w:lang w:val="lt-LT" w:eastAsia="lt-LT"/>
        </w:rPr>
        <w:drawing>
          <wp:inline distT="0" distB="0" distL="0" distR="0" wp14:anchorId="2EA7808E" wp14:editId="6AFBA3E5">
            <wp:extent cx="2137410" cy="3740785"/>
            <wp:effectExtent l="19050" t="0" r="0" b="0"/>
            <wp:docPr id="1" name="irc_mi" descr="http://www.amatematika.hu/files/image/felkialtojel1.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matematika.hu/files/image/felkialtojel1.jpg">
                      <a:hlinkClick r:id="rId9"/>
                    </pic:cNvPr>
                    <pic:cNvPicPr>
                      <a:picLocks noChangeAspect="1" noChangeArrowheads="1"/>
                    </pic:cNvPicPr>
                  </pic:nvPicPr>
                  <pic:blipFill>
                    <a:blip r:embed="rId10" cstate="print"/>
                    <a:srcRect/>
                    <a:stretch>
                      <a:fillRect/>
                    </a:stretch>
                  </pic:blipFill>
                  <pic:spPr bwMode="auto">
                    <a:xfrm>
                      <a:off x="0" y="0"/>
                      <a:ext cx="2137410" cy="3740785"/>
                    </a:xfrm>
                    <a:prstGeom prst="rect">
                      <a:avLst/>
                    </a:prstGeom>
                    <a:noFill/>
                    <a:ln w="9525">
                      <a:noFill/>
                      <a:miter lim="800000"/>
                      <a:headEnd/>
                      <a:tailEnd/>
                    </a:ln>
                  </pic:spPr>
                </pic:pic>
              </a:graphicData>
            </a:graphic>
          </wp:inline>
        </w:drawing>
      </w:r>
    </w:p>
    <w:p w14:paraId="5D0A6762" w14:textId="77777777" w:rsidR="00C923B8" w:rsidRDefault="00C923B8" w:rsidP="0072281B">
      <w:pPr>
        <w:spacing w:line="360" w:lineRule="auto"/>
        <w:jc w:val="right"/>
        <w:rPr>
          <w:sz w:val="20"/>
          <w:szCs w:val="20"/>
          <w:lang w:val="lt-LT" w:eastAsia="en-US"/>
        </w:rPr>
      </w:pPr>
    </w:p>
    <w:p w14:paraId="732D1016" w14:textId="77777777" w:rsidR="00D85422" w:rsidRPr="00D85422" w:rsidRDefault="00D03C0E" w:rsidP="00D85422">
      <w:pPr>
        <w:spacing w:line="360" w:lineRule="auto"/>
        <w:jc w:val="both"/>
        <w:rPr>
          <w:lang w:val="lt-LT" w:eastAsia="en-US"/>
        </w:rPr>
      </w:pPr>
      <w:r>
        <w:rPr>
          <w:lang w:val="lt-LT" w:eastAsia="en-US"/>
        </w:rPr>
        <w:t>G</w:t>
      </w:r>
      <w:r w:rsidR="00D85422" w:rsidRPr="00D85422">
        <w:rPr>
          <w:lang w:val="lt-LT" w:eastAsia="en-US"/>
        </w:rPr>
        <w:t>rupės pavadinimas, metai</w:t>
      </w:r>
      <w:r w:rsidR="00D85422">
        <w:rPr>
          <w:lang w:val="lt-LT" w:eastAsia="en-US"/>
        </w:rPr>
        <w:t>:</w:t>
      </w:r>
    </w:p>
    <w:p w14:paraId="22CF1501" w14:textId="77777777" w:rsidR="00D85422" w:rsidRPr="00D85422" w:rsidRDefault="00D85422" w:rsidP="00D85422">
      <w:pPr>
        <w:spacing w:line="360" w:lineRule="auto"/>
        <w:jc w:val="both"/>
        <w:rPr>
          <w:sz w:val="20"/>
          <w:szCs w:val="20"/>
          <w:lang w:val="lt-LT" w:eastAsia="en-US"/>
        </w:rPr>
      </w:pPr>
      <w:r w:rsidRPr="00D85422">
        <w:rPr>
          <w:sz w:val="20"/>
          <w:szCs w:val="20"/>
          <w:lang w:val="lt-LT" w:eastAsia="en-US"/>
        </w:rPr>
        <w:t>____________________________________________________________________________________________</w:t>
      </w:r>
    </w:p>
    <w:p w14:paraId="7D658853" w14:textId="77777777" w:rsidR="00C923B8" w:rsidRPr="00D85422" w:rsidRDefault="00D85422" w:rsidP="00D85422">
      <w:pPr>
        <w:spacing w:line="360" w:lineRule="auto"/>
        <w:jc w:val="both"/>
        <w:rPr>
          <w:sz w:val="20"/>
          <w:szCs w:val="20"/>
          <w:lang w:val="lt-LT" w:eastAsia="en-US"/>
        </w:rPr>
      </w:pPr>
      <w:r w:rsidRPr="00D85422">
        <w:rPr>
          <w:sz w:val="20"/>
          <w:szCs w:val="20"/>
          <w:lang w:val="lt-LT" w:eastAsia="en-US"/>
        </w:rPr>
        <w:t>___________________________________________________________________________________________</w:t>
      </w:r>
      <w:r>
        <w:rPr>
          <w:sz w:val="20"/>
          <w:szCs w:val="20"/>
          <w:lang w:val="lt-LT" w:eastAsia="en-US"/>
        </w:rPr>
        <w:t>_</w:t>
      </w:r>
    </w:p>
    <w:p w14:paraId="3B2BC480" w14:textId="77777777" w:rsidR="00D85422" w:rsidRPr="00D85422" w:rsidRDefault="00D85422" w:rsidP="00D85422">
      <w:pPr>
        <w:spacing w:line="360" w:lineRule="auto"/>
        <w:jc w:val="both"/>
        <w:rPr>
          <w:sz w:val="20"/>
          <w:szCs w:val="20"/>
          <w:lang w:val="lt-LT" w:eastAsia="en-US"/>
        </w:rPr>
      </w:pPr>
    </w:p>
    <w:p w14:paraId="191E2F28" w14:textId="77777777" w:rsidR="00624DD0" w:rsidRPr="0072281B" w:rsidRDefault="00624DD0" w:rsidP="0072281B">
      <w:pPr>
        <w:spacing w:after="200" w:line="276" w:lineRule="auto"/>
        <w:rPr>
          <w:rFonts w:ascii="Calibri" w:eastAsia="Calibri" w:hAnsi="Calibri"/>
          <w:sz w:val="22"/>
          <w:szCs w:val="22"/>
          <w:lang w:val="lt-LT" w:eastAsia="en-US"/>
        </w:rPr>
        <w:sectPr w:rsidR="00624DD0" w:rsidRPr="0072281B" w:rsidSect="00D87C84">
          <w:headerReference w:type="default" r:id="rId11"/>
          <w:pgSz w:w="12240" w:h="15840"/>
          <w:pgMar w:top="1134" w:right="474" w:bottom="1134" w:left="1701" w:header="709" w:footer="709" w:gutter="0"/>
          <w:cols w:space="708"/>
          <w:titlePg/>
          <w:docGrid w:linePitch="360"/>
        </w:sectPr>
      </w:pPr>
    </w:p>
    <w:p w14:paraId="3603BE0A" w14:textId="77777777" w:rsidR="00D61592" w:rsidRPr="00D61592" w:rsidRDefault="00293EA9" w:rsidP="00D76722">
      <w:pPr>
        <w:spacing w:after="200" w:line="276" w:lineRule="auto"/>
        <w:jc w:val="center"/>
        <w:rPr>
          <w:rFonts w:eastAsiaTheme="minorHAnsi"/>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90496" behindDoc="0" locked="0" layoutInCell="1" allowOverlap="1" wp14:anchorId="52CB8000" wp14:editId="63FA6AEC">
                <wp:simplePos x="0" y="0"/>
                <wp:positionH relativeFrom="column">
                  <wp:posOffset>5614670</wp:posOffset>
                </wp:positionH>
                <wp:positionV relativeFrom="paragraph">
                  <wp:posOffset>220345</wp:posOffset>
                </wp:positionV>
                <wp:extent cx="787400" cy="1108710"/>
                <wp:effectExtent l="0" t="0" r="0" b="0"/>
                <wp:wrapNone/>
                <wp:docPr id="101" name="Stačiakampis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400" cy="110871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8022B" w14:textId="77777777" w:rsidR="00507047" w:rsidRDefault="00507047" w:rsidP="00D76722">
                            <w:pPr>
                              <w:jc w:val="center"/>
                            </w:pPr>
                            <w:r>
                              <w:rPr>
                                <w:noProof/>
                                <w:lang w:val="lt-LT" w:eastAsia="lt-LT"/>
                              </w:rPr>
                              <w:drawing>
                                <wp:inline distT="0" distB="0" distL="0" distR="0" wp14:anchorId="654FC1E7" wp14:editId="3FCEB294">
                                  <wp:extent cx="584200" cy="777098"/>
                                  <wp:effectExtent l="0" t="0" r="6350" b="4445"/>
                                  <wp:docPr id="100" name="Paveikslėlis 100" descr="Spalvinimo piešiniai abecelė ir skaič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alvinimo piešiniai abecelė ir skaičiai"/>
                                          <pic:cNvPicPr>
                                            <a:picLocks noChangeAspect="1" noChangeArrowheads="1"/>
                                          </pic:cNvPicPr>
                                        </pic:nvPicPr>
                                        <pic:blipFill rotWithShape="1">
                                          <a:blip r:embed="rId12">
                                            <a:extLst>
                                              <a:ext uri="{28A0092B-C50C-407E-A947-70E740481C1C}">
                                                <a14:useLocalDpi xmlns:a14="http://schemas.microsoft.com/office/drawing/2010/main" val="0"/>
                                              </a:ext>
                                            </a:extLst>
                                          </a:blip>
                                          <a:srcRect l="78583" t="53449" r="8770" b="29727"/>
                                          <a:stretch/>
                                        </pic:blipFill>
                                        <pic:spPr bwMode="auto">
                                          <a:xfrm>
                                            <a:off x="0" y="0"/>
                                            <a:ext cx="620491" cy="82537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B8000" id="Stačiakampis 101" o:spid="_x0000_s1030" style="position:absolute;left:0;text-align:left;margin-left:442.1pt;margin-top:17.35pt;width:62pt;height:87.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" filled="f" strokecolor="white [3212]" strokeweight="2pt">
                <v:path arrowok="t"/>
                <v:textbox>
                  <w:txbxContent>
                    <w:p w14:paraId="5658022B" w14:textId="77777777" w:rsidR="00507047" w:rsidRDefault="00507047" w:rsidP="00D76722">
                      <w:pPr>
                        <w:jc w:val="center"/>
                      </w:pPr>
                      <w:r>
                        <w:rPr>
                          <w:noProof/>
                          <w:lang w:val="lt-LT" w:eastAsia="lt-LT"/>
                        </w:rPr>
                        <w:drawing>
                          <wp:inline distT="0" distB="0" distL="0" distR="0" wp14:anchorId="654FC1E7" wp14:editId="3FCEB294">
                            <wp:extent cx="584200" cy="777098"/>
                            <wp:effectExtent l="0" t="0" r="6350" b="4445"/>
                            <wp:docPr id="100" name="Paveikslėlis 100" descr="Spalvinimo piešiniai abecelė ir skaič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alvinimo piešiniai abecelė ir skaičiai"/>
                                    <pic:cNvPicPr>
                                      <a:picLocks noChangeAspect="1" noChangeArrowheads="1"/>
                                    </pic:cNvPicPr>
                                  </pic:nvPicPr>
                                  <pic:blipFill rotWithShape="1">
                                    <a:blip r:embed="rId12">
                                      <a:extLst>
                                        <a:ext uri="{28A0092B-C50C-407E-A947-70E740481C1C}">
                                          <a14:useLocalDpi xmlns:a14="http://schemas.microsoft.com/office/drawing/2010/main" val="0"/>
                                        </a:ext>
                                      </a:extLst>
                                    </a:blip>
                                    <a:srcRect l="78583" t="53449" r="8770" b="29727"/>
                                    <a:stretch/>
                                  </pic:blipFill>
                                  <pic:spPr bwMode="auto">
                                    <a:xfrm>
                                      <a:off x="0" y="0"/>
                                      <a:ext cx="620491" cy="82537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92544" behindDoc="0" locked="0" layoutInCell="1" allowOverlap="1" wp14:anchorId="18E4C14B" wp14:editId="1AD820C2">
                <wp:simplePos x="0" y="0"/>
                <wp:positionH relativeFrom="column">
                  <wp:posOffset>6313805</wp:posOffset>
                </wp:positionH>
                <wp:positionV relativeFrom="paragraph">
                  <wp:posOffset>735965</wp:posOffset>
                </wp:positionV>
                <wp:extent cx="154940" cy="19685"/>
                <wp:effectExtent l="0" t="0" r="16510" b="18415"/>
                <wp:wrapNone/>
                <wp:docPr id="103" name="Tiesioji jungtis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4940" cy="196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6BD4EF" id="Tiesioji jungtis 103" o:spid="_x0000_s1026" style="position:absolute;flip: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7.15pt,57.95pt" to="509.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" strokecolor="#4579b8 [3044]">
                <o:lock v:ext="edit" shapetype="f"/>
              </v:line>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93568" behindDoc="0" locked="0" layoutInCell="1" allowOverlap="1" wp14:anchorId="706D6307" wp14:editId="2F7CF85C">
                <wp:simplePos x="0" y="0"/>
                <wp:positionH relativeFrom="column">
                  <wp:posOffset>6089015</wp:posOffset>
                </wp:positionH>
                <wp:positionV relativeFrom="paragraph">
                  <wp:posOffset>1134745</wp:posOffset>
                </wp:positionV>
                <wp:extent cx="97155" cy="87630"/>
                <wp:effectExtent l="0" t="0" r="17145" b="7620"/>
                <wp:wrapNone/>
                <wp:docPr id="104" name="Tiesioji jungtis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 cy="87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89961C" id="Tiesioji jungtis 104"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45pt,89.35pt" to="487.1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" strokecolor="#4579b8 [3044]">
                <o:lock v:ext="edit" shapetype="f"/>
              </v:line>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94592" behindDoc="0" locked="0" layoutInCell="1" allowOverlap="1" wp14:anchorId="68509BCA" wp14:editId="77758153">
                <wp:simplePos x="0" y="0"/>
                <wp:positionH relativeFrom="column">
                  <wp:posOffset>6130290</wp:posOffset>
                </wp:positionH>
                <wp:positionV relativeFrom="paragraph">
                  <wp:posOffset>240030</wp:posOffset>
                </wp:positionV>
                <wp:extent cx="87630" cy="87630"/>
                <wp:effectExtent l="0" t="0" r="7620" b="7620"/>
                <wp:wrapNone/>
                <wp:docPr id="105" name="Tiesioji jungtis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7630" cy="87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D6A5E8" id="Tiesioji jungtis 105" o:spid="_x0000_s1026" style="position:absolute;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7pt,18.9pt" to="489.6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" strokecolor="#4579b8 [3044]">
                <o:lock v:ext="edit" shapetype="f"/>
              </v:line>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91520" behindDoc="0" locked="0" layoutInCell="1" allowOverlap="1" wp14:anchorId="71EF5166" wp14:editId="0512A6D3">
                <wp:simplePos x="0" y="0"/>
                <wp:positionH relativeFrom="column">
                  <wp:posOffset>5682615</wp:posOffset>
                </wp:positionH>
                <wp:positionV relativeFrom="paragraph">
                  <wp:posOffset>259715</wp:posOffset>
                </wp:positionV>
                <wp:extent cx="38735" cy="67945"/>
                <wp:effectExtent l="0" t="0" r="0" b="8255"/>
                <wp:wrapNone/>
                <wp:docPr id="102" name="Tiesioji jungtis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735" cy="679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9469FE" id="Tiesioji jungtis 102" o:spid="_x0000_s1026" style="position:absolute;flip:x 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45pt,20.45pt" to="450.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" strokecolor="#4579b8 [3044]">
                <o:lock v:ext="edit" shapetype="f"/>
              </v:line>
            </w:pict>
          </mc:Fallback>
        </mc:AlternateContent>
      </w:r>
      <w:r w:rsidR="00D61592" w:rsidRPr="00D61592">
        <w:rPr>
          <w:rFonts w:asciiTheme="minorHAnsi" w:eastAsiaTheme="minorHAnsi" w:hAnsiTheme="minorHAnsi" w:cstheme="minorBidi"/>
          <w:noProof/>
          <w:color w:val="0000FF"/>
          <w:sz w:val="22"/>
          <w:szCs w:val="22"/>
          <w:lang w:val="lt-LT" w:eastAsia="lt-LT"/>
        </w:rPr>
        <w:drawing>
          <wp:inline distT="0" distB="0" distL="0" distR="0" wp14:anchorId="3796AE5E" wp14:editId="2AAC0B17">
            <wp:extent cx="5285105" cy="1221105"/>
            <wp:effectExtent l="0" t="0" r="0" b="0"/>
            <wp:docPr id="5" name="irc_mi" descr="https://ievaipieva.files.wordpress.com/2013/05/ypatinga.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evaipieva.files.wordpress.com/2013/05/ypatinga.jpg">
                      <a:hlinkClick r:id="rId13"/>
                    </pic:cNvPr>
                    <pic:cNvPicPr>
                      <a:picLocks noChangeAspect="1" noChangeArrowheads="1"/>
                    </pic:cNvPicPr>
                  </pic:nvPicPr>
                  <pic:blipFill>
                    <a:blip r:embed="rId14" cstate="print"/>
                    <a:srcRect/>
                    <a:stretch>
                      <a:fillRect/>
                    </a:stretch>
                  </pic:blipFill>
                  <pic:spPr bwMode="auto">
                    <a:xfrm>
                      <a:off x="0" y="0"/>
                      <a:ext cx="5322310" cy="1229701"/>
                    </a:xfrm>
                    <a:prstGeom prst="rect">
                      <a:avLst/>
                    </a:prstGeom>
                    <a:noFill/>
                    <a:ln w="9525">
                      <a:noFill/>
                      <a:miter lim="800000"/>
                      <a:headEnd/>
                      <a:tailEnd/>
                    </a:ln>
                  </pic:spPr>
                </pic:pic>
              </a:graphicData>
            </a:graphic>
          </wp:inline>
        </w:drawing>
      </w:r>
    </w:p>
    <w:p w14:paraId="489E5B6D" w14:textId="77777777" w:rsidR="00D61592" w:rsidRPr="00D61592" w:rsidRDefault="00293EA9" w:rsidP="00D61592">
      <w:pPr>
        <w:spacing w:after="200" w:line="276" w:lineRule="auto"/>
        <w:rPr>
          <w:rFonts w:eastAsiaTheme="minorHAnsi"/>
          <w:b/>
          <w:sz w:val="36"/>
          <w:szCs w:val="36"/>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24960" behindDoc="0" locked="0" layoutInCell="1" allowOverlap="1" wp14:anchorId="25323B03" wp14:editId="130EAAC6">
                <wp:simplePos x="0" y="0"/>
                <wp:positionH relativeFrom="column">
                  <wp:posOffset>-343535</wp:posOffset>
                </wp:positionH>
                <wp:positionV relativeFrom="paragraph">
                  <wp:posOffset>441325</wp:posOffset>
                </wp:positionV>
                <wp:extent cx="3870325" cy="4438650"/>
                <wp:effectExtent l="0" t="0" r="0" b="0"/>
                <wp:wrapNone/>
                <wp:docPr id="1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0325" cy="4438650"/>
                        </a:xfrm>
                        <a:prstGeom prst="rect">
                          <a:avLst/>
                        </a:prstGeom>
                        <a:solidFill>
                          <a:srgbClr val="FFFFFF"/>
                        </a:solidFill>
                        <a:ln w="9525">
                          <a:solidFill>
                            <a:srgbClr val="000000"/>
                          </a:solidFill>
                          <a:prstDash val="dashDot"/>
                          <a:miter lim="800000"/>
                          <a:headEnd/>
                          <a:tailEnd/>
                        </a:ln>
                      </wps:spPr>
                      <wps:txbx>
                        <w:txbxContent>
                          <w:p w14:paraId="0F8320CE" w14:textId="77777777" w:rsidR="00507047" w:rsidRDefault="00507047" w:rsidP="002D5F7B">
                            <w:pPr>
                              <w:jc w:val="center"/>
                            </w:pPr>
                          </w:p>
                          <w:p w14:paraId="348E256D" w14:textId="77777777" w:rsidR="00507047" w:rsidRDefault="00507047" w:rsidP="002D5F7B">
                            <w:pPr>
                              <w:jc w:val="center"/>
                            </w:pPr>
                          </w:p>
                          <w:p w14:paraId="4C3E8EFA" w14:textId="77777777" w:rsidR="00507047" w:rsidRDefault="00507047" w:rsidP="002D5F7B">
                            <w:pPr>
                              <w:jc w:val="center"/>
                            </w:pPr>
                          </w:p>
                          <w:p w14:paraId="16FFF87F" w14:textId="77777777" w:rsidR="00507047" w:rsidRDefault="00507047" w:rsidP="002D5F7B">
                            <w:pPr>
                              <w:jc w:val="center"/>
                            </w:pPr>
                          </w:p>
                          <w:p w14:paraId="74ECD449" w14:textId="77777777" w:rsidR="00507047" w:rsidRDefault="00507047" w:rsidP="002D5F7B">
                            <w:pPr>
                              <w:jc w:val="center"/>
                            </w:pPr>
                          </w:p>
                          <w:p w14:paraId="3C98DE8B" w14:textId="77777777" w:rsidR="00507047" w:rsidRDefault="00507047" w:rsidP="002D5F7B">
                            <w:pPr>
                              <w:jc w:val="center"/>
                            </w:pPr>
                          </w:p>
                          <w:p w14:paraId="4F9E553C" w14:textId="77777777" w:rsidR="00507047" w:rsidRDefault="00507047" w:rsidP="002D5F7B">
                            <w:pPr>
                              <w:jc w:val="center"/>
                            </w:pPr>
                          </w:p>
                          <w:p w14:paraId="0838B75E" w14:textId="77777777" w:rsidR="00507047" w:rsidRDefault="00507047" w:rsidP="002D5F7B">
                            <w:pPr>
                              <w:jc w:val="center"/>
                            </w:pPr>
                          </w:p>
                          <w:p w14:paraId="02DF3917" w14:textId="77777777" w:rsidR="00507047" w:rsidRDefault="00507047" w:rsidP="002D5F7B">
                            <w:pPr>
                              <w:jc w:val="center"/>
                            </w:pPr>
                          </w:p>
                          <w:p w14:paraId="489DD3B6" w14:textId="77777777" w:rsidR="00507047" w:rsidRDefault="00507047" w:rsidP="002D5F7B">
                            <w:pPr>
                              <w:jc w:val="center"/>
                            </w:pPr>
                          </w:p>
                          <w:p w14:paraId="69CFDB56" w14:textId="77777777" w:rsidR="00507047" w:rsidRDefault="00507047" w:rsidP="002D5F7B">
                            <w:pPr>
                              <w:jc w:val="center"/>
                            </w:pPr>
                          </w:p>
                          <w:p w14:paraId="661E6A80" w14:textId="77777777" w:rsidR="00507047" w:rsidRDefault="00507047" w:rsidP="002D5F7B">
                            <w:pPr>
                              <w:jc w:val="center"/>
                              <w:rPr>
                                <w:lang w:val="lt-LT"/>
                              </w:rPr>
                            </w:pPr>
                            <w:r>
                              <w:rPr>
                                <w:lang w:val="lt-LT"/>
                              </w:rPr>
                              <w:t>Vaikas piešia save.</w:t>
                            </w:r>
                          </w:p>
                          <w:p w14:paraId="37E89ECC" w14:textId="77777777" w:rsidR="00507047" w:rsidRDefault="00507047" w:rsidP="002D5F7B">
                            <w:pPr>
                              <w:jc w:val="center"/>
                              <w:rPr>
                                <w:lang w:val="lt-LT"/>
                              </w:rPr>
                            </w:pPr>
                          </w:p>
                          <w:p w14:paraId="7220B9F8" w14:textId="77777777" w:rsidR="00507047" w:rsidRDefault="00507047" w:rsidP="002D5F7B">
                            <w:pPr>
                              <w:jc w:val="center"/>
                              <w:rPr>
                                <w:lang w:val="lt-LT"/>
                              </w:rPr>
                            </w:pPr>
                          </w:p>
                          <w:p w14:paraId="6C8B5255" w14:textId="77777777" w:rsidR="00507047" w:rsidRDefault="00507047" w:rsidP="002D5F7B">
                            <w:pPr>
                              <w:jc w:val="center"/>
                              <w:rPr>
                                <w:lang w:val="lt-LT"/>
                              </w:rPr>
                            </w:pPr>
                          </w:p>
                          <w:p w14:paraId="37E26ECE" w14:textId="77777777" w:rsidR="00507047" w:rsidRDefault="00507047" w:rsidP="002D5F7B">
                            <w:pPr>
                              <w:jc w:val="center"/>
                              <w:rPr>
                                <w:lang w:val="lt-LT"/>
                              </w:rPr>
                            </w:pPr>
                          </w:p>
                          <w:p w14:paraId="04C1AC48" w14:textId="77777777" w:rsidR="00507047" w:rsidRDefault="00507047" w:rsidP="002D5F7B">
                            <w:pPr>
                              <w:jc w:val="center"/>
                              <w:rPr>
                                <w:lang w:val="lt-LT"/>
                              </w:rPr>
                            </w:pPr>
                          </w:p>
                          <w:p w14:paraId="14FAF8A9" w14:textId="77777777" w:rsidR="00507047" w:rsidRDefault="00507047" w:rsidP="002D5F7B">
                            <w:pPr>
                              <w:jc w:val="center"/>
                              <w:rPr>
                                <w:lang w:val="lt-LT"/>
                              </w:rPr>
                            </w:pPr>
                          </w:p>
                          <w:p w14:paraId="7B222F34" w14:textId="77777777" w:rsidR="00507047" w:rsidRDefault="00507047" w:rsidP="002D5F7B">
                            <w:pPr>
                              <w:jc w:val="center"/>
                              <w:rPr>
                                <w:lang w:val="lt-LT"/>
                              </w:rPr>
                            </w:pPr>
                          </w:p>
                          <w:p w14:paraId="6979C67D" w14:textId="77777777" w:rsidR="00507047" w:rsidRDefault="00507047" w:rsidP="002D5F7B">
                            <w:pPr>
                              <w:jc w:val="center"/>
                              <w:rPr>
                                <w:lang w:val="lt-LT"/>
                              </w:rPr>
                            </w:pPr>
                          </w:p>
                          <w:p w14:paraId="7FC09920" w14:textId="77777777" w:rsidR="00507047" w:rsidRDefault="00507047" w:rsidP="002D5F7B">
                            <w:pPr>
                              <w:jc w:val="center"/>
                              <w:rPr>
                                <w:lang w:val="lt-LT"/>
                              </w:rPr>
                            </w:pPr>
                          </w:p>
                          <w:p w14:paraId="1ABF5A29" w14:textId="77777777" w:rsidR="00507047" w:rsidRDefault="00507047" w:rsidP="002D5F7B">
                            <w:pPr>
                              <w:jc w:val="center"/>
                              <w:rPr>
                                <w:lang w:val="lt-LT"/>
                              </w:rPr>
                            </w:pPr>
                          </w:p>
                          <w:p w14:paraId="39F2A259" w14:textId="77777777" w:rsidR="00507047" w:rsidRDefault="00507047" w:rsidP="002D5F7B">
                            <w:pPr>
                              <w:jc w:val="center"/>
                              <w:rPr>
                                <w:lang w:val="lt-LT"/>
                              </w:rPr>
                            </w:pPr>
                          </w:p>
                          <w:p w14:paraId="2C4B06CD" w14:textId="77777777" w:rsidR="00507047" w:rsidRPr="002D5F7B" w:rsidRDefault="00507047" w:rsidP="002D5F7B">
                            <w:pPr>
                              <w:jc w:val="right"/>
                              <w:rPr>
                                <w:lang w:val="lt-LT"/>
                              </w:rPr>
                            </w:pPr>
                            <w:r>
                              <w:rPr>
                                <w:lang w:val="lt-LT"/>
                              </w:rPr>
                              <w:t>Data: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23B03" id="Rectangle 2" o:spid="_x0000_s1031" style="position:absolute;margin-left:-27.05pt;margin-top:34.75pt;width:304.75pt;height:349.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">
                <v:stroke dashstyle="dashDot"/>
                <v:textbox>
                  <w:txbxContent>
                    <w:p w14:paraId="0F8320CE" w14:textId="77777777" w:rsidR="00507047" w:rsidRDefault="00507047" w:rsidP="002D5F7B">
                      <w:pPr>
                        <w:jc w:val="center"/>
                      </w:pPr>
                    </w:p>
                    <w:p w14:paraId="348E256D" w14:textId="77777777" w:rsidR="00507047" w:rsidRDefault="00507047" w:rsidP="002D5F7B">
                      <w:pPr>
                        <w:jc w:val="center"/>
                      </w:pPr>
                    </w:p>
                    <w:p w14:paraId="4C3E8EFA" w14:textId="77777777" w:rsidR="00507047" w:rsidRDefault="00507047" w:rsidP="002D5F7B">
                      <w:pPr>
                        <w:jc w:val="center"/>
                      </w:pPr>
                    </w:p>
                    <w:p w14:paraId="16FFF87F" w14:textId="77777777" w:rsidR="00507047" w:rsidRDefault="00507047" w:rsidP="002D5F7B">
                      <w:pPr>
                        <w:jc w:val="center"/>
                      </w:pPr>
                    </w:p>
                    <w:p w14:paraId="74ECD449" w14:textId="77777777" w:rsidR="00507047" w:rsidRDefault="00507047" w:rsidP="002D5F7B">
                      <w:pPr>
                        <w:jc w:val="center"/>
                      </w:pPr>
                    </w:p>
                    <w:p w14:paraId="3C98DE8B" w14:textId="77777777" w:rsidR="00507047" w:rsidRDefault="00507047" w:rsidP="002D5F7B">
                      <w:pPr>
                        <w:jc w:val="center"/>
                      </w:pPr>
                    </w:p>
                    <w:p w14:paraId="4F9E553C" w14:textId="77777777" w:rsidR="00507047" w:rsidRDefault="00507047" w:rsidP="002D5F7B">
                      <w:pPr>
                        <w:jc w:val="center"/>
                      </w:pPr>
                    </w:p>
                    <w:p w14:paraId="0838B75E" w14:textId="77777777" w:rsidR="00507047" w:rsidRDefault="00507047" w:rsidP="002D5F7B">
                      <w:pPr>
                        <w:jc w:val="center"/>
                      </w:pPr>
                    </w:p>
                    <w:p w14:paraId="02DF3917" w14:textId="77777777" w:rsidR="00507047" w:rsidRDefault="00507047" w:rsidP="002D5F7B">
                      <w:pPr>
                        <w:jc w:val="center"/>
                      </w:pPr>
                    </w:p>
                    <w:p w14:paraId="489DD3B6" w14:textId="77777777" w:rsidR="00507047" w:rsidRDefault="00507047" w:rsidP="002D5F7B">
                      <w:pPr>
                        <w:jc w:val="center"/>
                      </w:pPr>
                    </w:p>
                    <w:p w14:paraId="69CFDB56" w14:textId="77777777" w:rsidR="00507047" w:rsidRDefault="00507047" w:rsidP="002D5F7B">
                      <w:pPr>
                        <w:jc w:val="center"/>
                      </w:pPr>
                    </w:p>
                    <w:p w14:paraId="661E6A80" w14:textId="77777777" w:rsidR="00507047" w:rsidRDefault="00507047" w:rsidP="002D5F7B">
                      <w:pPr>
                        <w:jc w:val="center"/>
                        <w:rPr>
                          <w:lang w:val="lt-LT"/>
                        </w:rPr>
                      </w:pPr>
                      <w:r>
                        <w:rPr>
                          <w:lang w:val="lt-LT"/>
                        </w:rPr>
                        <w:t>Vaikas piešia save.</w:t>
                      </w:r>
                    </w:p>
                    <w:p w14:paraId="37E89ECC" w14:textId="77777777" w:rsidR="00507047" w:rsidRDefault="00507047" w:rsidP="002D5F7B">
                      <w:pPr>
                        <w:jc w:val="center"/>
                        <w:rPr>
                          <w:lang w:val="lt-LT"/>
                        </w:rPr>
                      </w:pPr>
                    </w:p>
                    <w:p w14:paraId="7220B9F8" w14:textId="77777777" w:rsidR="00507047" w:rsidRDefault="00507047" w:rsidP="002D5F7B">
                      <w:pPr>
                        <w:jc w:val="center"/>
                        <w:rPr>
                          <w:lang w:val="lt-LT"/>
                        </w:rPr>
                      </w:pPr>
                    </w:p>
                    <w:p w14:paraId="6C8B5255" w14:textId="77777777" w:rsidR="00507047" w:rsidRDefault="00507047" w:rsidP="002D5F7B">
                      <w:pPr>
                        <w:jc w:val="center"/>
                        <w:rPr>
                          <w:lang w:val="lt-LT"/>
                        </w:rPr>
                      </w:pPr>
                    </w:p>
                    <w:p w14:paraId="37E26ECE" w14:textId="77777777" w:rsidR="00507047" w:rsidRDefault="00507047" w:rsidP="002D5F7B">
                      <w:pPr>
                        <w:jc w:val="center"/>
                        <w:rPr>
                          <w:lang w:val="lt-LT"/>
                        </w:rPr>
                      </w:pPr>
                    </w:p>
                    <w:p w14:paraId="04C1AC48" w14:textId="77777777" w:rsidR="00507047" w:rsidRDefault="00507047" w:rsidP="002D5F7B">
                      <w:pPr>
                        <w:jc w:val="center"/>
                        <w:rPr>
                          <w:lang w:val="lt-LT"/>
                        </w:rPr>
                      </w:pPr>
                    </w:p>
                    <w:p w14:paraId="14FAF8A9" w14:textId="77777777" w:rsidR="00507047" w:rsidRDefault="00507047" w:rsidP="002D5F7B">
                      <w:pPr>
                        <w:jc w:val="center"/>
                        <w:rPr>
                          <w:lang w:val="lt-LT"/>
                        </w:rPr>
                      </w:pPr>
                    </w:p>
                    <w:p w14:paraId="7B222F34" w14:textId="77777777" w:rsidR="00507047" w:rsidRDefault="00507047" w:rsidP="002D5F7B">
                      <w:pPr>
                        <w:jc w:val="center"/>
                        <w:rPr>
                          <w:lang w:val="lt-LT"/>
                        </w:rPr>
                      </w:pPr>
                    </w:p>
                    <w:p w14:paraId="6979C67D" w14:textId="77777777" w:rsidR="00507047" w:rsidRDefault="00507047" w:rsidP="002D5F7B">
                      <w:pPr>
                        <w:jc w:val="center"/>
                        <w:rPr>
                          <w:lang w:val="lt-LT"/>
                        </w:rPr>
                      </w:pPr>
                    </w:p>
                    <w:p w14:paraId="7FC09920" w14:textId="77777777" w:rsidR="00507047" w:rsidRDefault="00507047" w:rsidP="002D5F7B">
                      <w:pPr>
                        <w:jc w:val="center"/>
                        <w:rPr>
                          <w:lang w:val="lt-LT"/>
                        </w:rPr>
                      </w:pPr>
                    </w:p>
                    <w:p w14:paraId="1ABF5A29" w14:textId="77777777" w:rsidR="00507047" w:rsidRDefault="00507047" w:rsidP="002D5F7B">
                      <w:pPr>
                        <w:jc w:val="center"/>
                        <w:rPr>
                          <w:lang w:val="lt-LT"/>
                        </w:rPr>
                      </w:pPr>
                    </w:p>
                    <w:p w14:paraId="39F2A259" w14:textId="77777777" w:rsidR="00507047" w:rsidRDefault="00507047" w:rsidP="002D5F7B">
                      <w:pPr>
                        <w:jc w:val="center"/>
                        <w:rPr>
                          <w:lang w:val="lt-LT"/>
                        </w:rPr>
                      </w:pPr>
                    </w:p>
                    <w:p w14:paraId="2C4B06CD" w14:textId="77777777" w:rsidR="00507047" w:rsidRPr="002D5F7B" w:rsidRDefault="00507047" w:rsidP="002D5F7B">
                      <w:pPr>
                        <w:jc w:val="right"/>
                        <w:rPr>
                          <w:lang w:val="lt-LT"/>
                        </w:rPr>
                      </w:pPr>
                      <w:r>
                        <w:rPr>
                          <w:lang w:val="lt-LT"/>
                        </w:rPr>
                        <w:t>Data: _________</w:t>
                      </w:r>
                    </w:p>
                  </w:txbxContent>
                </v:textbox>
              </v:rect>
            </w:pict>
          </mc:Fallback>
        </mc:AlternateContent>
      </w:r>
      <w:r w:rsidR="00D61592" w:rsidRPr="00D61592">
        <w:rPr>
          <w:rFonts w:eastAsiaTheme="minorHAnsi"/>
          <w:b/>
          <w:sz w:val="36"/>
          <w:szCs w:val="36"/>
          <w:lang w:val="lt-LT" w:eastAsia="en-US"/>
        </w:rPr>
        <w:t xml:space="preserve">                      ČIA AŠ</w:t>
      </w:r>
    </w:p>
    <w:p w14:paraId="7E263D9C" w14:textId="77777777" w:rsidR="00D61592" w:rsidRPr="00D61592" w:rsidRDefault="00D61592" w:rsidP="00CC0E40">
      <w:pPr>
        <w:spacing w:after="200" w:line="276" w:lineRule="auto"/>
        <w:jc w:val="right"/>
        <w:rPr>
          <w:rFonts w:eastAsiaTheme="minorHAnsi"/>
          <w:b/>
          <w:sz w:val="36"/>
          <w:szCs w:val="36"/>
          <w:lang w:val="lt-LT" w:eastAsia="en-US"/>
        </w:rPr>
      </w:pPr>
      <w:r w:rsidRPr="00D61592">
        <w:rPr>
          <w:rFonts w:eastAsiaTheme="minorHAnsi"/>
          <w:b/>
          <w:sz w:val="36"/>
          <w:szCs w:val="36"/>
          <w:lang w:val="lt-LT" w:eastAsia="en-US"/>
        </w:rPr>
        <w:t xml:space="preserve">                                                                   VAIKO KOMENTARAS</w:t>
      </w:r>
      <w:r w:rsidR="00CC0E40">
        <w:rPr>
          <w:rFonts w:eastAsiaTheme="minorHAnsi"/>
          <w:b/>
          <w:sz w:val="36"/>
          <w:szCs w:val="36"/>
          <w:lang w:val="lt-LT" w:eastAsia="en-US"/>
        </w:rPr>
        <w:t xml:space="preserve">  APIE SAVE</w:t>
      </w:r>
    </w:p>
    <w:p w14:paraId="1C1681C9" w14:textId="77777777" w:rsidR="00D61592" w:rsidRPr="00D61592" w:rsidRDefault="00293EA9" w:rsidP="00D61592">
      <w:pPr>
        <w:spacing w:after="200" w:line="276" w:lineRule="auto"/>
        <w:jc w:val="center"/>
        <w:rPr>
          <w:rFonts w:eastAsiaTheme="minorHAnsi"/>
          <w:b/>
          <w:sz w:val="36"/>
          <w:szCs w:val="36"/>
          <w:lang w:val="lt-LT" w:eastAsia="en-US"/>
        </w:rPr>
      </w:pPr>
      <w:r>
        <w:rPr>
          <w:rFonts w:eastAsiaTheme="minorHAnsi"/>
          <w:b/>
          <w:noProof/>
          <w:sz w:val="36"/>
          <w:szCs w:val="36"/>
          <w:lang w:val="lt-LT" w:eastAsia="lt-LT"/>
        </w:rPr>
        <mc:AlternateContent>
          <mc:Choice Requires="wps">
            <w:drawing>
              <wp:anchor distT="0" distB="0" distL="114300" distR="114300" simplePos="0" relativeHeight="251625984" behindDoc="0" locked="0" layoutInCell="1" allowOverlap="1" wp14:anchorId="34BA28C0" wp14:editId="64BA17C7">
                <wp:simplePos x="0" y="0"/>
                <wp:positionH relativeFrom="column">
                  <wp:posOffset>3803015</wp:posOffset>
                </wp:positionH>
                <wp:positionV relativeFrom="paragraph">
                  <wp:posOffset>3175</wp:posOffset>
                </wp:positionV>
                <wp:extent cx="3000375" cy="3731895"/>
                <wp:effectExtent l="0" t="0" r="9525" b="1905"/>
                <wp:wrapNone/>
                <wp:docPr id="1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3731895"/>
                        </a:xfrm>
                        <a:prstGeom prst="rect">
                          <a:avLst/>
                        </a:prstGeom>
                        <a:solidFill>
                          <a:srgbClr val="FFFFFF"/>
                        </a:solidFill>
                        <a:ln w="9525">
                          <a:solidFill>
                            <a:srgbClr val="000000"/>
                          </a:solidFill>
                          <a:prstDash val="dashDot"/>
                          <a:miter lim="800000"/>
                          <a:headEnd/>
                          <a:tailEnd/>
                        </a:ln>
                      </wps:spPr>
                      <wps:txbx>
                        <w:txbxContent>
                          <w:p w14:paraId="13B56858" w14:textId="77777777" w:rsidR="00507047" w:rsidRDefault="00507047" w:rsidP="002D5F7B">
                            <w:pPr>
                              <w:jc w:val="center"/>
                            </w:pPr>
                          </w:p>
                          <w:p w14:paraId="3170B556" w14:textId="77777777" w:rsidR="00507047" w:rsidRDefault="00507047" w:rsidP="002D5F7B">
                            <w:pPr>
                              <w:jc w:val="center"/>
                            </w:pPr>
                          </w:p>
                          <w:p w14:paraId="4BE97504" w14:textId="77777777" w:rsidR="00507047" w:rsidRDefault="00507047" w:rsidP="002D5F7B">
                            <w:pPr>
                              <w:jc w:val="center"/>
                            </w:pPr>
                          </w:p>
                          <w:p w14:paraId="563AECF3" w14:textId="77777777" w:rsidR="00507047" w:rsidRDefault="00507047" w:rsidP="002D5F7B">
                            <w:pPr>
                              <w:jc w:val="center"/>
                            </w:pPr>
                          </w:p>
                          <w:p w14:paraId="2DA0FF98" w14:textId="77777777" w:rsidR="00507047" w:rsidRDefault="00507047" w:rsidP="002D5F7B">
                            <w:pPr>
                              <w:jc w:val="center"/>
                            </w:pPr>
                          </w:p>
                          <w:p w14:paraId="147A317B" w14:textId="77777777" w:rsidR="00507047" w:rsidRDefault="00507047" w:rsidP="002D5F7B">
                            <w:pPr>
                              <w:jc w:val="center"/>
                            </w:pPr>
                          </w:p>
                          <w:p w14:paraId="2EC8E532" w14:textId="77777777" w:rsidR="00507047" w:rsidRDefault="00507047" w:rsidP="002D5F7B">
                            <w:pPr>
                              <w:jc w:val="center"/>
                            </w:pPr>
                          </w:p>
                          <w:p w14:paraId="6C0D7AC4" w14:textId="77777777" w:rsidR="00507047" w:rsidRDefault="00507047" w:rsidP="002D5F7B">
                            <w:pPr>
                              <w:jc w:val="center"/>
                            </w:pPr>
                          </w:p>
                          <w:p w14:paraId="5C2B959B" w14:textId="77777777" w:rsidR="00507047" w:rsidRDefault="00507047" w:rsidP="002D5F7B">
                            <w:pPr>
                              <w:jc w:val="center"/>
                            </w:pPr>
                          </w:p>
                          <w:p w14:paraId="0F174470" w14:textId="77777777" w:rsidR="00507047" w:rsidRDefault="00507047" w:rsidP="002D5F7B">
                            <w:pPr>
                              <w:jc w:val="center"/>
                              <w:rPr>
                                <w:lang w:val="lt-LT"/>
                              </w:rPr>
                            </w:pPr>
                            <w:r>
                              <w:rPr>
                                <w:lang w:val="lt-LT"/>
                              </w:rPr>
                              <w:t>Pedagogas užrašo</w:t>
                            </w:r>
                          </w:p>
                          <w:p w14:paraId="0AA92A19" w14:textId="77777777" w:rsidR="00507047" w:rsidRDefault="00507047" w:rsidP="002D5F7B">
                            <w:pPr>
                              <w:jc w:val="center"/>
                              <w:rPr>
                                <w:lang w:val="lt-LT"/>
                              </w:rPr>
                            </w:pPr>
                            <w:r>
                              <w:rPr>
                                <w:lang w:val="lt-LT"/>
                              </w:rPr>
                              <w:t>tiesioginę vaiko kalbą apie save.</w:t>
                            </w:r>
                          </w:p>
                          <w:p w14:paraId="16C0B768" w14:textId="77777777" w:rsidR="00507047" w:rsidRDefault="00507047" w:rsidP="002D5F7B">
                            <w:pPr>
                              <w:jc w:val="center"/>
                              <w:rPr>
                                <w:lang w:val="lt-LT"/>
                              </w:rPr>
                            </w:pPr>
                          </w:p>
                          <w:p w14:paraId="7A48DEB4" w14:textId="77777777" w:rsidR="00507047" w:rsidRDefault="00507047" w:rsidP="002D5F7B">
                            <w:pPr>
                              <w:jc w:val="center"/>
                              <w:rPr>
                                <w:lang w:val="lt-LT"/>
                              </w:rPr>
                            </w:pPr>
                          </w:p>
                          <w:p w14:paraId="58949BFF" w14:textId="77777777" w:rsidR="00507047" w:rsidRDefault="00507047" w:rsidP="002D5F7B">
                            <w:pPr>
                              <w:jc w:val="center"/>
                              <w:rPr>
                                <w:lang w:val="lt-LT"/>
                              </w:rPr>
                            </w:pPr>
                          </w:p>
                          <w:p w14:paraId="5831622C" w14:textId="77777777" w:rsidR="00507047" w:rsidRDefault="00507047" w:rsidP="002D5F7B">
                            <w:pPr>
                              <w:jc w:val="center"/>
                              <w:rPr>
                                <w:lang w:val="lt-LT"/>
                              </w:rPr>
                            </w:pPr>
                          </w:p>
                          <w:p w14:paraId="79901855" w14:textId="77777777" w:rsidR="00507047" w:rsidRDefault="00507047" w:rsidP="002D5F7B">
                            <w:pPr>
                              <w:jc w:val="center"/>
                              <w:rPr>
                                <w:lang w:val="lt-LT"/>
                              </w:rPr>
                            </w:pPr>
                          </w:p>
                          <w:p w14:paraId="280279BB" w14:textId="77777777" w:rsidR="00507047" w:rsidRDefault="00507047" w:rsidP="002D5F7B">
                            <w:pPr>
                              <w:jc w:val="center"/>
                              <w:rPr>
                                <w:lang w:val="lt-LT"/>
                              </w:rPr>
                            </w:pPr>
                          </w:p>
                          <w:p w14:paraId="0204B05D" w14:textId="77777777" w:rsidR="00507047" w:rsidRDefault="00507047" w:rsidP="002D5F7B">
                            <w:pPr>
                              <w:jc w:val="center"/>
                              <w:rPr>
                                <w:lang w:val="lt-LT"/>
                              </w:rPr>
                            </w:pPr>
                          </w:p>
                          <w:p w14:paraId="08EE8075" w14:textId="77777777" w:rsidR="00507047" w:rsidRDefault="00507047" w:rsidP="002D5F7B">
                            <w:pPr>
                              <w:jc w:val="center"/>
                              <w:rPr>
                                <w:lang w:val="lt-LT"/>
                              </w:rPr>
                            </w:pPr>
                          </w:p>
                          <w:p w14:paraId="40C2C37A" w14:textId="77777777" w:rsidR="00507047" w:rsidRPr="002D5F7B" w:rsidRDefault="00507047" w:rsidP="002D5F7B">
                            <w:pPr>
                              <w:jc w:val="right"/>
                              <w:rPr>
                                <w:lang w:val="lt-LT"/>
                              </w:rPr>
                            </w:pPr>
                            <w:r>
                              <w:rPr>
                                <w:lang w:val="lt-LT"/>
                              </w:rPr>
                              <w:t>Data: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A28C0" id="Rectangle 4" o:spid="_x0000_s1032" style="position:absolute;left:0;text-align:left;margin-left:299.45pt;margin-top:.25pt;width:236.25pt;height:293.8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">
                <v:stroke dashstyle="dashDot"/>
                <v:textbox>
                  <w:txbxContent>
                    <w:p w14:paraId="13B56858" w14:textId="77777777" w:rsidR="00507047" w:rsidRDefault="00507047" w:rsidP="002D5F7B">
                      <w:pPr>
                        <w:jc w:val="center"/>
                      </w:pPr>
                    </w:p>
                    <w:p w14:paraId="3170B556" w14:textId="77777777" w:rsidR="00507047" w:rsidRDefault="00507047" w:rsidP="002D5F7B">
                      <w:pPr>
                        <w:jc w:val="center"/>
                      </w:pPr>
                    </w:p>
                    <w:p w14:paraId="4BE97504" w14:textId="77777777" w:rsidR="00507047" w:rsidRDefault="00507047" w:rsidP="002D5F7B">
                      <w:pPr>
                        <w:jc w:val="center"/>
                      </w:pPr>
                    </w:p>
                    <w:p w14:paraId="563AECF3" w14:textId="77777777" w:rsidR="00507047" w:rsidRDefault="00507047" w:rsidP="002D5F7B">
                      <w:pPr>
                        <w:jc w:val="center"/>
                      </w:pPr>
                    </w:p>
                    <w:p w14:paraId="2DA0FF98" w14:textId="77777777" w:rsidR="00507047" w:rsidRDefault="00507047" w:rsidP="002D5F7B">
                      <w:pPr>
                        <w:jc w:val="center"/>
                      </w:pPr>
                    </w:p>
                    <w:p w14:paraId="147A317B" w14:textId="77777777" w:rsidR="00507047" w:rsidRDefault="00507047" w:rsidP="002D5F7B">
                      <w:pPr>
                        <w:jc w:val="center"/>
                      </w:pPr>
                    </w:p>
                    <w:p w14:paraId="2EC8E532" w14:textId="77777777" w:rsidR="00507047" w:rsidRDefault="00507047" w:rsidP="002D5F7B">
                      <w:pPr>
                        <w:jc w:val="center"/>
                      </w:pPr>
                    </w:p>
                    <w:p w14:paraId="6C0D7AC4" w14:textId="77777777" w:rsidR="00507047" w:rsidRDefault="00507047" w:rsidP="002D5F7B">
                      <w:pPr>
                        <w:jc w:val="center"/>
                      </w:pPr>
                    </w:p>
                    <w:p w14:paraId="5C2B959B" w14:textId="77777777" w:rsidR="00507047" w:rsidRDefault="00507047" w:rsidP="002D5F7B">
                      <w:pPr>
                        <w:jc w:val="center"/>
                      </w:pPr>
                    </w:p>
                    <w:p w14:paraId="0F174470" w14:textId="77777777" w:rsidR="00507047" w:rsidRDefault="00507047" w:rsidP="002D5F7B">
                      <w:pPr>
                        <w:jc w:val="center"/>
                        <w:rPr>
                          <w:lang w:val="lt-LT"/>
                        </w:rPr>
                      </w:pPr>
                      <w:r>
                        <w:rPr>
                          <w:lang w:val="lt-LT"/>
                        </w:rPr>
                        <w:t>Pedagogas užrašo</w:t>
                      </w:r>
                    </w:p>
                    <w:p w14:paraId="0AA92A19" w14:textId="77777777" w:rsidR="00507047" w:rsidRDefault="00507047" w:rsidP="002D5F7B">
                      <w:pPr>
                        <w:jc w:val="center"/>
                        <w:rPr>
                          <w:lang w:val="lt-LT"/>
                        </w:rPr>
                      </w:pPr>
                      <w:r>
                        <w:rPr>
                          <w:lang w:val="lt-LT"/>
                        </w:rPr>
                        <w:t>tiesioginę vaiko kalbą apie save.</w:t>
                      </w:r>
                    </w:p>
                    <w:p w14:paraId="16C0B768" w14:textId="77777777" w:rsidR="00507047" w:rsidRDefault="00507047" w:rsidP="002D5F7B">
                      <w:pPr>
                        <w:jc w:val="center"/>
                        <w:rPr>
                          <w:lang w:val="lt-LT"/>
                        </w:rPr>
                      </w:pPr>
                    </w:p>
                    <w:p w14:paraId="7A48DEB4" w14:textId="77777777" w:rsidR="00507047" w:rsidRDefault="00507047" w:rsidP="002D5F7B">
                      <w:pPr>
                        <w:jc w:val="center"/>
                        <w:rPr>
                          <w:lang w:val="lt-LT"/>
                        </w:rPr>
                      </w:pPr>
                    </w:p>
                    <w:p w14:paraId="58949BFF" w14:textId="77777777" w:rsidR="00507047" w:rsidRDefault="00507047" w:rsidP="002D5F7B">
                      <w:pPr>
                        <w:jc w:val="center"/>
                        <w:rPr>
                          <w:lang w:val="lt-LT"/>
                        </w:rPr>
                      </w:pPr>
                    </w:p>
                    <w:p w14:paraId="5831622C" w14:textId="77777777" w:rsidR="00507047" w:rsidRDefault="00507047" w:rsidP="002D5F7B">
                      <w:pPr>
                        <w:jc w:val="center"/>
                        <w:rPr>
                          <w:lang w:val="lt-LT"/>
                        </w:rPr>
                      </w:pPr>
                    </w:p>
                    <w:p w14:paraId="79901855" w14:textId="77777777" w:rsidR="00507047" w:rsidRDefault="00507047" w:rsidP="002D5F7B">
                      <w:pPr>
                        <w:jc w:val="center"/>
                        <w:rPr>
                          <w:lang w:val="lt-LT"/>
                        </w:rPr>
                      </w:pPr>
                    </w:p>
                    <w:p w14:paraId="280279BB" w14:textId="77777777" w:rsidR="00507047" w:rsidRDefault="00507047" w:rsidP="002D5F7B">
                      <w:pPr>
                        <w:jc w:val="center"/>
                        <w:rPr>
                          <w:lang w:val="lt-LT"/>
                        </w:rPr>
                      </w:pPr>
                    </w:p>
                    <w:p w14:paraId="0204B05D" w14:textId="77777777" w:rsidR="00507047" w:rsidRDefault="00507047" w:rsidP="002D5F7B">
                      <w:pPr>
                        <w:jc w:val="center"/>
                        <w:rPr>
                          <w:lang w:val="lt-LT"/>
                        </w:rPr>
                      </w:pPr>
                    </w:p>
                    <w:p w14:paraId="08EE8075" w14:textId="77777777" w:rsidR="00507047" w:rsidRDefault="00507047" w:rsidP="002D5F7B">
                      <w:pPr>
                        <w:jc w:val="center"/>
                        <w:rPr>
                          <w:lang w:val="lt-LT"/>
                        </w:rPr>
                      </w:pPr>
                    </w:p>
                    <w:p w14:paraId="40C2C37A" w14:textId="77777777" w:rsidR="00507047" w:rsidRPr="002D5F7B" w:rsidRDefault="00507047" w:rsidP="002D5F7B">
                      <w:pPr>
                        <w:jc w:val="right"/>
                        <w:rPr>
                          <w:lang w:val="lt-LT"/>
                        </w:rPr>
                      </w:pPr>
                      <w:r>
                        <w:rPr>
                          <w:lang w:val="lt-LT"/>
                        </w:rPr>
                        <w:t>Data: _________</w:t>
                      </w:r>
                    </w:p>
                  </w:txbxContent>
                </v:textbox>
              </v:rect>
            </w:pict>
          </mc:Fallback>
        </mc:AlternateContent>
      </w:r>
    </w:p>
    <w:p w14:paraId="267DB617" w14:textId="77777777" w:rsidR="00D61592" w:rsidRPr="00D61592" w:rsidRDefault="00D61592" w:rsidP="00D61592">
      <w:pPr>
        <w:spacing w:after="200" w:line="276" w:lineRule="auto"/>
        <w:jc w:val="center"/>
        <w:rPr>
          <w:rFonts w:eastAsiaTheme="minorHAnsi"/>
          <w:b/>
          <w:sz w:val="36"/>
          <w:szCs w:val="36"/>
          <w:lang w:val="lt-LT" w:eastAsia="en-US"/>
        </w:rPr>
      </w:pPr>
    </w:p>
    <w:p w14:paraId="3FBF616E" w14:textId="77777777" w:rsidR="00D61592" w:rsidRPr="00D61592" w:rsidRDefault="00D61592" w:rsidP="00D61592">
      <w:pPr>
        <w:spacing w:after="200" w:line="276" w:lineRule="auto"/>
        <w:jc w:val="center"/>
        <w:rPr>
          <w:rFonts w:eastAsiaTheme="minorHAnsi"/>
          <w:b/>
          <w:sz w:val="36"/>
          <w:szCs w:val="36"/>
          <w:lang w:val="lt-LT" w:eastAsia="en-US"/>
        </w:rPr>
      </w:pPr>
    </w:p>
    <w:p w14:paraId="2C0980F8" w14:textId="77777777" w:rsidR="00D61592" w:rsidRPr="00D61592" w:rsidRDefault="00D61592" w:rsidP="00D61592">
      <w:pPr>
        <w:spacing w:after="200" w:line="276" w:lineRule="auto"/>
        <w:jc w:val="center"/>
        <w:rPr>
          <w:rFonts w:eastAsiaTheme="minorHAnsi"/>
          <w:b/>
          <w:sz w:val="36"/>
          <w:szCs w:val="36"/>
          <w:lang w:val="lt-LT" w:eastAsia="en-US"/>
        </w:rPr>
      </w:pPr>
    </w:p>
    <w:p w14:paraId="03A572EE" w14:textId="77777777" w:rsidR="00D61592" w:rsidRPr="00D61592" w:rsidRDefault="00D61592" w:rsidP="00D61592">
      <w:pPr>
        <w:spacing w:after="200" w:line="276" w:lineRule="auto"/>
        <w:jc w:val="center"/>
        <w:rPr>
          <w:rFonts w:eastAsiaTheme="minorHAnsi"/>
          <w:b/>
          <w:sz w:val="36"/>
          <w:szCs w:val="36"/>
          <w:lang w:val="lt-LT" w:eastAsia="en-US"/>
        </w:rPr>
      </w:pPr>
    </w:p>
    <w:p w14:paraId="7D36B6DA" w14:textId="77777777" w:rsidR="00D61592" w:rsidRPr="00D61592" w:rsidRDefault="00D61592" w:rsidP="00D61592">
      <w:pPr>
        <w:spacing w:after="200" w:line="276" w:lineRule="auto"/>
        <w:jc w:val="center"/>
        <w:rPr>
          <w:rFonts w:eastAsiaTheme="minorHAnsi"/>
          <w:b/>
          <w:sz w:val="36"/>
          <w:szCs w:val="36"/>
          <w:lang w:val="lt-LT" w:eastAsia="en-US"/>
        </w:rPr>
      </w:pPr>
    </w:p>
    <w:p w14:paraId="3711B159" w14:textId="77777777" w:rsidR="00D61592" w:rsidRPr="00D61592" w:rsidRDefault="00D61592" w:rsidP="00D61592">
      <w:pPr>
        <w:spacing w:after="200" w:line="276" w:lineRule="auto"/>
        <w:jc w:val="center"/>
        <w:rPr>
          <w:rFonts w:eastAsiaTheme="minorHAnsi"/>
          <w:b/>
          <w:sz w:val="36"/>
          <w:szCs w:val="36"/>
          <w:lang w:val="lt-LT" w:eastAsia="en-US"/>
        </w:rPr>
      </w:pPr>
    </w:p>
    <w:p w14:paraId="3CCD6964" w14:textId="77777777" w:rsidR="00D61592" w:rsidRPr="00D61592" w:rsidRDefault="00D61592" w:rsidP="00D61592">
      <w:pPr>
        <w:spacing w:after="200" w:line="276" w:lineRule="auto"/>
        <w:jc w:val="center"/>
        <w:rPr>
          <w:rFonts w:eastAsiaTheme="minorHAnsi"/>
          <w:b/>
          <w:sz w:val="36"/>
          <w:szCs w:val="36"/>
          <w:lang w:val="lt-LT" w:eastAsia="en-US"/>
        </w:rPr>
      </w:pPr>
    </w:p>
    <w:p w14:paraId="2F50F4CD" w14:textId="77777777" w:rsidR="00D61592" w:rsidRPr="00D61592" w:rsidRDefault="00D61592" w:rsidP="00D61592">
      <w:pPr>
        <w:spacing w:after="200" w:line="276" w:lineRule="auto"/>
        <w:jc w:val="center"/>
        <w:rPr>
          <w:rFonts w:eastAsiaTheme="minorHAnsi"/>
          <w:b/>
          <w:sz w:val="36"/>
          <w:szCs w:val="36"/>
          <w:lang w:val="lt-LT" w:eastAsia="en-US"/>
        </w:rPr>
      </w:pPr>
    </w:p>
    <w:p w14:paraId="4FCC1D49" w14:textId="77777777" w:rsidR="002D5F7B" w:rsidRDefault="00293EA9" w:rsidP="00D61592">
      <w:pPr>
        <w:spacing w:after="200" w:line="276" w:lineRule="auto"/>
        <w:jc w:val="center"/>
        <w:rPr>
          <w:rFonts w:eastAsiaTheme="minorHAnsi"/>
          <w:b/>
          <w:sz w:val="36"/>
          <w:szCs w:val="36"/>
          <w:lang w:val="lt-LT" w:eastAsia="en-US"/>
        </w:rPr>
      </w:pPr>
      <w:r>
        <w:rPr>
          <w:rFonts w:eastAsiaTheme="minorHAnsi"/>
          <w:b/>
          <w:noProof/>
          <w:sz w:val="36"/>
          <w:szCs w:val="36"/>
          <w:lang w:val="lt-LT" w:eastAsia="lt-LT"/>
        </w:rPr>
        <mc:AlternateContent>
          <mc:Choice Requires="wps">
            <w:drawing>
              <wp:anchor distT="0" distB="0" distL="114300" distR="114300" simplePos="0" relativeHeight="251659264" behindDoc="0" locked="0" layoutInCell="1" allowOverlap="1" wp14:anchorId="522F18D0" wp14:editId="73D7D680">
                <wp:simplePos x="0" y="0"/>
                <wp:positionH relativeFrom="column">
                  <wp:posOffset>-344805</wp:posOffset>
                </wp:positionH>
                <wp:positionV relativeFrom="paragraph">
                  <wp:posOffset>388620</wp:posOffset>
                </wp:positionV>
                <wp:extent cx="7143750" cy="1369695"/>
                <wp:effectExtent l="0" t="0" r="0" b="1905"/>
                <wp:wrapNone/>
                <wp:docPr id="7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0" cy="1369695"/>
                        </a:xfrm>
                        <a:prstGeom prst="rect">
                          <a:avLst/>
                        </a:prstGeom>
                        <a:solidFill>
                          <a:srgbClr val="FFFFFF"/>
                        </a:solidFill>
                        <a:ln w="9525">
                          <a:solidFill>
                            <a:srgbClr val="000000"/>
                          </a:solidFill>
                          <a:prstDash val="dashDot"/>
                          <a:miter lim="800000"/>
                          <a:headEnd/>
                          <a:tailEnd/>
                        </a:ln>
                      </wps:spPr>
                      <wps:txbx>
                        <w:txbxContent>
                          <w:p w14:paraId="31BAED4D" w14:textId="77777777" w:rsidR="00507047" w:rsidRDefault="00507047" w:rsidP="002D5F7B">
                            <w:pPr>
                              <w:jc w:val="center"/>
                            </w:pPr>
                          </w:p>
                          <w:p w14:paraId="6B2E6F06" w14:textId="77777777" w:rsidR="00507047" w:rsidRDefault="00507047" w:rsidP="002D5F7B">
                            <w:pPr>
                              <w:jc w:val="center"/>
                            </w:pPr>
                          </w:p>
                          <w:p w14:paraId="6F662107" w14:textId="77777777" w:rsidR="00507047" w:rsidRDefault="00507047" w:rsidP="002D5F7B">
                            <w:pPr>
                              <w:jc w:val="center"/>
                            </w:pPr>
                          </w:p>
                          <w:p w14:paraId="3C0E0074" w14:textId="77777777" w:rsidR="00507047" w:rsidRDefault="00507047" w:rsidP="002D5F7B">
                            <w:pPr>
                              <w:jc w:val="center"/>
                              <w:rPr>
                                <w:lang w:val="lt-LT"/>
                              </w:rPr>
                            </w:pPr>
                            <w:r>
                              <w:rPr>
                                <w:lang w:val="lt-LT"/>
                              </w:rPr>
                              <w:t>Vaiko rašytinė kalba.</w:t>
                            </w:r>
                          </w:p>
                          <w:p w14:paraId="0034462D" w14:textId="77777777" w:rsidR="00507047" w:rsidRDefault="00507047" w:rsidP="002D5F7B">
                            <w:pPr>
                              <w:jc w:val="center"/>
                              <w:rPr>
                                <w:lang w:val="lt-LT"/>
                              </w:rPr>
                            </w:pPr>
                          </w:p>
                          <w:p w14:paraId="7074CC44" w14:textId="77777777" w:rsidR="00507047" w:rsidRDefault="00507047" w:rsidP="002D5F7B">
                            <w:pPr>
                              <w:jc w:val="center"/>
                              <w:rPr>
                                <w:lang w:val="lt-LT"/>
                              </w:rPr>
                            </w:pPr>
                          </w:p>
                          <w:p w14:paraId="4BCD3514" w14:textId="77777777" w:rsidR="00507047" w:rsidRPr="002D5F7B" w:rsidRDefault="00507047" w:rsidP="002D5F7B">
                            <w:pPr>
                              <w:jc w:val="right"/>
                              <w:rPr>
                                <w:lang w:val="lt-LT"/>
                              </w:rPr>
                            </w:pPr>
                            <w:r>
                              <w:rPr>
                                <w:lang w:val="lt-LT"/>
                              </w:rPr>
                              <w:t>Data: _________</w:t>
                            </w:r>
                          </w:p>
                          <w:p w14:paraId="1A7A298B" w14:textId="77777777" w:rsidR="00507047" w:rsidRPr="005C1315" w:rsidRDefault="00507047" w:rsidP="002D5F7B">
                            <w:pPr>
                              <w:jc w:val="center"/>
                              <w:rPr>
                                <w:lang w:val="en-US"/>
                              </w:rPr>
                            </w:pPr>
                          </w:p>
                          <w:p w14:paraId="5B9874D7" w14:textId="77777777" w:rsidR="00507047" w:rsidRPr="005C1315" w:rsidRDefault="00507047" w:rsidP="002D5F7B">
                            <w:pPr>
                              <w:jc w:val="center"/>
                              <w:rPr>
                                <w:lang w:val="en-US"/>
                              </w:rPr>
                            </w:pPr>
                          </w:p>
                          <w:p w14:paraId="02C7308E" w14:textId="77777777" w:rsidR="00507047" w:rsidRPr="005C1315" w:rsidRDefault="00507047" w:rsidP="002D5F7B">
                            <w:pPr>
                              <w:jc w:val="center"/>
                              <w:rPr>
                                <w:lang w:val="en-US"/>
                              </w:rPr>
                            </w:pPr>
                          </w:p>
                          <w:p w14:paraId="2E9E5FE6" w14:textId="77777777" w:rsidR="00507047" w:rsidRPr="005C1315" w:rsidRDefault="00507047" w:rsidP="002D5F7B">
                            <w:pPr>
                              <w:jc w:val="center"/>
                              <w:rPr>
                                <w:lang w:val="en-US"/>
                              </w:rPr>
                            </w:pPr>
                          </w:p>
                          <w:p w14:paraId="0CD1C9C2" w14:textId="77777777" w:rsidR="00507047" w:rsidRPr="005C1315" w:rsidRDefault="00507047" w:rsidP="002D5F7B">
                            <w:pPr>
                              <w:jc w:val="center"/>
                              <w:rPr>
                                <w:lang w:val="en-US"/>
                              </w:rPr>
                            </w:pPr>
                          </w:p>
                          <w:p w14:paraId="6735E1BA" w14:textId="77777777" w:rsidR="00507047" w:rsidRDefault="00507047" w:rsidP="002D5F7B">
                            <w:pPr>
                              <w:jc w:val="center"/>
                              <w:rPr>
                                <w:lang w:val="lt-LT"/>
                              </w:rPr>
                            </w:pPr>
                            <w:r>
                              <w:rPr>
                                <w:lang w:val="lt-LT"/>
                              </w:rPr>
                              <w:t xml:space="preserve">Užrašo pedagogas </w:t>
                            </w:r>
                          </w:p>
                          <w:p w14:paraId="19219D00" w14:textId="77777777" w:rsidR="00507047" w:rsidRPr="002D5F7B" w:rsidRDefault="00507047" w:rsidP="002D5F7B">
                            <w:pPr>
                              <w:jc w:val="center"/>
                              <w:rPr>
                                <w:lang w:val="lt-LT"/>
                              </w:rPr>
                            </w:pPr>
                            <w:r>
                              <w:rPr>
                                <w:lang w:val="lt-LT"/>
                              </w:rPr>
                              <w:t>tiesioginę vaiko kalbą apie save.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18D0" id="_x0000_s1033" style="position:absolute;left:0;text-align:left;margin-left:-27.15pt;margin-top:30.6pt;width:562.5pt;height:10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">
                <v:stroke dashstyle="dashDot"/>
                <v:textbox>
                  <w:txbxContent>
                    <w:p w14:paraId="31BAED4D" w14:textId="77777777" w:rsidR="00507047" w:rsidRDefault="00507047" w:rsidP="002D5F7B">
                      <w:pPr>
                        <w:jc w:val="center"/>
                      </w:pPr>
                    </w:p>
                    <w:p w14:paraId="6B2E6F06" w14:textId="77777777" w:rsidR="00507047" w:rsidRDefault="00507047" w:rsidP="002D5F7B">
                      <w:pPr>
                        <w:jc w:val="center"/>
                      </w:pPr>
                    </w:p>
                    <w:p w14:paraId="6F662107" w14:textId="77777777" w:rsidR="00507047" w:rsidRDefault="00507047" w:rsidP="002D5F7B">
                      <w:pPr>
                        <w:jc w:val="center"/>
                      </w:pPr>
                    </w:p>
                    <w:p w14:paraId="3C0E0074" w14:textId="77777777" w:rsidR="00507047" w:rsidRDefault="00507047" w:rsidP="002D5F7B">
                      <w:pPr>
                        <w:jc w:val="center"/>
                        <w:rPr>
                          <w:lang w:val="lt-LT"/>
                        </w:rPr>
                      </w:pPr>
                      <w:r>
                        <w:rPr>
                          <w:lang w:val="lt-LT"/>
                        </w:rPr>
                        <w:t>Vaiko rašytinė kalba.</w:t>
                      </w:r>
                    </w:p>
                    <w:p w14:paraId="0034462D" w14:textId="77777777" w:rsidR="00507047" w:rsidRDefault="00507047" w:rsidP="002D5F7B">
                      <w:pPr>
                        <w:jc w:val="center"/>
                        <w:rPr>
                          <w:lang w:val="lt-LT"/>
                        </w:rPr>
                      </w:pPr>
                    </w:p>
                    <w:p w14:paraId="7074CC44" w14:textId="77777777" w:rsidR="00507047" w:rsidRDefault="00507047" w:rsidP="002D5F7B">
                      <w:pPr>
                        <w:jc w:val="center"/>
                        <w:rPr>
                          <w:lang w:val="lt-LT"/>
                        </w:rPr>
                      </w:pPr>
                    </w:p>
                    <w:p w14:paraId="4BCD3514" w14:textId="77777777" w:rsidR="00507047" w:rsidRPr="002D5F7B" w:rsidRDefault="00507047" w:rsidP="002D5F7B">
                      <w:pPr>
                        <w:jc w:val="right"/>
                        <w:rPr>
                          <w:lang w:val="lt-LT"/>
                        </w:rPr>
                      </w:pPr>
                      <w:r>
                        <w:rPr>
                          <w:lang w:val="lt-LT"/>
                        </w:rPr>
                        <w:t>Data: _________</w:t>
                      </w:r>
                    </w:p>
                    <w:p w14:paraId="1A7A298B" w14:textId="77777777" w:rsidR="00507047" w:rsidRPr="005C1315" w:rsidRDefault="00507047" w:rsidP="002D5F7B">
                      <w:pPr>
                        <w:jc w:val="center"/>
                        <w:rPr>
                          <w:lang w:val="en-US"/>
                        </w:rPr>
                      </w:pPr>
                    </w:p>
                    <w:p w14:paraId="5B9874D7" w14:textId="77777777" w:rsidR="00507047" w:rsidRPr="005C1315" w:rsidRDefault="00507047" w:rsidP="002D5F7B">
                      <w:pPr>
                        <w:jc w:val="center"/>
                        <w:rPr>
                          <w:lang w:val="en-US"/>
                        </w:rPr>
                      </w:pPr>
                    </w:p>
                    <w:p w14:paraId="02C7308E" w14:textId="77777777" w:rsidR="00507047" w:rsidRPr="005C1315" w:rsidRDefault="00507047" w:rsidP="002D5F7B">
                      <w:pPr>
                        <w:jc w:val="center"/>
                        <w:rPr>
                          <w:lang w:val="en-US"/>
                        </w:rPr>
                      </w:pPr>
                    </w:p>
                    <w:p w14:paraId="2E9E5FE6" w14:textId="77777777" w:rsidR="00507047" w:rsidRPr="005C1315" w:rsidRDefault="00507047" w:rsidP="002D5F7B">
                      <w:pPr>
                        <w:jc w:val="center"/>
                        <w:rPr>
                          <w:lang w:val="en-US"/>
                        </w:rPr>
                      </w:pPr>
                    </w:p>
                    <w:p w14:paraId="0CD1C9C2" w14:textId="77777777" w:rsidR="00507047" w:rsidRPr="005C1315" w:rsidRDefault="00507047" w:rsidP="002D5F7B">
                      <w:pPr>
                        <w:jc w:val="center"/>
                        <w:rPr>
                          <w:lang w:val="en-US"/>
                        </w:rPr>
                      </w:pPr>
                    </w:p>
                    <w:p w14:paraId="6735E1BA" w14:textId="77777777" w:rsidR="00507047" w:rsidRDefault="00507047" w:rsidP="002D5F7B">
                      <w:pPr>
                        <w:jc w:val="center"/>
                        <w:rPr>
                          <w:lang w:val="lt-LT"/>
                        </w:rPr>
                      </w:pPr>
                      <w:r>
                        <w:rPr>
                          <w:lang w:val="lt-LT"/>
                        </w:rPr>
                        <w:t xml:space="preserve">Užrašo pedagogas </w:t>
                      </w:r>
                    </w:p>
                    <w:p w14:paraId="19219D00" w14:textId="77777777" w:rsidR="00507047" w:rsidRPr="002D5F7B" w:rsidRDefault="00507047" w:rsidP="002D5F7B">
                      <w:pPr>
                        <w:jc w:val="center"/>
                        <w:rPr>
                          <w:lang w:val="lt-LT"/>
                        </w:rPr>
                      </w:pPr>
                      <w:r>
                        <w:rPr>
                          <w:lang w:val="lt-LT"/>
                        </w:rPr>
                        <w:t>tiesioginę vaiko kalbą apie save.</w:t>
                      </w:r>
                    </w:p>
                  </w:txbxContent>
                </v:textbox>
              </v:rect>
            </w:pict>
          </mc:Fallback>
        </mc:AlternateContent>
      </w:r>
      <w:r w:rsidR="002D5F7B">
        <w:rPr>
          <w:rFonts w:eastAsiaTheme="minorHAnsi"/>
          <w:b/>
          <w:sz w:val="36"/>
          <w:szCs w:val="36"/>
          <w:lang w:val="lt-LT" w:eastAsia="en-US"/>
        </w:rPr>
        <w:t>MOKU UŽRAŠYTI SAVO VARDĄ</w:t>
      </w:r>
    </w:p>
    <w:p w14:paraId="648C57ED" w14:textId="77777777" w:rsidR="002D5F7B" w:rsidRDefault="002D5F7B" w:rsidP="00D61592">
      <w:pPr>
        <w:spacing w:after="200" w:line="276" w:lineRule="auto"/>
        <w:jc w:val="center"/>
        <w:rPr>
          <w:rFonts w:eastAsiaTheme="minorHAnsi"/>
          <w:b/>
          <w:sz w:val="36"/>
          <w:szCs w:val="36"/>
          <w:lang w:val="lt-LT" w:eastAsia="en-US"/>
        </w:rPr>
      </w:pPr>
    </w:p>
    <w:p w14:paraId="77161A34" w14:textId="77777777" w:rsidR="00D61592" w:rsidRPr="00D61592" w:rsidRDefault="00293EA9" w:rsidP="00D61592">
      <w:pPr>
        <w:spacing w:after="200" w:line="276" w:lineRule="auto"/>
        <w:jc w:val="center"/>
        <w:rPr>
          <w:rFonts w:eastAsiaTheme="minorHAnsi"/>
          <w:b/>
          <w:sz w:val="36"/>
          <w:szCs w:val="36"/>
          <w:lang w:val="lt-LT" w:eastAsia="en-US"/>
        </w:rPr>
      </w:pPr>
      <w:r>
        <w:rPr>
          <w:rFonts w:eastAsiaTheme="minorHAnsi"/>
          <w:b/>
          <w:noProof/>
          <w:sz w:val="36"/>
          <w:szCs w:val="36"/>
          <w:lang w:val="lt-LT" w:eastAsia="lt-LT"/>
        </w:rPr>
        <mc:AlternateContent>
          <mc:Choice Requires="wps">
            <w:drawing>
              <wp:anchor distT="0" distB="0" distL="114300" distR="114300" simplePos="0" relativeHeight="251678208" behindDoc="0" locked="0" layoutInCell="1" allowOverlap="1" wp14:anchorId="3A4CDEC4" wp14:editId="320ADF31">
                <wp:simplePos x="0" y="0"/>
                <wp:positionH relativeFrom="column">
                  <wp:posOffset>1266825</wp:posOffset>
                </wp:positionH>
                <wp:positionV relativeFrom="paragraph">
                  <wp:posOffset>56515</wp:posOffset>
                </wp:positionV>
                <wp:extent cx="285750" cy="90805"/>
                <wp:effectExtent l="19050" t="19050" r="19050" b="42545"/>
                <wp:wrapNone/>
                <wp:docPr id="136"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90805"/>
                        </a:xfrm>
                        <a:prstGeom prst="ellipse">
                          <a:avLst/>
                        </a:prstGeom>
                        <a:solidFill>
                          <a:srgbClr val="4BACC6">
                            <a:lumMod val="100000"/>
                            <a:lumOff val="0"/>
                          </a:srgbClr>
                        </a:solidFill>
                        <a:ln w="38100">
                          <a:solidFill>
                            <a:sysClr val="window" lastClr="FFFFFF">
                              <a:lumMod val="95000"/>
                              <a:lumOff val="0"/>
                            </a:sysClr>
                          </a:solidFill>
                          <a:round/>
                          <a:headEnd/>
                          <a:tailEnd/>
                        </a:ln>
                        <a:effectLst>
                          <a:outerShdw dist="28398" dir="3806097" algn="ctr" rotWithShape="0">
                            <a:srgbClr val="4BACC6">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199A09" id="Oval 113" o:spid="_x0000_s1026" style="position:absolute;margin-left:99.75pt;margin-top:4.45pt;width:22.5pt;height:7.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" fillcolor="#4bacc6" strokecolor="#f2f2f2" strokeweight="3pt">
                <v:shadow on="t" color="#215968" opacity=".5" offset="1pt"/>
              </v:oval>
            </w:pict>
          </mc:Fallback>
        </mc:AlternateContent>
      </w:r>
      <w:r>
        <w:rPr>
          <w:rFonts w:eastAsiaTheme="minorHAnsi"/>
          <w:b/>
          <w:noProof/>
          <w:color w:val="365F91" w:themeColor="accent1" w:themeShade="BF"/>
          <w:sz w:val="36"/>
          <w:szCs w:val="36"/>
          <w:lang w:val="lt-LT" w:eastAsia="lt-LT"/>
        </w:rPr>
        <mc:AlternateContent>
          <mc:Choice Requires="wps">
            <w:drawing>
              <wp:anchor distT="0" distB="0" distL="114300" distR="114300" simplePos="0" relativeHeight="251676160" behindDoc="0" locked="0" layoutInCell="1" allowOverlap="1" wp14:anchorId="66213A68" wp14:editId="23CA9F4B">
                <wp:simplePos x="0" y="0"/>
                <wp:positionH relativeFrom="column">
                  <wp:posOffset>1266825</wp:posOffset>
                </wp:positionH>
                <wp:positionV relativeFrom="paragraph">
                  <wp:posOffset>233045</wp:posOffset>
                </wp:positionV>
                <wp:extent cx="142875" cy="90805"/>
                <wp:effectExtent l="19050" t="19050" r="28575" b="42545"/>
                <wp:wrapNone/>
                <wp:docPr id="135"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90805"/>
                        </a:xfrm>
                        <a:prstGeom prst="ellipse">
                          <a:avLst/>
                        </a:prstGeom>
                        <a:solidFill>
                          <a:srgbClr val="4BACC6">
                            <a:lumMod val="100000"/>
                            <a:lumOff val="0"/>
                          </a:srgbClr>
                        </a:solidFill>
                        <a:ln w="38100">
                          <a:solidFill>
                            <a:sysClr val="window" lastClr="FFFFFF">
                              <a:lumMod val="95000"/>
                              <a:lumOff val="0"/>
                            </a:sysClr>
                          </a:solidFill>
                          <a:round/>
                          <a:headEnd/>
                          <a:tailEnd/>
                        </a:ln>
                        <a:effectLst>
                          <a:outerShdw dist="28398" dir="3806097" algn="ctr" rotWithShape="0">
                            <a:srgbClr val="4BACC6">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16FA49" id="Oval 112" o:spid="_x0000_s1026" style="position:absolute;margin-left:99.75pt;margin-top:18.35pt;width:11.25pt;height: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" fillcolor="#4bacc6" strokecolor="#f2f2f2" strokeweight="3pt">
                <v:shadow on="t" color="#215968" opacity=".5" offset="1pt"/>
              </v:oval>
            </w:pict>
          </mc:Fallback>
        </mc:AlternateContent>
      </w:r>
      <w:r>
        <w:rPr>
          <w:rFonts w:eastAsiaTheme="minorHAnsi"/>
          <w:b/>
          <w:noProof/>
          <w:sz w:val="36"/>
          <w:szCs w:val="36"/>
          <w:lang w:val="lt-LT" w:eastAsia="lt-LT"/>
        </w:rPr>
        <mc:AlternateContent>
          <mc:Choice Requires="wps">
            <w:drawing>
              <wp:anchor distT="0" distB="0" distL="114300" distR="114300" simplePos="0" relativeHeight="251680256" behindDoc="0" locked="0" layoutInCell="1" allowOverlap="1" wp14:anchorId="2F4DCF39" wp14:editId="5713826A">
                <wp:simplePos x="0" y="0"/>
                <wp:positionH relativeFrom="column">
                  <wp:posOffset>1409700</wp:posOffset>
                </wp:positionH>
                <wp:positionV relativeFrom="paragraph">
                  <wp:posOffset>-85725</wp:posOffset>
                </wp:positionV>
                <wp:extent cx="304800" cy="90805"/>
                <wp:effectExtent l="19050" t="19050" r="19050" b="42545"/>
                <wp:wrapNone/>
                <wp:docPr id="134" name="Oval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90805"/>
                        </a:xfrm>
                        <a:prstGeom prst="ellipse">
                          <a:avLst/>
                        </a:prstGeom>
                        <a:solidFill>
                          <a:srgbClr val="4BACC6">
                            <a:lumMod val="100000"/>
                            <a:lumOff val="0"/>
                          </a:srgbClr>
                        </a:solidFill>
                        <a:ln w="38100">
                          <a:solidFill>
                            <a:sysClr val="window" lastClr="FFFFFF">
                              <a:lumMod val="95000"/>
                              <a:lumOff val="0"/>
                            </a:sysClr>
                          </a:solidFill>
                          <a:round/>
                          <a:headEnd/>
                          <a:tailEnd/>
                        </a:ln>
                        <a:effectLst>
                          <a:outerShdw dist="28398" dir="3806097" algn="ctr" rotWithShape="0">
                            <a:srgbClr val="4BACC6">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D9362F" id="Oval 114" o:spid="_x0000_s1026" style="position:absolute;margin-left:111pt;margin-top:-6.75pt;width:24pt;height:7.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" fillcolor="#4bacc6" strokecolor="#f2f2f2" strokeweight="3pt">
                <v:shadow on="t" color="#215968" opacity=".5" offset="1pt"/>
              </v:oval>
            </w:pict>
          </mc:Fallback>
        </mc:AlternateContent>
      </w:r>
      <w:r w:rsidR="00D61592" w:rsidRPr="00D61592">
        <w:rPr>
          <w:rFonts w:eastAsiaTheme="minorHAnsi"/>
          <w:b/>
          <w:sz w:val="36"/>
          <w:szCs w:val="36"/>
          <w:lang w:val="lt-LT" w:eastAsia="en-US"/>
        </w:rPr>
        <w:t>GRUPĖS DRAUGAI APIE MANE</w:t>
      </w:r>
    </w:p>
    <w:p w14:paraId="25F82771" w14:textId="77777777" w:rsidR="00D61592" w:rsidRPr="00D61592" w:rsidRDefault="00D61592" w:rsidP="00D61592">
      <w:pPr>
        <w:spacing w:after="200" w:line="276" w:lineRule="auto"/>
        <w:ind w:left="720"/>
        <w:contextualSpacing/>
        <w:jc w:val="both"/>
        <w:rPr>
          <w:rFonts w:eastAsiaTheme="minorHAnsi"/>
          <w:lang w:val="en-US" w:eastAsia="en-US"/>
        </w:rPr>
      </w:pPr>
      <w:r w:rsidRPr="00D61592">
        <w:rPr>
          <w:rFonts w:asciiTheme="minorHAnsi" w:eastAsiaTheme="minorHAnsi" w:hAnsiTheme="minorHAnsi" w:cstheme="minorBidi"/>
          <w:noProof/>
          <w:color w:val="141823"/>
          <w:sz w:val="22"/>
          <w:szCs w:val="22"/>
          <w:lang w:val="lt-LT" w:eastAsia="lt-LT"/>
        </w:rPr>
        <w:drawing>
          <wp:inline distT="0" distB="0" distL="0" distR="0" wp14:anchorId="227F0C01" wp14:editId="7EFC40A0">
            <wp:extent cx="3076575" cy="2741504"/>
            <wp:effectExtent l="19050" t="0" r="0" b="0"/>
            <wp:docPr id="6" name="Picture 1" descr="https://scontent-fra3-1.xx.fbcdn.net/hphotos-xap1/v/t1.0-9/12106981_1042555855808832_7983936111817566782_n.jpg?oh=bd9ffc9c7b1f05c5e9880039aee17beb&amp;oe=56D37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ra3-1.xx.fbcdn.net/hphotos-xap1/v/t1.0-9/12106981_1042555855808832_7983936111817566782_n.jpg?oh=bd9ffc9c7b1f05c5e9880039aee17beb&amp;oe=56D37003"/>
                    <pic:cNvPicPr>
                      <a:picLocks noChangeAspect="1" noChangeArrowheads="1"/>
                    </pic:cNvPicPr>
                  </pic:nvPicPr>
                  <pic:blipFill>
                    <a:blip r:embed="rId15" cstate="print"/>
                    <a:srcRect l="14189" t="4453" r="13466" b="4453"/>
                    <a:stretch>
                      <a:fillRect/>
                    </a:stretch>
                  </pic:blipFill>
                  <pic:spPr bwMode="auto">
                    <a:xfrm>
                      <a:off x="0" y="0"/>
                      <a:ext cx="3085808" cy="2749732"/>
                    </a:xfrm>
                    <a:prstGeom prst="rect">
                      <a:avLst/>
                    </a:prstGeom>
                    <a:noFill/>
                    <a:ln w="9525">
                      <a:noFill/>
                      <a:miter lim="800000"/>
                      <a:headEnd/>
                      <a:tailEnd/>
                    </a:ln>
                  </pic:spPr>
                </pic:pic>
              </a:graphicData>
            </a:graphic>
          </wp:inline>
        </w:drawing>
      </w:r>
      <w:r w:rsidRPr="00D61592">
        <w:rPr>
          <w:rFonts w:asciiTheme="minorHAnsi" w:eastAsiaTheme="minorHAnsi" w:hAnsiTheme="minorHAnsi" w:cstheme="minorBidi"/>
          <w:noProof/>
          <w:color w:val="141823"/>
          <w:sz w:val="22"/>
          <w:szCs w:val="22"/>
          <w:lang w:val="lt-LT" w:eastAsia="lt-LT"/>
        </w:rPr>
        <w:drawing>
          <wp:inline distT="0" distB="0" distL="0" distR="0" wp14:anchorId="2E483828" wp14:editId="239F1E17">
            <wp:extent cx="3000375" cy="2500313"/>
            <wp:effectExtent l="19050" t="0" r="9525" b="0"/>
            <wp:docPr id="7" name="Picture 4" descr="https://scontent-fra3-1.xx.fbcdn.net/hphotos-xpa1/v/t1.0-9/12096595_1042555929142158_5879677093599235142_n.jpg?oh=7906b3340a2c27b9f45c6bf224c09124&amp;oe=56BCB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ra3-1.xx.fbcdn.net/hphotos-xpa1/v/t1.0-9/12096595_1042555929142158_5879677093599235142_n.jpg?oh=7906b3340a2c27b9f45c6bf224c09124&amp;oe=56BCB14A"/>
                    <pic:cNvPicPr>
                      <a:picLocks noChangeAspect="1" noChangeArrowheads="1"/>
                    </pic:cNvPicPr>
                  </pic:nvPicPr>
                  <pic:blipFill>
                    <a:blip r:embed="rId16" cstate="print"/>
                    <a:srcRect l="16625" t="10324" r="14581" b="8704"/>
                    <a:stretch>
                      <a:fillRect/>
                    </a:stretch>
                  </pic:blipFill>
                  <pic:spPr bwMode="auto">
                    <a:xfrm>
                      <a:off x="0" y="0"/>
                      <a:ext cx="3005903" cy="2504919"/>
                    </a:xfrm>
                    <a:prstGeom prst="rect">
                      <a:avLst/>
                    </a:prstGeom>
                    <a:noFill/>
                    <a:ln w="9525">
                      <a:noFill/>
                      <a:miter lim="800000"/>
                      <a:headEnd/>
                      <a:tailEnd/>
                    </a:ln>
                  </pic:spPr>
                </pic:pic>
              </a:graphicData>
            </a:graphic>
          </wp:inline>
        </w:drawing>
      </w:r>
    </w:p>
    <w:p w14:paraId="3C0DD8EB" w14:textId="77777777" w:rsidR="00D61592" w:rsidRPr="00D61592" w:rsidRDefault="00D61592" w:rsidP="00D61592">
      <w:pPr>
        <w:spacing w:after="200" w:line="276" w:lineRule="auto"/>
        <w:ind w:left="720"/>
        <w:contextualSpacing/>
        <w:rPr>
          <w:rFonts w:eastAsiaTheme="minorHAnsi"/>
          <w:lang w:val="en-US" w:eastAsia="en-US"/>
        </w:rPr>
      </w:pPr>
      <w:r w:rsidRPr="00D61592">
        <w:rPr>
          <w:rFonts w:eastAsiaTheme="minorHAnsi"/>
          <w:noProof/>
          <w:lang w:val="lt-LT" w:eastAsia="lt-LT"/>
        </w:rPr>
        <w:drawing>
          <wp:inline distT="0" distB="0" distL="0" distR="0" wp14:anchorId="2A521DBE" wp14:editId="2B4BBD25">
            <wp:extent cx="3006088" cy="2505075"/>
            <wp:effectExtent l="0" t="0" r="4445" b="0"/>
            <wp:docPr id="8" name="Picture 4" descr="https://scontent-fra3-1.xx.fbcdn.net/hphotos-xpa1/v/t1.0-9/12096595_1042555929142158_5879677093599235142_n.jpg?oh=7906b3340a2c27b9f45c6bf224c09124&amp;oe=56BCB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ra3-1.xx.fbcdn.net/hphotos-xpa1/v/t1.0-9/12096595_1042555929142158_5879677093599235142_n.jpg?oh=7906b3340a2c27b9f45c6bf224c09124&amp;oe=56BCB14A"/>
                    <pic:cNvPicPr>
                      <a:picLocks noChangeAspect="1" noChangeArrowheads="1"/>
                    </pic:cNvPicPr>
                  </pic:nvPicPr>
                  <pic:blipFill>
                    <a:blip r:embed="rId16" cstate="print"/>
                    <a:srcRect l="16625" t="10324" r="14581" b="8704"/>
                    <a:stretch>
                      <a:fillRect/>
                    </a:stretch>
                  </pic:blipFill>
                  <pic:spPr bwMode="auto">
                    <a:xfrm>
                      <a:off x="0" y="0"/>
                      <a:ext cx="3021352" cy="2517795"/>
                    </a:xfrm>
                    <a:prstGeom prst="rect">
                      <a:avLst/>
                    </a:prstGeom>
                    <a:noFill/>
                    <a:ln w="9525">
                      <a:noFill/>
                      <a:miter lim="800000"/>
                      <a:headEnd/>
                      <a:tailEnd/>
                    </a:ln>
                  </pic:spPr>
                </pic:pic>
              </a:graphicData>
            </a:graphic>
          </wp:inline>
        </w:drawing>
      </w:r>
      <w:r w:rsidRPr="00D61592">
        <w:rPr>
          <w:rFonts w:eastAsiaTheme="minorHAnsi"/>
          <w:noProof/>
          <w:lang w:val="lt-LT" w:eastAsia="lt-LT"/>
        </w:rPr>
        <w:drawing>
          <wp:inline distT="0" distB="0" distL="0" distR="0" wp14:anchorId="13A3F3FC" wp14:editId="13D3BF39">
            <wp:extent cx="2981325" cy="2624133"/>
            <wp:effectExtent l="0" t="0" r="0" b="5080"/>
            <wp:docPr id="9" name="Picture 1" descr="https://scontent-fra3-1.xx.fbcdn.net/hphotos-xap1/v/t1.0-9/12106981_1042555855808832_7983936111817566782_n.jpg?oh=bd9ffc9c7b1f05c5e9880039aee17beb&amp;oe=56D37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ra3-1.xx.fbcdn.net/hphotos-xap1/v/t1.0-9/12106981_1042555855808832_7983936111817566782_n.jpg?oh=bd9ffc9c7b1f05c5e9880039aee17beb&amp;oe=56D37003"/>
                    <pic:cNvPicPr>
                      <a:picLocks noChangeAspect="1" noChangeArrowheads="1"/>
                    </pic:cNvPicPr>
                  </pic:nvPicPr>
                  <pic:blipFill>
                    <a:blip r:embed="rId15" cstate="print"/>
                    <a:srcRect l="14189" t="4453" r="13466" b="4453"/>
                    <a:stretch>
                      <a:fillRect/>
                    </a:stretch>
                  </pic:blipFill>
                  <pic:spPr bwMode="auto">
                    <a:xfrm flipH="1">
                      <a:off x="0" y="0"/>
                      <a:ext cx="2984700" cy="2627104"/>
                    </a:xfrm>
                    <a:prstGeom prst="rect">
                      <a:avLst/>
                    </a:prstGeom>
                    <a:noFill/>
                    <a:ln w="9525">
                      <a:noFill/>
                      <a:miter lim="800000"/>
                      <a:headEnd/>
                      <a:tailEnd/>
                    </a:ln>
                  </pic:spPr>
                </pic:pic>
              </a:graphicData>
            </a:graphic>
          </wp:inline>
        </w:drawing>
      </w:r>
    </w:p>
    <w:p w14:paraId="7A47720E" w14:textId="77777777" w:rsidR="00D61592" w:rsidRPr="00D61592" w:rsidRDefault="00D61592" w:rsidP="00D61592">
      <w:pPr>
        <w:spacing w:after="200" w:line="276" w:lineRule="auto"/>
        <w:ind w:left="720"/>
        <w:contextualSpacing/>
        <w:rPr>
          <w:rFonts w:eastAsiaTheme="minorHAnsi"/>
          <w:lang w:val="en-US" w:eastAsia="en-US"/>
        </w:rPr>
      </w:pPr>
      <w:r w:rsidRPr="00D61592">
        <w:rPr>
          <w:rFonts w:eastAsiaTheme="minorHAnsi"/>
          <w:noProof/>
          <w:lang w:val="lt-LT" w:eastAsia="lt-LT"/>
        </w:rPr>
        <w:drawing>
          <wp:inline distT="0" distB="0" distL="0" distR="0" wp14:anchorId="3D5BBBC8" wp14:editId="033FCBD7">
            <wp:extent cx="3076575" cy="2741504"/>
            <wp:effectExtent l="19050" t="0" r="0" b="0"/>
            <wp:docPr id="10" name="Picture 1" descr="https://scontent-fra3-1.xx.fbcdn.net/hphotos-xap1/v/t1.0-9/12106981_1042555855808832_7983936111817566782_n.jpg?oh=bd9ffc9c7b1f05c5e9880039aee17beb&amp;oe=56D37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ra3-1.xx.fbcdn.net/hphotos-xap1/v/t1.0-9/12106981_1042555855808832_7983936111817566782_n.jpg?oh=bd9ffc9c7b1f05c5e9880039aee17beb&amp;oe=56D37003"/>
                    <pic:cNvPicPr>
                      <a:picLocks noChangeAspect="1" noChangeArrowheads="1"/>
                    </pic:cNvPicPr>
                  </pic:nvPicPr>
                  <pic:blipFill>
                    <a:blip r:embed="rId15" cstate="print"/>
                    <a:srcRect l="14189" t="4453" r="13466" b="4453"/>
                    <a:stretch>
                      <a:fillRect/>
                    </a:stretch>
                  </pic:blipFill>
                  <pic:spPr bwMode="auto">
                    <a:xfrm>
                      <a:off x="0" y="0"/>
                      <a:ext cx="3085808" cy="2749732"/>
                    </a:xfrm>
                    <a:prstGeom prst="rect">
                      <a:avLst/>
                    </a:prstGeom>
                    <a:noFill/>
                    <a:ln w="9525">
                      <a:noFill/>
                      <a:miter lim="800000"/>
                      <a:headEnd/>
                      <a:tailEnd/>
                    </a:ln>
                  </pic:spPr>
                </pic:pic>
              </a:graphicData>
            </a:graphic>
          </wp:inline>
        </w:drawing>
      </w:r>
      <w:r w:rsidRPr="00D61592">
        <w:rPr>
          <w:rFonts w:eastAsiaTheme="minorHAnsi"/>
          <w:noProof/>
          <w:lang w:val="lt-LT" w:eastAsia="lt-LT"/>
        </w:rPr>
        <w:drawing>
          <wp:inline distT="0" distB="0" distL="0" distR="0" wp14:anchorId="417BA4F6" wp14:editId="3F745181">
            <wp:extent cx="3000375" cy="2500313"/>
            <wp:effectExtent l="19050" t="0" r="9525" b="0"/>
            <wp:docPr id="11" name="Picture 4" descr="https://scontent-fra3-1.xx.fbcdn.net/hphotos-xpa1/v/t1.0-9/12096595_1042555929142158_5879677093599235142_n.jpg?oh=7906b3340a2c27b9f45c6bf224c09124&amp;oe=56BCB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ra3-1.xx.fbcdn.net/hphotos-xpa1/v/t1.0-9/12096595_1042555929142158_5879677093599235142_n.jpg?oh=7906b3340a2c27b9f45c6bf224c09124&amp;oe=56BCB14A"/>
                    <pic:cNvPicPr>
                      <a:picLocks noChangeAspect="1" noChangeArrowheads="1"/>
                    </pic:cNvPicPr>
                  </pic:nvPicPr>
                  <pic:blipFill>
                    <a:blip r:embed="rId16" cstate="print"/>
                    <a:srcRect l="16625" t="10324" r="14581" b="8704"/>
                    <a:stretch>
                      <a:fillRect/>
                    </a:stretch>
                  </pic:blipFill>
                  <pic:spPr bwMode="auto">
                    <a:xfrm>
                      <a:off x="0" y="0"/>
                      <a:ext cx="3005903" cy="2504919"/>
                    </a:xfrm>
                    <a:prstGeom prst="rect">
                      <a:avLst/>
                    </a:prstGeom>
                    <a:noFill/>
                    <a:ln w="9525">
                      <a:noFill/>
                      <a:miter lim="800000"/>
                      <a:headEnd/>
                      <a:tailEnd/>
                    </a:ln>
                  </pic:spPr>
                </pic:pic>
              </a:graphicData>
            </a:graphic>
          </wp:inline>
        </w:drawing>
      </w:r>
    </w:p>
    <w:p w14:paraId="21EF7641" w14:textId="77777777" w:rsidR="00DC7299" w:rsidRPr="00D87C84" w:rsidRDefault="00DC7299" w:rsidP="00D61592">
      <w:pPr>
        <w:spacing w:after="200" w:line="276" w:lineRule="auto"/>
        <w:jc w:val="center"/>
        <w:rPr>
          <w:rFonts w:eastAsiaTheme="minorHAnsi"/>
          <w:b/>
          <w:lang w:val="lt-LT" w:eastAsia="en-US"/>
        </w:rPr>
      </w:pPr>
    </w:p>
    <w:p w14:paraId="7A985621" w14:textId="77777777" w:rsidR="00D87C84" w:rsidRPr="00D87C84" w:rsidRDefault="00D87C84" w:rsidP="00D61592">
      <w:pPr>
        <w:spacing w:after="200" w:line="276" w:lineRule="auto"/>
        <w:jc w:val="center"/>
        <w:rPr>
          <w:rFonts w:eastAsiaTheme="minorHAnsi"/>
          <w:b/>
          <w:lang w:val="lt-LT" w:eastAsia="en-US"/>
        </w:rPr>
      </w:pPr>
    </w:p>
    <w:p w14:paraId="412D2ADF" w14:textId="77777777" w:rsidR="00D61592" w:rsidRPr="00D61592" w:rsidRDefault="00D61592" w:rsidP="00D61592">
      <w:pPr>
        <w:spacing w:after="200" w:line="276" w:lineRule="auto"/>
        <w:jc w:val="center"/>
        <w:rPr>
          <w:rFonts w:eastAsiaTheme="minorHAnsi"/>
          <w:b/>
          <w:sz w:val="36"/>
          <w:szCs w:val="36"/>
          <w:lang w:val="lt-LT" w:eastAsia="en-US"/>
        </w:rPr>
      </w:pPr>
      <w:r w:rsidRPr="00D61592">
        <w:rPr>
          <w:rFonts w:eastAsiaTheme="minorHAnsi"/>
          <w:b/>
          <w:sz w:val="36"/>
          <w:szCs w:val="36"/>
          <w:lang w:val="lt-LT" w:eastAsia="en-US"/>
        </w:rPr>
        <w:t>PEDAGOGO PASTEBĖJIMAI</w:t>
      </w:r>
    </w:p>
    <w:p w14:paraId="7CD282A7" w14:textId="77777777" w:rsidR="00D61592" w:rsidRPr="00D61592" w:rsidRDefault="00293EA9" w:rsidP="00D61592">
      <w:pPr>
        <w:spacing w:after="200" w:line="276" w:lineRule="auto"/>
        <w:rPr>
          <w:rFonts w:eastAsiaTheme="minorHAnsi"/>
          <w:b/>
          <w:sz w:val="36"/>
          <w:szCs w:val="36"/>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66944" behindDoc="0" locked="0" layoutInCell="1" allowOverlap="1" wp14:anchorId="6C678E10" wp14:editId="5BC1F199">
                <wp:simplePos x="0" y="0"/>
                <wp:positionH relativeFrom="column">
                  <wp:posOffset>1955165</wp:posOffset>
                </wp:positionH>
                <wp:positionV relativeFrom="paragraph">
                  <wp:posOffset>169545</wp:posOffset>
                </wp:positionV>
                <wp:extent cx="4492625" cy="2475230"/>
                <wp:effectExtent l="0" t="0" r="3175" b="1270"/>
                <wp:wrapNone/>
                <wp:docPr id="1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2625" cy="2475230"/>
                        </a:xfrm>
                        <a:prstGeom prst="rect">
                          <a:avLst/>
                        </a:prstGeom>
                        <a:solidFill>
                          <a:srgbClr val="FFFFFF"/>
                        </a:solidFill>
                        <a:ln w="9525">
                          <a:solidFill>
                            <a:srgbClr val="000000"/>
                          </a:solidFill>
                          <a:prstDash val="dashDot"/>
                          <a:miter lim="800000"/>
                          <a:headEnd/>
                          <a:tailEnd/>
                        </a:ln>
                      </wps:spPr>
                      <wps:txbx>
                        <w:txbxContent>
                          <w:p w14:paraId="02841003" w14:textId="77777777" w:rsidR="00507047" w:rsidRDefault="00507047" w:rsidP="00D61592">
                            <w:pPr>
                              <w:rPr>
                                <w:color w:val="FF0000"/>
                                <w:lang w:val="en-US"/>
                              </w:rPr>
                            </w:pPr>
                            <w:r w:rsidRPr="00D61592">
                              <w:rPr>
                                <w:color w:val="FF0000"/>
                                <w:lang w:val="en-US"/>
                              </w:rPr>
                              <w:t>STEBINA...</w:t>
                            </w:r>
                          </w:p>
                          <w:p w14:paraId="1F66EC14" w14:textId="77777777" w:rsidR="00507047" w:rsidRDefault="00507047" w:rsidP="00D61592">
                            <w:pPr>
                              <w:rPr>
                                <w:color w:val="FF0000"/>
                                <w:lang w:val="en-US"/>
                              </w:rPr>
                            </w:pPr>
                          </w:p>
                          <w:p w14:paraId="4A7B7C75" w14:textId="77777777" w:rsidR="00507047" w:rsidRDefault="00507047" w:rsidP="00D61592">
                            <w:pPr>
                              <w:rPr>
                                <w:color w:val="FF0000"/>
                                <w:lang w:val="en-US"/>
                              </w:rPr>
                            </w:pPr>
                          </w:p>
                          <w:p w14:paraId="7E626007" w14:textId="77777777" w:rsidR="00507047" w:rsidRDefault="00507047" w:rsidP="00D61592">
                            <w:pPr>
                              <w:rPr>
                                <w:color w:val="FF0000"/>
                                <w:lang w:val="en-US"/>
                              </w:rPr>
                            </w:pPr>
                          </w:p>
                          <w:p w14:paraId="1F0AF058" w14:textId="77777777" w:rsidR="00507047" w:rsidRDefault="00507047" w:rsidP="00D61592">
                            <w:pPr>
                              <w:rPr>
                                <w:color w:val="FF0000"/>
                                <w:lang w:val="en-US"/>
                              </w:rPr>
                            </w:pPr>
                          </w:p>
                          <w:p w14:paraId="01B326EE" w14:textId="77777777" w:rsidR="00507047" w:rsidRDefault="00507047" w:rsidP="00D61592">
                            <w:pPr>
                              <w:rPr>
                                <w:color w:val="FF0000"/>
                                <w:lang w:val="en-US"/>
                              </w:rPr>
                            </w:pPr>
                          </w:p>
                          <w:p w14:paraId="50E92C76" w14:textId="77777777" w:rsidR="00507047" w:rsidRDefault="00507047" w:rsidP="00D61592">
                            <w:pPr>
                              <w:rPr>
                                <w:color w:val="FF0000"/>
                                <w:lang w:val="en-US"/>
                              </w:rPr>
                            </w:pPr>
                          </w:p>
                          <w:p w14:paraId="1C5B86F5" w14:textId="77777777" w:rsidR="00507047" w:rsidRDefault="00507047" w:rsidP="00D61592">
                            <w:pPr>
                              <w:rPr>
                                <w:color w:val="FF0000"/>
                                <w:lang w:val="en-US"/>
                              </w:rPr>
                            </w:pPr>
                          </w:p>
                          <w:p w14:paraId="7E55388C" w14:textId="77777777" w:rsidR="00507047" w:rsidRDefault="00507047" w:rsidP="00D61592">
                            <w:pPr>
                              <w:rPr>
                                <w:color w:val="FF0000"/>
                                <w:lang w:val="en-US"/>
                              </w:rPr>
                            </w:pPr>
                          </w:p>
                          <w:p w14:paraId="26674102" w14:textId="77777777" w:rsidR="00507047" w:rsidRDefault="00507047" w:rsidP="00D61592">
                            <w:pPr>
                              <w:rPr>
                                <w:color w:val="FF0000"/>
                                <w:lang w:val="en-US"/>
                              </w:rPr>
                            </w:pPr>
                          </w:p>
                          <w:p w14:paraId="62359DCD" w14:textId="77777777" w:rsidR="00507047" w:rsidRPr="006459B0" w:rsidRDefault="00507047" w:rsidP="00D61592">
                            <w:pPr>
                              <w:rPr>
                                <w:lang w:val="en-US"/>
                              </w:rPr>
                            </w:pPr>
                          </w:p>
                          <w:p w14:paraId="3DF3A487" w14:textId="77777777" w:rsidR="00507047" w:rsidRDefault="00507047" w:rsidP="00D61592">
                            <w:pPr>
                              <w:rPr>
                                <w:color w:val="FF0000"/>
                                <w:lang w:val="en-US"/>
                              </w:rPr>
                            </w:pPr>
                          </w:p>
                          <w:p w14:paraId="46FBADD4" w14:textId="77777777" w:rsidR="00507047" w:rsidRPr="006459B0" w:rsidRDefault="00507047" w:rsidP="00984CDD">
                            <w:pPr>
                              <w:jc w:val="right"/>
                              <w:rPr>
                                <w:lang w:val="en-US"/>
                              </w:rPr>
                            </w:pPr>
                            <w:bookmarkStart w:id="1" w:name="_Hlk61507825"/>
                            <w:bookmarkStart w:id="2" w:name="_Hlk61507826"/>
                            <w:bookmarkStart w:id="3" w:name="_Hlk61507839"/>
                            <w:bookmarkStart w:id="4" w:name="_Hlk61507840"/>
                            <w:r w:rsidRPr="006459B0">
                              <w:rPr>
                                <w:lang w:val="en-US"/>
                              </w:rPr>
                              <w:t>Data: __________</w:t>
                            </w:r>
                          </w:p>
                          <w:bookmarkEnd w:id="1"/>
                          <w:bookmarkEnd w:id="2"/>
                          <w:bookmarkEnd w:id="3"/>
                          <w:bookmarkEnd w:id="4"/>
                          <w:p w14:paraId="40486F3D" w14:textId="77777777" w:rsidR="00507047" w:rsidRPr="006459B0" w:rsidRDefault="00507047" w:rsidP="00D61592">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78E10" id="Rectangle 5" o:spid="_x0000_s1034" style="position:absolute;margin-left:153.95pt;margin-top:13.35pt;width:353.75pt;height:194.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">
                <v:stroke dashstyle="dashDot"/>
                <v:textbox>
                  <w:txbxContent>
                    <w:p w14:paraId="02841003" w14:textId="77777777" w:rsidR="00507047" w:rsidRDefault="00507047" w:rsidP="00D61592">
                      <w:pPr>
                        <w:rPr>
                          <w:color w:val="FF0000"/>
                          <w:lang w:val="en-US"/>
                        </w:rPr>
                      </w:pPr>
                      <w:r w:rsidRPr="00D61592">
                        <w:rPr>
                          <w:color w:val="FF0000"/>
                          <w:lang w:val="en-US"/>
                        </w:rPr>
                        <w:t>STEBINA...</w:t>
                      </w:r>
                    </w:p>
                    <w:p w14:paraId="1F66EC14" w14:textId="77777777" w:rsidR="00507047" w:rsidRDefault="00507047" w:rsidP="00D61592">
                      <w:pPr>
                        <w:rPr>
                          <w:color w:val="FF0000"/>
                          <w:lang w:val="en-US"/>
                        </w:rPr>
                      </w:pPr>
                    </w:p>
                    <w:p w14:paraId="4A7B7C75" w14:textId="77777777" w:rsidR="00507047" w:rsidRDefault="00507047" w:rsidP="00D61592">
                      <w:pPr>
                        <w:rPr>
                          <w:color w:val="FF0000"/>
                          <w:lang w:val="en-US"/>
                        </w:rPr>
                      </w:pPr>
                    </w:p>
                    <w:p w14:paraId="7E626007" w14:textId="77777777" w:rsidR="00507047" w:rsidRDefault="00507047" w:rsidP="00D61592">
                      <w:pPr>
                        <w:rPr>
                          <w:color w:val="FF0000"/>
                          <w:lang w:val="en-US"/>
                        </w:rPr>
                      </w:pPr>
                    </w:p>
                    <w:p w14:paraId="1F0AF058" w14:textId="77777777" w:rsidR="00507047" w:rsidRDefault="00507047" w:rsidP="00D61592">
                      <w:pPr>
                        <w:rPr>
                          <w:color w:val="FF0000"/>
                          <w:lang w:val="en-US"/>
                        </w:rPr>
                      </w:pPr>
                    </w:p>
                    <w:p w14:paraId="01B326EE" w14:textId="77777777" w:rsidR="00507047" w:rsidRDefault="00507047" w:rsidP="00D61592">
                      <w:pPr>
                        <w:rPr>
                          <w:color w:val="FF0000"/>
                          <w:lang w:val="en-US"/>
                        </w:rPr>
                      </w:pPr>
                    </w:p>
                    <w:p w14:paraId="50E92C76" w14:textId="77777777" w:rsidR="00507047" w:rsidRDefault="00507047" w:rsidP="00D61592">
                      <w:pPr>
                        <w:rPr>
                          <w:color w:val="FF0000"/>
                          <w:lang w:val="en-US"/>
                        </w:rPr>
                      </w:pPr>
                    </w:p>
                    <w:p w14:paraId="1C5B86F5" w14:textId="77777777" w:rsidR="00507047" w:rsidRDefault="00507047" w:rsidP="00D61592">
                      <w:pPr>
                        <w:rPr>
                          <w:color w:val="FF0000"/>
                          <w:lang w:val="en-US"/>
                        </w:rPr>
                      </w:pPr>
                    </w:p>
                    <w:p w14:paraId="7E55388C" w14:textId="77777777" w:rsidR="00507047" w:rsidRDefault="00507047" w:rsidP="00D61592">
                      <w:pPr>
                        <w:rPr>
                          <w:color w:val="FF0000"/>
                          <w:lang w:val="en-US"/>
                        </w:rPr>
                      </w:pPr>
                    </w:p>
                    <w:p w14:paraId="26674102" w14:textId="77777777" w:rsidR="00507047" w:rsidRDefault="00507047" w:rsidP="00D61592">
                      <w:pPr>
                        <w:rPr>
                          <w:color w:val="FF0000"/>
                          <w:lang w:val="en-US"/>
                        </w:rPr>
                      </w:pPr>
                    </w:p>
                    <w:p w14:paraId="62359DCD" w14:textId="77777777" w:rsidR="00507047" w:rsidRPr="006459B0" w:rsidRDefault="00507047" w:rsidP="00D61592">
                      <w:pPr>
                        <w:rPr>
                          <w:lang w:val="en-US"/>
                        </w:rPr>
                      </w:pPr>
                    </w:p>
                    <w:p w14:paraId="3DF3A487" w14:textId="77777777" w:rsidR="00507047" w:rsidRDefault="00507047" w:rsidP="00D61592">
                      <w:pPr>
                        <w:rPr>
                          <w:color w:val="FF0000"/>
                          <w:lang w:val="en-US"/>
                        </w:rPr>
                      </w:pPr>
                    </w:p>
                    <w:p w14:paraId="46FBADD4" w14:textId="77777777" w:rsidR="00507047" w:rsidRPr="006459B0" w:rsidRDefault="00507047" w:rsidP="00984CDD">
                      <w:pPr>
                        <w:jc w:val="right"/>
                        <w:rPr>
                          <w:lang w:val="en-US"/>
                        </w:rPr>
                      </w:pPr>
                      <w:bookmarkStart w:id="5" w:name="_Hlk61507825"/>
                      <w:bookmarkStart w:id="6" w:name="_Hlk61507826"/>
                      <w:bookmarkStart w:id="7" w:name="_Hlk61507839"/>
                      <w:bookmarkStart w:id="8" w:name="_Hlk61507840"/>
                      <w:r w:rsidRPr="006459B0">
                        <w:rPr>
                          <w:lang w:val="en-US"/>
                        </w:rPr>
                        <w:t>Data: __________</w:t>
                      </w:r>
                    </w:p>
                    <w:bookmarkEnd w:id="5"/>
                    <w:bookmarkEnd w:id="6"/>
                    <w:bookmarkEnd w:id="7"/>
                    <w:bookmarkEnd w:id="8"/>
                    <w:p w14:paraId="40486F3D" w14:textId="77777777" w:rsidR="00507047" w:rsidRPr="006459B0" w:rsidRDefault="00507047" w:rsidP="00D61592">
                      <w:pPr>
                        <w:rPr>
                          <w:lang w:val="en-US"/>
                        </w:rPr>
                      </w:pPr>
                    </w:p>
                  </w:txbxContent>
                </v:textbox>
              </v:rect>
            </w:pict>
          </mc:Fallback>
        </mc:AlternateContent>
      </w:r>
      <w:r w:rsidR="00D61592" w:rsidRPr="00D61592">
        <w:rPr>
          <w:rFonts w:asciiTheme="minorHAnsi" w:eastAsiaTheme="minorHAnsi" w:hAnsiTheme="minorHAnsi" w:cstheme="minorBidi"/>
          <w:noProof/>
          <w:color w:val="0000FF"/>
          <w:sz w:val="22"/>
          <w:szCs w:val="22"/>
          <w:lang w:val="lt-LT" w:eastAsia="lt-LT"/>
        </w:rPr>
        <w:drawing>
          <wp:inline distT="0" distB="0" distL="0" distR="0" wp14:anchorId="3A5E691A" wp14:editId="52F2E136">
            <wp:extent cx="1865959" cy="2601310"/>
            <wp:effectExtent l="19050" t="0" r="941" b="0"/>
            <wp:docPr id="12" name="irc_mi" descr="http://vezejugidas.lt/wp-content/uploads/2015/08/sauktukas.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ezejugidas.lt/wp-content/uploads/2015/08/sauktukas.jpg">
                      <a:hlinkClick r:id="rId17"/>
                    </pic:cNvPr>
                    <pic:cNvPicPr>
                      <a:picLocks noChangeAspect="1" noChangeArrowheads="1"/>
                    </pic:cNvPicPr>
                  </pic:nvPicPr>
                  <pic:blipFill>
                    <a:blip r:embed="rId18" cstate="print"/>
                    <a:srcRect l="23116" r="10525" b="7486"/>
                    <a:stretch>
                      <a:fillRect/>
                    </a:stretch>
                  </pic:blipFill>
                  <pic:spPr bwMode="auto">
                    <a:xfrm>
                      <a:off x="0" y="0"/>
                      <a:ext cx="1880603" cy="2621725"/>
                    </a:xfrm>
                    <a:prstGeom prst="rect">
                      <a:avLst/>
                    </a:prstGeom>
                    <a:noFill/>
                    <a:ln w="9525">
                      <a:noFill/>
                      <a:miter lim="800000"/>
                      <a:headEnd/>
                      <a:tailEnd/>
                    </a:ln>
                  </pic:spPr>
                </pic:pic>
              </a:graphicData>
            </a:graphic>
          </wp:inline>
        </w:drawing>
      </w:r>
    </w:p>
    <w:p w14:paraId="32EB321C" w14:textId="77777777" w:rsidR="00D61592" w:rsidRPr="00D61592" w:rsidRDefault="00293EA9" w:rsidP="00D61592">
      <w:pPr>
        <w:spacing w:after="200" w:line="276" w:lineRule="auto"/>
        <w:rPr>
          <w:rFonts w:eastAsiaTheme="minorHAnsi"/>
          <w:b/>
          <w:sz w:val="36"/>
          <w:szCs w:val="36"/>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68992" behindDoc="0" locked="0" layoutInCell="1" allowOverlap="1" wp14:anchorId="4AB6BB7E" wp14:editId="5F43B9AC">
                <wp:simplePos x="0" y="0"/>
                <wp:positionH relativeFrom="column">
                  <wp:posOffset>1950720</wp:posOffset>
                </wp:positionH>
                <wp:positionV relativeFrom="paragraph">
                  <wp:posOffset>193675</wp:posOffset>
                </wp:positionV>
                <wp:extent cx="4492625" cy="2486025"/>
                <wp:effectExtent l="0" t="0" r="3175" b="9525"/>
                <wp:wrapNone/>
                <wp:docPr id="1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2625" cy="2486025"/>
                        </a:xfrm>
                        <a:prstGeom prst="rect">
                          <a:avLst/>
                        </a:prstGeom>
                        <a:solidFill>
                          <a:srgbClr val="FFFFFF"/>
                        </a:solidFill>
                        <a:ln w="9525">
                          <a:solidFill>
                            <a:srgbClr val="000000"/>
                          </a:solidFill>
                          <a:prstDash val="dashDot"/>
                          <a:miter lim="800000"/>
                          <a:headEnd/>
                          <a:tailEnd/>
                        </a:ln>
                      </wps:spPr>
                      <wps:txbx>
                        <w:txbxContent>
                          <w:p w14:paraId="78FAC565" w14:textId="77777777" w:rsidR="00507047" w:rsidRDefault="00507047" w:rsidP="00D61592">
                            <w:pPr>
                              <w:rPr>
                                <w:color w:val="FF0000"/>
                                <w:lang w:val="en-US"/>
                              </w:rPr>
                            </w:pPr>
                            <w:r w:rsidRPr="00D61592">
                              <w:rPr>
                                <w:color w:val="FF0000"/>
                                <w:lang w:val="en-US"/>
                              </w:rPr>
                              <w:t>KELIA SUSIRŪPINIMĄ...</w:t>
                            </w:r>
                          </w:p>
                          <w:p w14:paraId="4773A38F" w14:textId="77777777" w:rsidR="00507047" w:rsidRDefault="00507047" w:rsidP="00D61592">
                            <w:pPr>
                              <w:rPr>
                                <w:color w:val="FF0000"/>
                                <w:lang w:val="en-US"/>
                              </w:rPr>
                            </w:pPr>
                          </w:p>
                          <w:p w14:paraId="3A568622" w14:textId="77777777" w:rsidR="00507047" w:rsidRDefault="00507047" w:rsidP="00D61592">
                            <w:pPr>
                              <w:rPr>
                                <w:color w:val="FF0000"/>
                                <w:lang w:val="en-US"/>
                              </w:rPr>
                            </w:pPr>
                          </w:p>
                          <w:p w14:paraId="24649062" w14:textId="77777777" w:rsidR="00507047" w:rsidRDefault="00507047" w:rsidP="00D61592">
                            <w:pPr>
                              <w:rPr>
                                <w:color w:val="FF0000"/>
                                <w:lang w:val="en-US"/>
                              </w:rPr>
                            </w:pPr>
                          </w:p>
                          <w:p w14:paraId="4103C4C3" w14:textId="77777777" w:rsidR="00507047" w:rsidRDefault="00507047" w:rsidP="00D61592">
                            <w:pPr>
                              <w:rPr>
                                <w:color w:val="FF0000"/>
                                <w:lang w:val="en-US"/>
                              </w:rPr>
                            </w:pPr>
                          </w:p>
                          <w:p w14:paraId="48A0396B" w14:textId="77777777" w:rsidR="00507047" w:rsidRDefault="00507047" w:rsidP="00D61592">
                            <w:pPr>
                              <w:rPr>
                                <w:color w:val="FF0000"/>
                                <w:lang w:val="en-US"/>
                              </w:rPr>
                            </w:pPr>
                          </w:p>
                          <w:p w14:paraId="45C789C6" w14:textId="77777777" w:rsidR="00507047" w:rsidRDefault="00507047" w:rsidP="00D61592">
                            <w:pPr>
                              <w:rPr>
                                <w:color w:val="FF0000"/>
                                <w:lang w:val="en-US"/>
                              </w:rPr>
                            </w:pPr>
                          </w:p>
                          <w:p w14:paraId="12FD4AD9" w14:textId="77777777" w:rsidR="00507047" w:rsidRDefault="00507047" w:rsidP="00D61592">
                            <w:pPr>
                              <w:rPr>
                                <w:color w:val="FF0000"/>
                                <w:lang w:val="en-US"/>
                              </w:rPr>
                            </w:pPr>
                          </w:p>
                          <w:p w14:paraId="1A2D191D" w14:textId="77777777" w:rsidR="00507047" w:rsidRDefault="00507047" w:rsidP="00D61592">
                            <w:pPr>
                              <w:rPr>
                                <w:color w:val="FF0000"/>
                                <w:lang w:val="en-US"/>
                              </w:rPr>
                            </w:pPr>
                          </w:p>
                          <w:p w14:paraId="4F291C71" w14:textId="77777777" w:rsidR="00507047" w:rsidRDefault="00507047" w:rsidP="00D61592">
                            <w:pPr>
                              <w:rPr>
                                <w:color w:val="FF0000"/>
                                <w:lang w:val="en-US"/>
                              </w:rPr>
                            </w:pPr>
                          </w:p>
                          <w:p w14:paraId="7734E9A6" w14:textId="77777777" w:rsidR="00507047" w:rsidRDefault="00507047" w:rsidP="00D61592">
                            <w:pPr>
                              <w:rPr>
                                <w:color w:val="FF0000"/>
                                <w:lang w:val="en-US"/>
                              </w:rPr>
                            </w:pPr>
                          </w:p>
                          <w:p w14:paraId="43F473E6" w14:textId="77777777" w:rsidR="00507047" w:rsidRDefault="00507047" w:rsidP="00D61592">
                            <w:pPr>
                              <w:rPr>
                                <w:color w:val="FF0000"/>
                                <w:lang w:val="en-US"/>
                              </w:rPr>
                            </w:pPr>
                          </w:p>
                          <w:p w14:paraId="140F1C4B" w14:textId="77777777" w:rsidR="00507047" w:rsidRPr="006459B0" w:rsidRDefault="00507047" w:rsidP="006459B0">
                            <w:pPr>
                              <w:jc w:val="right"/>
                              <w:rPr>
                                <w:lang w:val="en-US"/>
                              </w:rPr>
                            </w:pPr>
                            <w:r w:rsidRPr="006459B0">
                              <w:rPr>
                                <w:lang w:val="en-US"/>
                              </w:rPr>
                              <w:t>Data: __________</w:t>
                            </w:r>
                          </w:p>
                          <w:p w14:paraId="22BD25A4" w14:textId="77777777" w:rsidR="00507047" w:rsidRPr="006459B0" w:rsidRDefault="00507047" w:rsidP="006459B0">
                            <w:pPr>
                              <w:rPr>
                                <w:lang w:val="en-US"/>
                              </w:rPr>
                            </w:pPr>
                          </w:p>
                          <w:p w14:paraId="4D59C77D" w14:textId="77777777" w:rsidR="00507047" w:rsidRPr="00D61592" w:rsidRDefault="00507047" w:rsidP="00D61592">
                            <w:pPr>
                              <w:rPr>
                                <w:color w:val="FF000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6BB7E" id="Rectangle 6" o:spid="_x0000_s1035" style="position:absolute;margin-left:153.6pt;margin-top:15.25pt;width:353.75pt;height:195.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">
                <v:stroke dashstyle="dashDot"/>
                <v:textbox>
                  <w:txbxContent>
                    <w:p w14:paraId="78FAC565" w14:textId="77777777" w:rsidR="00507047" w:rsidRDefault="00507047" w:rsidP="00D61592">
                      <w:pPr>
                        <w:rPr>
                          <w:color w:val="FF0000"/>
                          <w:lang w:val="en-US"/>
                        </w:rPr>
                      </w:pPr>
                      <w:r w:rsidRPr="00D61592">
                        <w:rPr>
                          <w:color w:val="FF0000"/>
                          <w:lang w:val="en-US"/>
                        </w:rPr>
                        <w:t>KELIA SUSIRŪPINIMĄ...</w:t>
                      </w:r>
                    </w:p>
                    <w:p w14:paraId="4773A38F" w14:textId="77777777" w:rsidR="00507047" w:rsidRDefault="00507047" w:rsidP="00D61592">
                      <w:pPr>
                        <w:rPr>
                          <w:color w:val="FF0000"/>
                          <w:lang w:val="en-US"/>
                        </w:rPr>
                      </w:pPr>
                    </w:p>
                    <w:p w14:paraId="3A568622" w14:textId="77777777" w:rsidR="00507047" w:rsidRDefault="00507047" w:rsidP="00D61592">
                      <w:pPr>
                        <w:rPr>
                          <w:color w:val="FF0000"/>
                          <w:lang w:val="en-US"/>
                        </w:rPr>
                      </w:pPr>
                    </w:p>
                    <w:p w14:paraId="24649062" w14:textId="77777777" w:rsidR="00507047" w:rsidRDefault="00507047" w:rsidP="00D61592">
                      <w:pPr>
                        <w:rPr>
                          <w:color w:val="FF0000"/>
                          <w:lang w:val="en-US"/>
                        </w:rPr>
                      </w:pPr>
                    </w:p>
                    <w:p w14:paraId="4103C4C3" w14:textId="77777777" w:rsidR="00507047" w:rsidRDefault="00507047" w:rsidP="00D61592">
                      <w:pPr>
                        <w:rPr>
                          <w:color w:val="FF0000"/>
                          <w:lang w:val="en-US"/>
                        </w:rPr>
                      </w:pPr>
                    </w:p>
                    <w:p w14:paraId="48A0396B" w14:textId="77777777" w:rsidR="00507047" w:rsidRDefault="00507047" w:rsidP="00D61592">
                      <w:pPr>
                        <w:rPr>
                          <w:color w:val="FF0000"/>
                          <w:lang w:val="en-US"/>
                        </w:rPr>
                      </w:pPr>
                    </w:p>
                    <w:p w14:paraId="45C789C6" w14:textId="77777777" w:rsidR="00507047" w:rsidRDefault="00507047" w:rsidP="00D61592">
                      <w:pPr>
                        <w:rPr>
                          <w:color w:val="FF0000"/>
                          <w:lang w:val="en-US"/>
                        </w:rPr>
                      </w:pPr>
                    </w:p>
                    <w:p w14:paraId="12FD4AD9" w14:textId="77777777" w:rsidR="00507047" w:rsidRDefault="00507047" w:rsidP="00D61592">
                      <w:pPr>
                        <w:rPr>
                          <w:color w:val="FF0000"/>
                          <w:lang w:val="en-US"/>
                        </w:rPr>
                      </w:pPr>
                    </w:p>
                    <w:p w14:paraId="1A2D191D" w14:textId="77777777" w:rsidR="00507047" w:rsidRDefault="00507047" w:rsidP="00D61592">
                      <w:pPr>
                        <w:rPr>
                          <w:color w:val="FF0000"/>
                          <w:lang w:val="en-US"/>
                        </w:rPr>
                      </w:pPr>
                    </w:p>
                    <w:p w14:paraId="4F291C71" w14:textId="77777777" w:rsidR="00507047" w:rsidRDefault="00507047" w:rsidP="00D61592">
                      <w:pPr>
                        <w:rPr>
                          <w:color w:val="FF0000"/>
                          <w:lang w:val="en-US"/>
                        </w:rPr>
                      </w:pPr>
                    </w:p>
                    <w:p w14:paraId="7734E9A6" w14:textId="77777777" w:rsidR="00507047" w:rsidRDefault="00507047" w:rsidP="00D61592">
                      <w:pPr>
                        <w:rPr>
                          <w:color w:val="FF0000"/>
                          <w:lang w:val="en-US"/>
                        </w:rPr>
                      </w:pPr>
                    </w:p>
                    <w:p w14:paraId="43F473E6" w14:textId="77777777" w:rsidR="00507047" w:rsidRDefault="00507047" w:rsidP="00D61592">
                      <w:pPr>
                        <w:rPr>
                          <w:color w:val="FF0000"/>
                          <w:lang w:val="en-US"/>
                        </w:rPr>
                      </w:pPr>
                    </w:p>
                    <w:p w14:paraId="140F1C4B" w14:textId="77777777" w:rsidR="00507047" w:rsidRPr="006459B0" w:rsidRDefault="00507047" w:rsidP="006459B0">
                      <w:pPr>
                        <w:jc w:val="right"/>
                        <w:rPr>
                          <w:lang w:val="en-US"/>
                        </w:rPr>
                      </w:pPr>
                      <w:r w:rsidRPr="006459B0">
                        <w:rPr>
                          <w:lang w:val="en-US"/>
                        </w:rPr>
                        <w:t>Data: __________</w:t>
                      </w:r>
                    </w:p>
                    <w:p w14:paraId="22BD25A4" w14:textId="77777777" w:rsidR="00507047" w:rsidRPr="006459B0" w:rsidRDefault="00507047" w:rsidP="006459B0">
                      <w:pPr>
                        <w:rPr>
                          <w:lang w:val="en-US"/>
                        </w:rPr>
                      </w:pPr>
                    </w:p>
                    <w:p w14:paraId="4D59C77D" w14:textId="77777777" w:rsidR="00507047" w:rsidRPr="00D61592" w:rsidRDefault="00507047" w:rsidP="00D61592">
                      <w:pPr>
                        <w:rPr>
                          <w:color w:val="FF0000"/>
                          <w:lang w:val="en-US"/>
                        </w:rPr>
                      </w:pPr>
                    </w:p>
                  </w:txbxContent>
                </v:textbox>
              </v:rect>
            </w:pict>
          </mc:Fallback>
        </mc:AlternateContent>
      </w:r>
      <w:r w:rsidR="00D61592" w:rsidRPr="00D61592">
        <w:rPr>
          <w:rFonts w:asciiTheme="minorHAnsi" w:eastAsiaTheme="minorHAnsi" w:hAnsiTheme="minorHAnsi" w:cstheme="minorBidi"/>
          <w:noProof/>
          <w:color w:val="0000FF"/>
          <w:sz w:val="22"/>
          <w:szCs w:val="22"/>
          <w:lang w:val="lt-LT" w:eastAsia="lt-LT"/>
        </w:rPr>
        <w:drawing>
          <wp:inline distT="0" distB="0" distL="0" distR="0" wp14:anchorId="4436E0B6" wp14:editId="08578F2C">
            <wp:extent cx="1876096" cy="2739734"/>
            <wp:effectExtent l="19050" t="0" r="0" b="0"/>
            <wp:docPr id="13" name="irc_mi" descr="http://cache3.asset-cache.net/gc/184923698-3d-man-with-question-mark-gettyimages.jpg?v=1&amp;c=IWSAsset&amp;k=2&amp;d=nJV0FiuX/Zu6SrG6NFnBiXmjKNVillmNeyWMiSpwRhY=">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ache3.asset-cache.net/gc/184923698-3d-man-with-question-mark-gettyimages.jpg?v=1&amp;c=IWSAsset&amp;k=2&amp;d=nJV0FiuX/Zu6SrG6NFnBiXmjKNVillmNeyWMiSpwRhY=">
                      <a:hlinkClick r:id="rId19"/>
                    </pic:cNvPr>
                    <pic:cNvPicPr>
                      <a:picLocks noChangeAspect="1" noChangeArrowheads="1"/>
                    </pic:cNvPicPr>
                  </pic:nvPicPr>
                  <pic:blipFill>
                    <a:blip r:embed="rId20" cstate="print"/>
                    <a:srcRect l="22250" t="9244" r="22612" b="10412"/>
                    <a:stretch>
                      <a:fillRect/>
                    </a:stretch>
                  </pic:blipFill>
                  <pic:spPr bwMode="auto">
                    <a:xfrm>
                      <a:off x="0" y="0"/>
                      <a:ext cx="1876096" cy="2739734"/>
                    </a:xfrm>
                    <a:prstGeom prst="rect">
                      <a:avLst/>
                    </a:prstGeom>
                    <a:noFill/>
                    <a:ln w="9525">
                      <a:noFill/>
                      <a:miter lim="800000"/>
                      <a:headEnd/>
                      <a:tailEnd/>
                    </a:ln>
                  </pic:spPr>
                </pic:pic>
              </a:graphicData>
            </a:graphic>
          </wp:inline>
        </w:drawing>
      </w:r>
    </w:p>
    <w:p w14:paraId="03EE3651" w14:textId="77777777" w:rsidR="00D61592" w:rsidRPr="00D61592" w:rsidRDefault="00293EA9" w:rsidP="00D61592">
      <w:pPr>
        <w:spacing w:after="200" w:line="276" w:lineRule="auto"/>
        <w:jc w:val="right"/>
        <w:rPr>
          <w:rFonts w:eastAsiaTheme="minorHAnsi"/>
          <w:b/>
          <w:sz w:val="36"/>
          <w:szCs w:val="36"/>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71040" behindDoc="0" locked="0" layoutInCell="1" allowOverlap="1" wp14:anchorId="221C316D" wp14:editId="2EA0DD0B">
                <wp:simplePos x="0" y="0"/>
                <wp:positionH relativeFrom="column">
                  <wp:posOffset>-78105</wp:posOffset>
                </wp:positionH>
                <wp:positionV relativeFrom="paragraph">
                  <wp:posOffset>78740</wp:posOffset>
                </wp:positionV>
                <wp:extent cx="4648200" cy="2419350"/>
                <wp:effectExtent l="0" t="0" r="0" b="0"/>
                <wp:wrapNone/>
                <wp:docPr id="1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2419350"/>
                        </a:xfrm>
                        <a:prstGeom prst="rect">
                          <a:avLst/>
                        </a:prstGeom>
                        <a:solidFill>
                          <a:srgbClr val="FFFFFF"/>
                        </a:solidFill>
                        <a:ln w="9525">
                          <a:solidFill>
                            <a:srgbClr val="000000"/>
                          </a:solidFill>
                          <a:prstDash val="dashDot"/>
                          <a:miter lim="800000"/>
                          <a:headEnd/>
                          <a:tailEnd/>
                        </a:ln>
                      </wps:spPr>
                      <wps:txbx>
                        <w:txbxContent>
                          <w:p w14:paraId="23439B58" w14:textId="77777777" w:rsidR="00507047" w:rsidRDefault="00507047" w:rsidP="00D61592">
                            <w:pPr>
                              <w:rPr>
                                <w:color w:val="FF0000"/>
                              </w:rPr>
                            </w:pPr>
                            <w:r w:rsidRPr="006E67EE">
                              <w:rPr>
                                <w:color w:val="FF0000"/>
                              </w:rPr>
                              <w:t>REIKIA PAGALBOS...</w:t>
                            </w:r>
                          </w:p>
                          <w:p w14:paraId="73AB4DA4" w14:textId="77777777" w:rsidR="00507047" w:rsidRDefault="00507047" w:rsidP="00D61592">
                            <w:pPr>
                              <w:rPr>
                                <w:color w:val="FF0000"/>
                              </w:rPr>
                            </w:pPr>
                          </w:p>
                          <w:p w14:paraId="0DCE8225" w14:textId="77777777" w:rsidR="00507047" w:rsidRDefault="00507047" w:rsidP="00D61592">
                            <w:pPr>
                              <w:rPr>
                                <w:color w:val="FF0000"/>
                              </w:rPr>
                            </w:pPr>
                          </w:p>
                          <w:p w14:paraId="466378C4" w14:textId="77777777" w:rsidR="00507047" w:rsidRDefault="00507047" w:rsidP="00D61592">
                            <w:pPr>
                              <w:rPr>
                                <w:color w:val="FF0000"/>
                              </w:rPr>
                            </w:pPr>
                          </w:p>
                          <w:p w14:paraId="711CE14D" w14:textId="77777777" w:rsidR="00507047" w:rsidRDefault="00507047" w:rsidP="00D61592">
                            <w:pPr>
                              <w:rPr>
                                <w:color w:val="FF0000"/>
                              </w:rPr>
                            </w:pPr>
                          </w:p>
                          <w:p w14:paraId="7BFC289A" w14:textId="77777777" w:rsidR="00507047" w:rsidRDefault="00507047" w:rsidP="00D61592">
                            <w:pPr>
                              <w:rPr>
                                <w:color w:val="FF0000"/>
                              </w:rPr>
                            </w:pPr>
                          </w:p>
                          <w:p w14:paraId="13AE8FDD" w14:textId="77777777" w:rsidR="00507047" w:rsidRDefault="00507047" w:rsidP="00D61592">
                            <w:pPr>
                              <w:rPr>
                                <w:color w:val="FF0000"/>
                              </w:rPr>
                            </w:pPr>
                          </w:p>
                          <w:p w14:paraId="2AD1C4C3" w14:textId="77777777" w:rsidR="00507047" w:rsidRDefault="00507047" w:rsidP="00D61592">
                            <w:pPr>
                              <w:rPr>
                                <w:color w:val="FF0000"/>
                              </w:rPr>
                            </w:pPr>
                          </w:p>
                          <w:p w14:paraId="4C763E83" w14:textId="77777777" w:rsidR="00507047" w:rsidRDefault="00507047" w:rsidP="00D61592">
                            <w:pPr>
                              <w:rPr>
                                <w:color w:val="FF0000"/>
                              </w:rPr>
                            </w:pPr>
                          </w:p>
                          <w:p w14:paraId="6F4900FA" w14:textId="77777777" w:rsidR="00507047" w:rsidRDefault="00507047" w:rsidP="00D61592">
                            <w:pPr>
                              <w:rPr>
                                <w:color w:val="FF0000"/>
                              </w:rPr>
                            </w:pPr>
                          </w:p>
                          <w:p w14:paraId="5EB76B68" w14:textId="77777777" w:rsidR="00507047" w:rsidRDefault="00507047" w:rsidP="00D61592">
                            <w:pPr>
                              <w:rPr>
                                <w:color w:val="FF0000"/>
                              </w:rPr>
                            </w:pPr>
                          </w:p>
                          <w:p w14:paraId="3DA066E6" w14:textId="77777777" w:rsidR="00507047" w:rsidRDefault="00507047" w:rsidP="00D61592">
                            <w:pPr>
                              <w:rPr>
                                <w:color w:val="FF0000"/>
                              </w:rPr>
                            </w:pPr>
                          </w:p>
                          <w:p w14:paraId="4D985188" w14:textId="77777777" w:rsidR="00507047" w:rsidRPr="006459B0" w:rsidRDefault="00507047" w:rsidP="006459B0">
                            <w:pPr>
                              <w:jc w:val="right"/>
                              <w:rPr>
                                <w:lang w:val="en-US"/>
                              </w:rPr>
                            </w:pPr>
                            <w:r w:rsidRPr="006459B0">
                              <w:rPr>
                                <w:lang w:val="en-US"/>
                              </w:rPr>
                              <w:t>Data: __________</w:t>
                            </w:r>
                          </w:p>
                          <w:p w14:paraId="677CAF49" w14:textId="77777777" w:rsidR="00507047" w:rsidRPr="006459B0" w:rsidRDefault="00507047" w:rsidP="006459B0">
                            <w:pPr>
                              <w:rPr>
                                <w:lang w:val="en-US"/>
                              </w:rPr>
                            </w:pPr>
                          </w:p>
                          <w:p w14:paraId="355D7E67" w14:textId="77777777" w:rsidR="00507047" w:rsidRPr="006E67EE" w:rsidRDefault="00507047" w:rsidP="00D6159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C316D" id="Rectangle 7" o:spid="_x0000_s1036" style="position:absolute;left:0;text-align:left;margin-left:-6.15pt;margin-top:6.2pt;width:366pt;height:19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">
                <v:stroke dashstyle="dashDot"/>
                <v:textbox>
                  <w:txbxContent>
                    <w:p w14:paraId="23439B58" w14:textId="77777777" w:rsidR="00507047" w:rsidRDefault="00507047" w:rsidP="00D61592">
                      <w:pPr>
                        <w:rPr>
                          <w:color w:val="FF0000"/>
                        </w:rPr>
                      </w:pPr>
                      <w:r w:rsidRPr="006E67EE">
                        <w:rPr>
                          <w:color w:val="FF0000"/>
                        </w:rPr>
                        <w:t>REIKIA PAGALBOS...</w:t>
                      </w:r>
                    </w:p>
                    <w:p w14:paraId="73AB4DA4" w14:textId="77777777" w:rsidR="00507047" w:rsidRDefault="00507047" w:rsidP="00D61592">
                      <w:pPr>
                        <w:rPr>
                          <w:color w:val="FF0000"/>
                        </w:rPr>
                      </w:pPr>
                    </w:p>
                    <w:p w14:paraId="0DCE8225" w14:textId="77777777" w:rsidR="00507047" w:rsidRDefault="00507047" w:rsidP="00D61592">
                      <w:pPr>
                        <w:rPr>
                          <w:color w:val="FF0000"/>
                        </w:rPr>
                      </w:pPr>
                    </w:p>
                    <w:p w14:paraId="466378C4" w14:textId="77777777" w:rsidR="00507047" w:rsidRDefault="00507047" w:rsidP="00D61592">
                      <w:pPr>
                        <w:rPr>
                          <w:color w:val="FF0000"/>
                        </w:rPr>
                      </w:pPr>
                    </w:p>
                    <w:p w14:paraId="711CE14D" w14:textId="77777777" w:rsidR="00507047" w:rsidRDefault="00507047" w:rsidP="00D61592">
                      <w:pPr>
                        <w:rPr>
                          <w:color w:val="FF0000"/>
                        </w:rPr>
                      </w:pPr>
                    </w:p>
                    <w:p w14:paraId="7BFC289A" w14:textId="77777777" w:rsidR="00507047" w:rsidRDefault="00507047" w:rsidP="00D61592">
                      <w:pPr>
                        <w:rPr>
                          <w:color w:val="FF0000"/>
                        </w:rPr>
                      </w:pPr>
                    </w:p>
                    <w:p w14:paraId="13AE8FDD" w14:textId="77777777" w:rsidR="00507047" w:rsidRDefault="00507047" w:rsidP="00D61592">
                      <w:pPr>
                        <w:rPr>
                          <w:color w:val="FF0000"/>
                        </w:rPr>
                      </w:pPr>
                    </w:p>
                    <w:p w14:paraId="2AD1C4C3" w14:textId="77777777" w:rsidR="00507047" w:rsidRDefault="00507047" w:rsidP="00D61592">
                      <w:pPr>
                        <w:rPr>
                          <w:color w:val="FF0000"/>
                        </w:rPr>
                      </w:pPr>
                    </w:p>
                    <w:p w14:paraId="4C763E83" w14:textId="77777777" w:rsidR="00507047" w:rsidRDefault="00507047" w:rsidP="00D61592">
                      <w:pPr>
                        <w:rPr>
                          <w:color w:val="FF0000"/>
                        </w:rPr>
                      </w:pPr>
                    </w:p>
                    <w:p w14:paraId="6F4900FA" w14:textId="77777777" w:rsidR="00507047" w:rsidRDefault="00507047" w:rsidP="00D61592">
                      <w:pPr>
                        <w:rPr>
                          <w:color w:val="FF0000"/>
                        </w:rPr>
                      </w:pPr>
                    </w:p>
                    <w:p w14:paraId="5EB76B68" w14:textId="77777777" w:rsidR="00507047" w:rsidRDefault="00507047" w:rsidP="00D61592">
                      <w:pPr>
                        <w:rPr>
                          <w:color w:val="FF0000"/>
                        </w:rPr>
                      </w:pPr>
                    </w:p>
                    <w:p w14:paraId="3DA066E6" w14:textId="77777777" w:rsidR="00507047" w:rsidRDefault="00507047" w:rsidP="00D61592">
                      <w:pPr>
                        <w:rPr>
                          <w:color w:val="FF0000"/>
                        </w:rPr>
                      </w:pPr>
                    </w:p>
                    <w:p w14:paraId="4D985188" w14:textId="77777777" w:rsidR="00507047" w:rsidRPr="006459B0" w:rsidRDefault="00507047" w:rsidP="006459B0">
                      <w:pPr>
                        <w:jc w:val="right"/>
                        <w:rPr>
                          <w:lang w:val="en-US"/>
                        </w:rPr>
                      </w:pPr>
                      <w:r w:rsidRPr="006459B0">
                        <w:rPr>
                          <w:lang w:val="en-US"/>
                        </w:rPr>
                        <w:t>Data: __________</w:t>
                      </w:r>
                    </w:p>
                    <w:p w14:paraId="677CAF49" w14:textId="77777777" w:rsidR="00507047" w:rsidRPr="006459B0" w:rsidRDefault="00507047" w:rsidP="006459B0">
                      <w:pPr>
                        <w:rPr>
                          <w:lang w:val="en-US"/>
                        </w:rPr>
                      </w:pPr>
                    </w:p>
                    <w:p w14:paraId="355D7E67" w14:textId="77777777" w:rsidR="00507047" w:rsidRPr="006E67EE" w:rsidRDefault="00507047" w:rsidP="00D61592">
                      <w:pPr>
                        <w:rPr>
                          <w:color w:val="FF0000"/>
                        </w:rPr>
                      </w:pPr>
                    </w:p>
                  </w:txbxContent>
                </v:textbox>
              </v:rect>
            </w:pict>
          </mc:Fallback>
        </mc:AlternateContent>
      </w:r>
      <w:r w:rsidR="00D61592" w:rsidRPr="00D61592">
        <w:rPr>
          <w:rFonts w:asciiTheme="minorHAnsi" w:eastAsiaTheme="minorHAnsi" w:hAnsiTheme="minorHAnsi" w:cstheme="minorBidi"/>
          <w:noProof/>
          <w:color w:val="0000FF"/>
          <w:sz w:val="22"/>
          <w:szCs w:val="22"/>
          <w:lang w:val="lt-LT" w:eastAsia="lt-LT"/>
        </w:rPr>
        <w:drawing>
          <wp:inline distT="0" distB="0" distL="0" distR="0" wp14:anchorId="6C4CBC8B" wp14:editId="56EA209F">
            <wp:extent cx="1774735" cy="2495550"/>
            <wp:effectExtent l="0" t="0" r="0" b="0"/>
            <wp:docPr id="14" name="irc_mi" descr="http://thumbs.dreamstime.com/z/d-people-men-person-whispered-ear-exclamation-mark-render-37519735.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z/d-people-men-person-whispered-ear-exclamation-mark-render-37519735.jpg">
                      <a:hlinkClick r:id="rId21"/>
                    </pic:cNvPr>
                    <pic:cNvPicPr>
                      <a:picLocks noChangeAspect="1" noChangeArrowheads="1"/>
                    </pic:cNvPicPr>
                  </pic:nvPicPr>
                  <pic:blipFill>
                    <a:blip r:embed="rId22" cstate="print"/>
                    <a:srcRect l="9647" t="11345" r="21561" b="9870"/>
                    <a:stretch>
                      <a:fillRect/>
                    </a:stretch>
                  </pic:blipFill>
                  <pic:spPr bwMode="auto">
                    <a:xfrm>
                      <a:off x="0" y="0"/>
                      <a:ext cx="1774508" cy="2495231"/>
                    </a:xfrm>
                    <a:prstGeom prst="rect">
                      <a:avLst/>
                    </a:prstGeom>
                    <a:noFill/>
                    <a:ln w="9525">
                      <a:noFill/>
                      <a:miter lim="800000"/>
                      <a:headEnd/>
                      <a:tailEnd/>
                    </a:ln>
                  </pic:spPr>
                </pic:pic>
              </a:graphicData>
            </a:graphic>
          </wp:inline>
        </w:drawing>
      </w:r>
    </w:p>
    <w:p w14:paraId="64A6623E" w14:textId="77777777" w:rsidR="00DC7299" w:rsidRDefault="00DC7299" w:rsidP="0072281B">
      <w:pPr>
        <w:spacing w:after="160" w:line="259" w:lineRule="auto"/>
        <w:jc w:val="center"/>
        <w:rPr>
          <w:rFonts w:eastAsia="Calibri"/>
          <w:b/>
          <w:lang w:val="lt-LT" w:eastAsia="en-US"/>
        </w:rPr>
      </w:pPr>
    </w:p>
    <w:p w14:paraId="5E13D3CA" w14:textId="77777777" w:rsidR="0072281B" w:rsidRPr="0072281B" w:rsidRDefault="0072281B" w:rsidP="0072281B">
      <w:pPr>
        <w:spacing w:after="160" w:line="259" w:lineRule="auto"/>
        <w:jc w:val="center"/>
        <w:rPr>
          <w:rFonts w:eastAsia="Calibri"/>
          <w:b/>
          <w:lang w:val="lt-LT" w:eastAsia="en-US"/>
        </w:rPr>
      </w:pPr>
      <w:r w:rsidRPr="0072281B">
        <w:rPr>
          <w:rFonts w:eastAsia="Calibri"/>
          <w:b/>
          <w:lang w:val="lt-LT" w:eastAsia="en-US"/>
        </w:rPr>
        <w:t>VAIKO PASIEKIMŲ VERTINIMAS</w:t>
      </w:r>
    </w:p>
    <w:p w14:paraId="39B0E278" w14:textId="77777777" w:rsidR="001F5ABE" w:rsidRDefault="001F5ABE" w:rsidP="0072281B">
      <w:pPr>
        <w:spacing w:after="160" w:line="259" w:lineRule="auto"/>
        <w:rPr>
          <w:rFonts w:eastAsia="Calibri"/>
          <w:lang w:val="lt-LT" w:eastAsia="en-US"/>
        </w:rPr>
      </w:pPr>
      <w:r w:rsidRPr="001F5ABE">
        <w:rPr>
          <w:rFonts w:eastAsia="Calibri"/>
          <w:b/>
          <w:lang w:val="lt-LT" w:eastAsia="en-US"/>
        </w:rPr>
        <w:t>Grupės pavadinimas</w:t>
      </w:r>
      <w:r>
        <w:rPr>
          <w:rFonts w:eastAsia="Calibri"/>
          <w:lang w:val="lt-LT" w:eastAsia="en-US"/>
        </w:rPr>
        <w:t>: _________________________         Ugdymo metai: _________________________</w:t>
      </w:r>
    </w:p>
    <w:p w14:paraId="51ECF99F" w14:textId="77777777" w:rsidR="001F5ABE" w:rsidRDefault="001F5ABE" w:rsidP="0072281B">
      <w:pPr>
        <w:spacing w:after="160" w:line="259" w:lineRule="auto"/>
        <w:rPr>
          <w:rFonts w:eastAsia="Calibri"/>
          <w:lang w:val="lt-LT" w:eastAsia="en-US"/>
        </w:rPr>
      </w:pPr>
      <w:r>
        <w:rPr>
          <w:rFonts w:eastAsia="Calibri"/>
          <w:lang w:val="lt-LT" w:eastAsia="en-US"/>
        </w:rPr>
        <w:t xml:space="preserve">Ruduo (1 vertinimas) </w:t>
      </w:r>
      <w:r w:rsidRPr="001F5ABE">
        <w:rPr>
          <w:rFonts w:eastAsia="Calibri"/>
          <w:b/>
          <w:lang w:val="lt-LT" w:eastAsia="en-US"/>
        </w:rPr>
        <w:t>Data:</w:t>
      </w:r>
      <w:r>
        <w:rPr>
          <w:rFonts w:eastAsia="Calibri"/>
          <w:b/>
          <w:lang w:val="lt-LT" w:eastAsia="en-US"/>
        </w:rPr>
        <w:t xml:space="preserve"> _____________________      </w:t>
      </w:r>
      <w:r w:rsidRPr="001F5ABE">
        <w:rPr>
          <w:rFonts w:eastAsia="Calibri"/>
          <w:lang w:val="lt-LT" w:eastAsia="en-US"/>
        </w:rPr>
        <w:t>Pavasaris (2 vertinimas)</w:t>
      </w:r>
      <w:r>
        <w:rPr>
          <w:rFonts w:eastAsia="Calibri"/>
          <w:lang w:val="lt-LT" w:eastAsia="en-US"/>
        </w:rPr>
        <w:t xml:space="preserve"> </w:t>
      </w:r>
      <w:r w:rsidRPr="001F5ABE">
        <w:rPr>
          <w:rFonts w:eastAsia="Calibri"/>
          <w:b/>
          <w:lang w:val="lt-LT" w:eastAsia="en-US"/>
        </w:rPr>
        <w:t>Data:</w:t>
      </w:r>
      <w:r>
        <w:rPr>
          <w:rFonts w:eastAsia="Calibri"/>
          <w:lang w:val="lt-LT" w:eastAsia="en-US"/>
        </w:rPr>
        <w:t xml:space="preserve"> ______________</w:t>
      </w:r>
    </w:p>
    <w:p w14:paraId="0B313569" w14:textId="77777777" w:rsidR="0072281B" w:rsidRPr="0072281B" w:rsidRDefault="0072281B" w:rsidP="0072281B">
      <w:pPr>
        <w:spacing w:after="160" w:line="259" w:lineRule="auto"/>
        <w:rPr>
          <w:rFonts w:eastAsia="Calibri"/>
          <w:lang w:val="lt-LT" w:eastAsia="en-US"/>
        </w:rPr>
      </w:pPr>
      <w:r w:rsidRPr="001F5ABE">
        <w:rPr>
          <w:rFonts w:eastAsia="Calibri"/>
          <w:b/>
          <w:lang w:val="lt-LT" w:eastAsia="en-US"/>
        </w:rPr>
        <w:t>Vaiko vardas, pavardė</w:t>
      </w:r>
      <w:r w:rsidR="001F5ABE" w:rsidRPr="001F5ABE">
        <w:rPr>
          <w:rFonts w:eastAsia="Calibri"/>
          <w:b/>
          <w:lang w:val="lt-LT" w:eastAsia="en-US"/>
        </w:rPr>
        <w:t>:</w:t>
      </w:r>
      <w:r w:rsidR="001F5ABE">
        <w:rPr>
          <w:rFonts w:eastAsia="Calibri"/>
          <w:lang w:val="lt-LT" w:eastAsia="en-US"/>
        </w:rPr>
        <w:t xml:space="preserve"> __________________________________________________________________</w:t>
      </w:r>
    </w:p>
    <w:tbl>
      <w:tblPr>
        <w:tblW w:w="109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576"/>
        <w:gridCol w:w="576"/>
        <w:gridCol w:w="576"/>
        <w:gridCol w:w="576"/>
        <w:gridCol w:w="576"/>
        <w:gridCol w:w="576"/>
        <w:gridCol w:w="576"/>
        <w:gridCol w:w="576"/>
        <w:gridCol w:w="576"/>
        <w:gridCol w:w="576"/>
        <w:gridCol w:w="576"/>
        <w:gridCol w:w="576"/>
        <w:gridCol w:w="576"/>
        <w:gridCol w:w="576"/>
        <w:gridCol w:w="576"/>
        <w:gridCol w:w="576"/>
        <w:gridCol w:w="576"/>
        <w:gridCol w:w="576"/>
      </w:tblGrid>
      <w:tr w:rsidR="001F5ABE" w:rsidRPr="0072281B" w14:paraId="25E7E626" w14:textId="77777777" w:rsidTr="00D0182C">
        <w:trPr>
          <w:cantSplit/>
          <w:trHeight w:val="427"/>
        </w:trPr>
        <w:tc>
          <w:tcPr>
            <w:tcW w:w="576" w:type="dxa"/>
            <w:shd w:val="clear" w:color="auto" w:fill="auto"/>
            <w:textDirection w:val="btLr"/>
            <w:vAlign w:val="center"/>
          </w:tcPr>
          <w:p w14:paraId="79DABF27" w14:textId="77777777" w:rsidR="0072281B" w:rsidRPr="0072281B" w:rsidRDefault="0072281B" w:rsidP="0072281B">
            <w:pPr>
              <w:spacing w:after="160" w:line="259" w:lineRule="auto"/>
              <w:rPr>
                <w:rFonts w:eastAsia="Calibri"/>
                <w:lang w:val="lt-LT" w:eastAsia="en-US"/>
              </w:rPr>
            </w:pPr>
          </w:p>
        </w:tc>
        <w:tc>
          <w:tcPr>
            <w:tcW w:w="576" w:type="dxa"/>
            <w:shd w:val="clear" w:color="auto" w:fill="auto"/>
            <w:vAlign w:val="center"/>
          </w:tcPr>
          <w:p w14:paraId="57E43C58" w14:textId="77777777" w:rsidR="0072281B" w:rsidRPr="0072281B" w:rsidRDefault="0072281B" w:rsidP="00040FDE">
            <w:pPr>
              <w:spacing w:after="160" w:line="259" w:lineRule="auto"/>
              <w:rPr>
                <w:rFonts w:eastAsia="Calibri"/>
                <w:b/>
                <w:lang w:val="lt-LT" w:eastAsia="en-US"/>
              </w:rPr>
            </w:pPr>
            <w:r w:rsidRPr="0072281B">
              <w:rPr>
                <w:rFonts w:eastAsia="Calibri"/>
                <w:b/>
                <w:lang w:val="lt-LT" w:eastAsia="en-US"/>
              </w:rPr>
              <w:t>1.</w:t>
            </w:r>
          </w:p>
        </w:tc>
        <w:tc>
          <w:tcPr>
            <w:tcW w:w="576" w:type="dxa"/>
            <w:shd w:val="clear" w:color="auto" w:fill="auto"/>
            <w:vAlign w:val="center"/>
          </w:tcPr>
          <w:p w14:paraId="69EBDB80" w14:textId="77777777" w:rsidR="0072281B" w:rsidRPr="0072281B" w:rsidRDefault="0072281B" w:rsidP="00040FDE">
            <w:pPr>
              <w:spacing w:after="160" w:line="259" w:lineRule="auto"/>
              <w:rPr>
                <w:rFonts w:eastAsia="Calibri"/>
                <w:b/>
                <w:lang w:val="lt-LT" w:eastAsia="en-US"/>
              </w:rPr>
            </w:pPr>
            <w:r w:rsidRPr="0072281B">
              <w:rPr>
                <w:rFonts w:eastAsia="Calibri"/>
                <w:b/>
                <w:lang w:val="lt-LT" w:eastAsia="en-US"/>
              </w:rPr>
              <w:t>2.</w:t>
            </w:r>
          </w:p>
        </w:tc>
        <w:tc>
          <w:tcPr>
            <w:tcW w:w="576" w:type="dxa"/>
            <w:shd w:val="clear" w:color="auto" w:fill="auto"/>
            <w:vAlign w:val="center"/>
          </w:tcPr>
          <w:p w14:paraId="1850AE0C" w14:textId="77777777" w:rsidR="0072281B" w:rsidRPr="0072281B" w:rsidRDefault="0072281B" w:rsidP="00040FDE">
            <w:pPr>
              <w:spacing w:after="160" w:line="259" w:lineRule="auto"/>
              <w:rPr>
                <w:rFonts w:eastAsia="Calibri"/>
                <w:b/>
                <w:lang w:val="lt-LT" w:eastAsia="en-US"/>
              </w:rPr>
            </w:pPr>
            <w:r w:rsidRPr="0072281B">
              <w:rPr>
                <w:rFonts w:eastAsia="Calibri"/>
                <w:b/>
                <w:lang w:val="lt-LT" w:eastAsia="en-US"/>
              </w:rPr>
              <w:t>3.</w:t>
            </w:r>
          </w:p>
        </w:tc>
        <w:tc>
          <w:tcPr>
            <w:tcW w:w="576" w:type="dxa"/>
            <w:shd w:val="clear" w:color="auto" w:fill="auto"/>
            <w:vAlign w:val="center"/>
          </w:tcPr>
          <w:p w14:paraId="6A31AF17" w14:textId="77777777" w:rsidR="0072281B" w:rsidRPr="0072281B" w:rsidRDefault="0072281B" w:rsidP="00040FDE">
            <w:pPr>
              <w:rPr>
                <w:rFonts w:eastAsia="Calibri"/>
                <w:b/>
                <w:lang w:val="lt-LT" w:eastAsia="en-US"/>
              </w:rPr>
            </w:pPr>
            <w:r w:rsidRPr="0072281B">
              <w:rPr>
                <w:rFonts w:eastAsia="Calibri"/>
                <w:b/>
                <w:lang w:val="lt-LT" w:eastAsia="en-US"/>
              </w:rPr>
              <w:t>4.</w:t>
            </w:r>
          </w:p>
        </w:tc>
        <w:tc>
          <w:tcPr>
            <w:tcW w:w="576" w:type="dxa"/>
            <w:shd w:val="clear" w:color="auto" w:fill="auto"/>
            <w:vAlign w:val="center"/>
          </w:tcPr>
          <w:p w14:paraId="0F16F00F" w14:textId="77777777" w:rsidR="0072281B" w:rsidRPr="0072281B" w:rsidRDefault="0072281B" w:rsidP="00040FDE">
            <w:pPr>
              <w:rPr>
                <w:rFonts w:eastAsia="Calibri"/>
                <w:b/>
                <w:lang w:val="lt-LT" w:eastAsia="en-US"/>
              </w:rPr>
            </w:pPr>
            <w:r w:rsidRPr="0072281B">
              <w:rPr>
                <w:rFonts w:eastAsia="Calibri"/>
                <w:b/>
                <w:lang w:val="lt-LT" w:eastAsia="en-US"/>
              </w:rPr>
              <w:t>5.</w:t>
            </w:r>
          </w:p>
        </w:tc>
        <w:tc>
          <w:tcPr>
            <w:tcW w:w="576" w:type="dxa"/>
            <w:shd w:val="clear" w:color="auto" w:fill="auto"/>
            <w:vAlign w:val="center"/>
          </w:tcPr>
          <w:p w14:paraId="7E0415BC" w14:textId="77777777" w:rsidR="0072281B" w:rsidRPr="0072281B" w:rsidRDefault="0072281B" w:rsidP="00040FDE">
            <w:pPr>
              <w:rPr>
                <w:rFonts w:eastAsia="Calibri"/>
                <w:b/>
                <w:lang w:val="lt-LT" w:eastAsia="en-US"/>
              </w:rPr>
            </w:pPr>
            <w:r w:rsidRPr="0072281B">
              <w:rPr>
                <w:rFonts w:eastAsia="Calibri"/>
                <w:b/>
                <w:lang w:val="lt-LT" w:eastAsia="en-US"/>
              </w:rPr>
              <w:t>6.</w:t>
            </w:r>
          </w:p>
        </w:tc>
        <w:tc>
          <w:tcPr>
            <w:tcW w:w="576" w:type="dxa"/>
            <w:shd w:val="clear" w:color="auto" w:fill="auto"/>
            <w:vAlign w:val="center"/>
          </w:tcPr>
          <w:p w14:paraId="7DC2C687" w14:textId="77777777" w:rsidR="0072281B" w:rsidRPr="0072281B" w:rsidRDefault="0072281B" w:rsidP="00040FDE">
            <w:pPr>
              <w:rPr>
                <w:rFonts w:eastAsia="Calibri"/>
                <w:b/>
                <w:lang w:val="lt-LT" w:eastAsia="en-US"/>
              </w:rPr>
            </w:pPr>
            <w:r w:rsidRPr="0072281B">
              <w:rPr>
                <w:rFonts w:eastAsia="Calibri"/>
                <w:b/>
                <w:lang w:val="lt-LT" w:eastAsia="en-US"/>
              </w:rPr>
              <w:t>7.</w:t>
            </w:r>
          </w:p>
        </w:tc>
        <w:tc>
          <w:tcPr>
            <w:tcW w:w="576" w:type="dxa"/>
            <w:shd w:val="clear" w:color="auto" w:fill="auto"/>
            <w:vAlign w:val="center"/>
          </w:tcPr>
          <w:p w14:paraId="3447255A" w14:textId="77777777" w:rsidR="0072281B" w:rsidRPr="0072281B" w:rsidRDefault="0072281B" w:rsidP="00040FDE">
            <w:pPr>
              <w:rPr>
                <w:rFonts w:eastAsia="Calibri"/>
                <w:b/>
                <w:lang w:val="lt-LT" w:eastAsia="en-US"/>
              </w:rPr>
            </w:pPr>
            <w:r w:rsidRPr="0072281B">
              <w:rPr>
                <w:rFonts w:eastAsia="Calibri"/>
                <w:b/>
                <w:lang w:val="lt-LT" w:eastAsia="en-US"/>
              </w:rPr>
              <w:t>8.</w:t>
            </w:r>
          </w:p>
        </w:tc>
        <w:tc>
          <w:tcPr>
            <w:tcW w:w="576" w:type="dxa"/>
            <w:shd w:val="clear" w:color="auto" w:fill="auto"/>
            <w:vAlign w:val="center"/>
          </w:tcPr>
          <w:p w14:paraId="2870AE5C" w14:textId="77777777" w:rsidR="0072281B" w:rsidRPr="0072281B" w:rsidRDefault="0072281B" w:rsidP="00040FDE">
            <w:pPr>
              <w:rPr>
                <w:rFonts w:eastAsia="Calibri"/>
                <w:b/>
                <w:lang w:val="lt-LT" w:eastAsia="en-US"/>
              </w:rPr>
            </w:pPr>
            <w:r w:rsidRPr="0072281B">
              <w:rPr>
                <w:rFonts w:eastAsia="Calibri"/>
                <w:b/>
                <w:lang w:val="lt-LT" w:eastAsia="en-US"/>
              </w:rPr>
              <w:t>9.</w:t>
            </w:r>
          </w:p>
        </w:tc>
        <w:tc>
          <w:tcPr>
            <w:tcW w:w="576" w:type="dxa"/>
            <w:shd w:val="clear" w:color="auto" w:fill="auto"/>
            <w:vAlign w:val="center"/>
          </w:tcPr>
          <w:p w14:paraId="05DDCFE6" w14:textId="77777777" w:rsidR="0072281B" w:rsidRPr="0072281B" w:rsidRDefault="0072281B" w:rsidP="00040FDE">
            <w:pPr>
              <w:rPr>
                <w:rFonts w:eastAsia="Calibri"/>
                <w:b/>
                <w:lang w:val="lt-LT" w:eastAsia="en-US"/>
              </w:rPr>
            </w:pPr>
            <w:r w:rsidRPr="0072281B">
              <w:rPr>
                <w:rFonts w:eastAsia="Calibri"/>
                <w:b/>
                <w:lang w:val="lt-LT" w:eastAsia="en-US"/>
              </w:rPr>
              <w:t>10.</w:t>
            </w:r>
          </w:p>
        </w:tc>
        <w:tc>
          <w:tcPr>
            <w:tcW w:w="576" w:type="dxa"/>
            <w:shd w:val="clear" w:color="auto" w:fill="auto"/>
            <w:vAlign w:val="center"/>
          </w:tcPr>
          <w:p w14:paraId="297D612E" w14:textId="77777777" w:rsidR="0072281B" w:rsidRPr="0072281B" w:rsidRDefault="0072281B" w:rsidP="00040FDE">
            <w:pPr>
              <w:rPr>
                <w:rFonts w:eastAsia="Calibri"/>
                <w:b/>
                <w:lang w:val="lt-LT" w:eastAsia="en-US"/>
              </w:rPr>
            </w:pPr>
            <w:r w:rsidRPr="0072281B">
              <w:rPr>
                <w:rFonts w:eastAsia="Calibri"/>
                <w:b/>
                <w:lang w:val="lt-LT" w:eastAsia="en-US"/>
              </w:rPr>
              <w:t>11.</w:t>
            </w:r>
          </w:p>
        </w:tc>
        <w:tc>
          <w:tcPr>
            <w:tcW w:w="576" w:type="dxa"/>
            <w:shd w:val="clear" w:color="auto" w:fill="auto"/>
            <w:vAlign w:val="center"/>
          </w:tcPr>
          <w:p w14:paraId="4A05E525" w14:textId="77777777" w:rsidR="0072281B" w:rsidRPr="0072281B" w:rsidRDefault="0072281B" w:rsidP="00040FDE">
            <w:pPr>
              <w:rPr>
                <w:rFonts w:eastAsia="Calibri"/>
                <w:b/>
                <w:lang w:val="lt-LT" w:eastAsia="en-US"/>
              </w:rPr>
            </w:pPr>
            <w:r w:rsidRPr="0072281B">
              <w:rPr>
                <w:rFonts w:eastAsia="Calibri"/>
                <w:b/>
                <w:lang w:val="lt-LT" w:eastAsia="en-US"/>
              </w:rPr>
              <w:t>12.</w:t>
            </w:r>
          </w:p>
        </w:tc>
        <w:tc>
          <w:tcPr>
            <w:tcW w:w="576" w:type="dxa"/>
            <w:shd w:val="clear" w:color="auto" w:fill="auto"/>
            <w:vAlign w:val="center"/>
          </w:tcPr>
          <w:p w14:paraId="5F34A890" w14:textId="77777777" w:rsidR="0072281B" w:rsidRPr="0072281B" w:rsidRDefault="0072281B" w:rsidP="00040FDE">
            <w:pPr>
              <w:rPr>
                <w:rFonts w:eastAsia="Calibri"/>
                <w:b/>
                <w:lang w:val="lt-LT" w:eastAsia="en-US"/>
              </w:rPr>
            </w:pPr>
            <w:r w:rsidRPr="0072281B">
              <w:rPr>
                <w:rFonts w:eastAsia="Calibri"/>
                <w:b/>
                <w:lang w:val="lt-LT" w:eastAsia="en-US"/>
              </w:rPr>
              <w:t>13.</w:t>
            </w:r>
          </w:p>
        </w:tc>
        <w:tc>
          <w:tcPr>
            <w:tcW w:w="576" w:type="dxa"/>
            <w:shd w:val="clear" w:color="auto" w:fill="auto"/>
            <w:vAlign w:val="center"/>
          </w:tcPr>
          <w:p w14:paraId="02337A47" w14:textId="77777777" w:rsidR="0072281B" w:rsidRPr="0072281B" w:rsidRDefault="0072281B" w:rsidP="00040FDE">
            <w:pPr>
              <w:rPr>
                <w:rFonts w:eastAsia="Calibri"/>
                <w:b/>
                <w:lang w:val="lt-LT" w:eastAsia="en-US"/>
              </w:rPr>
            </w:pPr>
            <w:r w:rsidRPr="0072281B">
              <w:rPr>
                <w:rFonts w:eastAsia="Calibri"/>
                <w:b/>
                <w:lang w:val="lt-LT" w:eastAsia="en-US"/>
              </w:rPr>
              <w:t>14.</w:t>
            </w:r>
          </w:p>
        </w:tc>
        <w:tc>
          <w:tcPr>
            <w:tcW w:w="576" w:type="dxa"/>
            <w:shd w:val="clear" w:color="auto" w:fill="auto"/>
            <w:vAlign w:val="center"/>
          </w:tcPr>
          <w:p w14:paraId="0BE6A0BB" w14:textId="77777777" w:rsidR="0072281B" w:rsidRPr="0072281B" w:rsidRDefault="0072281B" w:rsidP="00040FDE">
            <w:pPr>
              <w:rPr>
                <w:rFonts w:eastAsia="Calibri"/>
                <w:b/>
                <w:lang w:val="lt-LT" w:eastAsia="en-US"/>
              </w:rPr>
            </w:pPr>
            <w:r w:rsidRPr="0072281B">
              <w:rPr>
                <w:rFonts w:eastAsia="Calibri"/>
                <w:b/>
                <w:lang w:val="lt-LT" w:eastAsia="en-US"/>
              </w:rPr>
              <w:t>15.</w:t>
            </w:r>
          </w:p>
        </w:tc>
        <w:tc>
          <w:tcPr>
            <w:tcW w:w="576" w:type="dxa"/>
            <w:shd w:val="clear" w:color="auto" w:fill="auto"/>
            <w:vAlign w:val="center"/>
          </w:tcPr>
          <w:p w14:paraId="29B0DC7C" w14:textId="77777777" w:rsidR="0072281B" w:rsidRPr="0072281B" w:rsidRDefault="0072281B" w:rsidP="00040FDE">
            <w:pPr>
              <w:rPr>
                <w:rFonts w:eastAsia="Calibri"/>
                <w:b/>
                <w:lang w:val="lt-LT" w:eastAsia="en-US"/>
              </w:rPr>
            </w:pPr>
            <w:r w:rsidRPr="0072281B">
              <w:rPr>
                <w:rFonts w:eastAsia="Calibri"/>
                <w:b/>
                <w:lang w:val="lt-LT" w:eastAsia="en-US"/>
              </w:rPr>
              <w:t>16.</w:t>
            </w:r>
          </w:p>
        </w:tc>
        <w:tc>
          <w:tcPr>
            <w:tcW w:w="576" w:type="dxa"/>
            <w:shd w:val="clear" w:color="auto" w:fill="auto"/>
            <w:vAlign w:val="center"/>
          </w:tcPr>
          <w:p w14:paraId="01075483" w14:textId="77777777" w:rsidR="0072281B" w:rsidRPr="0072281B" w:rsidRDefault="0072281B" w:rsidP="00040FDE">
            <w:pPr>
              <w:rPr>
                <w:rFonts w:eastAsia="Calibri"/>
                <w:b/>
                <w:lang w:val="lt-LT" w:eastAsia="en-US"/>
              </w:rPr>
            </w:pPr>
            <w:r w:rsidRPr="0072281B">
              <w:rPr>
                <w:rFonts w:eastAsia="Calibri"/>
                <w:b/>
                <w:lang w:val="lt-LT" w:eastAsia="en-US"/>
              </w:rPr>
              <w:t>17.</w:t>
            </w:r>
          </w:p>
        </w:tc>
        <w:tc>
          <w:tcPr>
            <w:tcW w:w="576" w:type="dxa"/>
            <w:shd w:val="clear" w:color="auto" w:fill="auto"/>
            <w:vAlign w:val="center"/>
          </w:tcPr>
          <w:p w14:paraId="1141D728" w14:textId="77777777" w:rsidR="0072281B" w:rsidRPr="0072281B" w:rsidRDefault="0072281B" w:rsidP="00040FDE">
            <w:pPr>
              <w:rPr>
                <w:rFonts w:eastAsia="Calibri"/>
                <w:b/>
                <w:lang w:val="lt-LT" w:eastAsia="en-US"/>
              </w:rPr>
            </w:pPr>
            <w:r w:rsidRPr="0072281B">
              <w:rPr>
                <w:rFonts w:eastAsia="Calibri"/>
                <w:b/>
                <w:lang w:val="lt-LT" w:eastAsia="en-US"/>
              </w:rPr>
              <w:t>18.</w:t>
            </w:r>
          </w:p>
        </w:tc>
      </w:tr>
      <w:tr w:rsidR="001F5ABE" w:rsidRPr="0072281B" w14:paraId="392DADDC" w14:textId="77777777" w:rsidTr="00D0182C">
        <w:trPr>
          <w:cantSplit/>
          <w:trHeight w:val="2647"/>
        </w:trPr>
        <w:tc>
          <w:tcPr>
            <w:tcW w:w="576" w:type="dxa"/>
            <w:shd w:val="clear" w:color="auto" w:fill="auto"/>
            <w:textDirection w:val="btLr"/>
            <w:vAlign w:val="center"/>
          </w:tcPr>
          <w:p w14:paraId="4C750783"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Amžiaus žingsniai</w:t>
            </w:r>
          </w:p>
        </w:tc>
        <w:tc>
          <w:tcPr>
            <w:tcW w:w="576" w:type="dxa"/>
            <w:shd w:val="clear" w:color="auto" w:fill="auto"/>
            <w:textDirection w:val="btLr"/>
            <w:vAlign w:val="center"/>
          </w:tcPr>
          <w:p w14:paraId="40ADFFE9"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Kasdienio gyvenimo įgūdžiai</w:t>
            </w:r>
          </w:p>
        </w:tc>
        <w:tc>
          <w:tcPr>
            <w:tcW w:w="576" w:type="dxa"/>
            <w:shd w:val="clear" w:color="auto" w:fill="auto"/>
            <w:textDirection w:val="btLr"/>
            <w:vAlign w:val="center"/>
          </w:tcPr>
          <w:p w14:paraId="6E3F66E2"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Fizinis aktyvumas</w:t>
            </w:r>
          </w:p>
        </w:tc>
        <w:tc>
          <w:tcPr>
            <w:tcW w:w="576" w:type="dxa"/>
            <w:shd w:val="clear" w:color="auto" w:fill="auto"/>
            <w:textDirection w:val="btLr"/>
            <w:vAlign w:val="center"/>
          </w:tcPr>
          <w:p w14:paraId="115AD2C2" w14:textId="77777777" w:rsidR="0072281B" w:rsidRPr="00D0182C" w:rsidRDefault="00624DD0" w:rsidP="0072281B">
            <w:pPr>
              <w:ind w:left="113" w:right="113"/>
              <w:jc w:val="center"/>
              <w:rPr>
                <w:rFonts w:eastAsia="Calibri"/>
                <w:lang w:val="lt-LT" w:eastAsia="en-US"/>
              </w:rPr>
            </w:pPr>
            <w:r w:rsidRPr="00D0182C">
              <w:rPr>
                <w:rFonts w:eastAsia="Calibri"/>
                <w:sz w:val="22"/>
                <w:szCs w:val="22"/>
                <w:lang w:val="lt-LT" w:eastAsia="en-US"/>
              </w:rPr>
              <w:t xml:space="preserve">Emocijų suvokimas ir raiška </w:t>
            </w:r>
          </w:p>
        </w:tc>
        <w:tc>
          <w:tcPr>
            <w:tcW w:w="576" w:type="dxa"/>
            <w:shd w:val="clear" w:color="auto" w:fill="auto"/>
            <w:textDirection w:val="btLr"/>
            <w:vAlign w:val="center"/>
          </w:tcPr>
          <w:p w14:paraId="64540A42"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Savireguliacija ir savikontrolė</w:t>
            </w:r>
          </w:p>
        </w:tc>
        <w:tc>
          <w:tcPr>
            <w:tcW w:w="576" w:type="dxa"/>
            <w:shd w:val="clear" w:color="auto" w:fill="auto"/>
            <w:textDirection w:val="btLr"/>
            <w:vAlign w:val="center"/>
          </w:tcPr>
          <w:p w14:paraId="071A5F25"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Savivoka ir savigarba</w:t>
            </w:r>
          </w:p>
        </w:tc>
        <w:tc>
          <w:tcPr>
            <w:tcW w:w="576" w:type="dxa"/>
            <w:shd w:val="clear" w:color="auto" w:fill="auto"/>
            <w:textDirection w:val="btLr"/>
            <w:vAlign w:val="center"/>
          </w:tcPr>
          <w:p w14:paraId="19C0C7C4"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Santykiai su suaugusiais</w:t>
            </w:r>
          </w:p>
        </w:tc>
        <w:tc>
          <w:tcPr>
            <w:tcW w:w="576" w:type="dxa"/>
            <w:shd w:val="clear" w:color="auto" w:fill="auto"/>
            <w:textDirection w:val="btLr"/>
            <w:vAlign w:val="center"/>
          </w:tcPr>
          <w:p w14:paraId="13BC5BF5"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Santykiai su bendraamžiais</w:t>
            </w:r>
          </w:p>
        </w:tc>
        <w:tc>
          <w:tcPr>
            <w:tcW w:w="576" w:type="dxa"/>
            <w:shd w:val="clear" w:color="auto" w:fill="auto"/>
            <w:textDirection w:val="btLr"/>
            <w:vAlign w:val="center"/>
          </w:tcPr>
          <w:p w14:paraId="3C2090DC"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Sakytinė kalba</w:t>
            </w:r>
          </w:p>
        </w:tc>
        <w:tc>
          <w:tcPr>
            <w:tcW w:w="576" w:type="dxa"/>
            <w:shd w:val="clear" w:color="auto" w:fill="auto"/>
            <w:textDirection w:val="btLr"/>
            <w:vAlign w:val="center"/>
          </w:tcPr>
          <w:p w14:paraId="48620D01"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Rašytinė kalba</w:t>
            </w:r>
          </w:p>
        </w:tc>
        <w:tc>
          <w:tcPr>
            <w:tcW w:w="576" w:type="dxa"/>
            <w:shd w:val="clear" w:color="auto" w:fill="auto"/>
            <w:textDirection w:val="btLr"/>
            <w:vAlign w:val="center"/>
          </w:tcPr>
          <w:p w14:paraId="7499CB55"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Aplinkos pažinimas</w:t>
            </w:r>
          </w:p>
        </w:tc>
        <w:tc>
          <w:tcPr>
            <w:tcW w:w="576" w:type="dxa"/>
            <w:shd w:val="clear" w:color="auto" w:fill="auto"/>
            <w:textDirection w:val="btLr"/>
            <w:vAlign w:val="center"/>
          </w:tcPr>
          <w:p w14:paraId="4B1A7244"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Skaičiavimas ir matavimas</w:t>
            </w:r>
          </w:p>
        </w:tc>
        <w:tc>
          <w:tcPr>
            <w:tcW w:w="576" w:type="dxa"/>
            <w:shd w:val="clear" w:color="auto" w:fill="auto"/>
            <w:textDirection w:val="btLr"/>
            <w:vAlign w:val="center"/>
          </w:tcPr>
          <w:p w14:paraId="509E743E"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Meninė raiška</w:t>
            </w:r>
          </w:p>
        </w:tc>
        <w:tc>
          <w:tcPr>
            <w:tcW w:w="576" w:type="dxa"/>
            <w:shd w:val="clear" w:color="auto" w:fill="auto"/>
            <w:textDirection w:val="btLr"/>
            <w:vAlign w:val="center"/>
          </w:tcPr>
          <w:p w14:paraId="69DE4AAF"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Estetinis suvokimas</w:t>
            </w:r>
          </w:p>
        </w:tc>
        <w:tc>
          <w:tcPr>
            <w:tcW w:w="576" w:type="dxa"/>
            <w:shd w:val="clear" w:color="auto" w:fill="auto"/>
            <w:textDirection w:val="btLr"/>
            <w:vAlign w:val="center"/>
          </w:tcPr>
          <w:p w14:paraId="0FE40573"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Iniciatyvumas ir atkaklumas</w:t>
            </w:r>
          </w:p>
        </w:tc>
        <w:tc>
          <w:tcPr>
            <w:tcW w:w="576" w:type="dxa"/>
            <w:shd w:val="clear" w:color="auto" w:fill="auto"/>
            <w:textDirection w:val="btLr"/>
            <w:vAlign w:val="center"/>
          </w:tcPr>
          <w:p w14:paraId="39B1D981"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 xml:space="preserve">Tyrinėjimas </w:t>
            </w:r>
          </w:p>
        </w:tc>
        <w:tc>
          <w:tcPr>
            <w:tcW w:w="576" w:type="dxa"/>
            <w:shd w:val="clear" w:color="auto" w:fill="auto"/>
            <w:textDirection w:val="btLr"/>
            <w:vAlign w:val="center"/>
          </w:tcPr>
          <w:p w14:paraId="76F203B3"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Problemų sprendimas</w:t>
            </w:r>
          </w:p>
        </w:tc>
        <w:tc>
          <w:tcPr>
            <w:tcW w:w="576" w:type="dxa"/>
            <w:shd w:val="clear" w:color="auto" w:fill="auto"/>
            <w:textDirection w:val="btLr"/>
            <w:vAlign w:val="center"/>
          </w:tcPr>
          <w:p w14:paraId="3D84E210"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Kūrybiškumas</w:t>
            </w:r>
          </w:p>
        </w:tc>
        <w:tc>
          <w:tcPr>
            <w:tcW w:w="576" w:type="dxa"/>
            <w:shd w:val="clear" w:color="auto" w:fill="auto"/>
            <w:textDirection w:val="btLr"/>
            <w:vAlign w:val="center"/>
          </w:tcPr>
          <w:p w14:paraId="2DE1595A" w14:textId="77777777" w:rsidR="0072281B" w:rsidRPr="00D0182C" w:rsidRDefault="0072281B" w:rsidP="0072281B">
            <w:pPr>
              <w:ind w:left="113" w:right="113"/>
              <w:jc w:val="center"/>
              <w:rPr>
                <w:rFonts w:eastAsia="Calibri"/>
                <w:lang w:val="lt-LT" w:eastAsia="en-US"/>
              </w:rPr>
            </w:pPr>
            <w:r w:rsidRPr="00D0182C">
              <w:rPr>
                <w:rFonts w:eastAsia="Calibri"/>
                <w:sz w:val="22"/>
                <w:szCs w:val="22"/>
                <w:lang w:val="lt-LT" w:eastAsia="en-US"/>
              </w:rPr>
              <w:t>Mokėjimas mokytis</w:t>
            </w:r>
          </w:p>
        </w:tc>
      </w:tr>
      <w:tr w:rsidR="001F5ABE" w:rsidRPr="0072281B" w14:paraId="731C5003" w14:textId="77777777" w:rsidTr="00D0182C">
        <w:trPr>
          <w:trHeight w:val="276"/>
        </w:trPr>
        <w:tc>
          <w:tcPr>
            <w:tcW w:w="576" w:type="dxa"/>
            <w:shd w:val="clear" w:color="auto" w:fill="auto"/>
          </w:tcPr>
          <w:p w14:paraId="2873946F" w14:textId="77777777" w:rsidR="0072281B" w:rsidRPr="00D0182C" w:rsidRDefault="0072281B" w:rsidP="0072281B">
            <w:pPr>
              <w:jc w:val="center"/>
              <w:rPr>
                <w:rFonts w:eastAsia="Calibri"/>
                <w:lang w:val="lt-LT" w:eastAsia="en-US"/>
              </w:rPr>
            </w:pPr>
            <w:r w:rsidRPr="00D0182C">
              <w:rPr>
                <w:rFonts w:eastAsia="Calibri"/>
                <w:lang w:val="lt-LT" w:eastAsia="en-US"/>
              </w:rPr>
              <w:t>0.</w:t>
            </w:r>
          </w:p>
        </w:tc>
        <w:tc>
          <w:tcPr>
            <w:tcW w:w="576" w:type="dxa"/>
            <w:shd w:val="clear" w:color="auto" w:fill="auto"/>
          </w:tcPr>
          <w:p w14:paraId="7512330C" w14:textId="77777777" w:rsidR="0072281B" w:rsidRPr="0072281B" w:rsidRDefault="0072281B" w:rsidP="0072281B">
            <w:pPr>
              <w:rPr>
                <w:rFonts w:eastAsia="Calibri"/>
                <w:lang w:val="lt-LT" w:eastAsia="en-US"/>
              </w:rPr>
            </w:pPr>
          </w:p>
        </w:tc>
        <w:tc>
          <w:tcPr>
            <w:tcW w:w="576" w:type="dxa"/>
            <w:shd w:val="clear" w:color="auto" w:fill="auto"/>
          </w:tcPr>
          <w:p w14:paraId="563D5390" w14:textId="77777777" w:rsidR="0072281B" w:rsidRPr="0072281B" w:rsidRDefault="0072281B" w:rsidP="0072281B">
            <w:pPr>
              <w:rPr>
                <w:rFonts w:eastAsia="Calibri"/>
                <w:lang w:val="lt-LT" w:eastAsia="en-US"/>
              </w:rPr>
            </w:pPr>
          </w:p>
        </w:tc>
        <w:tc>
          <w:tcPr>
            <w:tcW w:w="576" w:type="dxa"/>
            <w:shd w:val="clear" w:color="auto" w:fill="auto"/>
          </w:tcPr>
          <w:p w14:paraId="09BB8D10" w14:textId="77777777" w:rsidR="0072281B" w:rsidRPr="0072281B" w:rsidRDefault="0072281B" w:rsidP="0072281B">
            <w:pPr>
              <w:rPr>
                <w:rFonts w:eastAsia="Calibri"/>
                <w:lang w:val="lt-LT" w:eastAsia="en-US"/>
              </w:rPr>
            </w:pPr>
          </w:p>
        </w:tc>
        <w:tc>
          <w:tcPr>
            <w:tcW w:w="576" w:type="dxa"/>
            <w:shd w:val="clear" w:color="auto" w:fill="auto"/>
          </w:tcPr>
          <w:p w14:paraId="7B1F58CE" w14:textId="77777777" w:rsidR="0072281B" w:rsidRPr="0072281B" w:rsidRDefault="0072281B" w:rsidP="0072281B">
            <w:pPr>
              <w:rPr>
                <w:rFonts w:eastAsia="Calibri"/>
                <w:lang w:val="lt-LT" w:eastAsia="en-US"/>
              </w:rPr>
            </w:pPr>
          </w:p>
        </w:tc>
        <w:tc>
          <w:tcPr>
            <w:tcW w:w="576" w:type="dxa"/>
            <w:shd w:val="clear" w:color="auto" w:fill="auto"/>
          </w:tcPr>
          <w:p w14:paraId="7C9EC74D" w14:textId="77777777" w:rsidR="0072281B" w:rsidRPr="0072281B" w:rsidRDefault="0072281B" w:rsidP="0072281B">
            <w:pPr>
              <w:rPr>
                <w:rFonts w:eastAsia="Calibri"/>
                <w:lang w:val="lt-LT" w:eastAsia="en-US"/>
              </w:rPr>
            </w:pPr>
          </w:p>
        </w:tc>
        <w:tc>
          <w:tcPr>
            <w:tcW w:w="576" w:type="dxa"/>
            <w:shd w:val="clear" w:color="auto" w:fill="auto"/>
          </w:tcPr>
          <w:p w14:paraId="7250C789" w14:textId="77777777" w:rsidR="0072281B" w:rsidRPr="0072281B" w:rsidRDefault="0072281B" w:rsidP="0072281B">
            <w:pPr>
              <w:rPr>
                <w:rFonts w:eastAsia="Calibri"/>
                <w:lang w:val="lt-LT" w:eastAsia="en-US"/>
              </w:rPr>
            </w:pPr>
          </w:p>
        </w:tc>
        <w:tc>
          <w:tcPr>
            <w:tcW w:w="576" w:type="dxa"/>
            <w:shd w:val="clear" w:color="auto" w:fill="auto"/>
          </w:tcPr>
          <w:p w14:paraId="2003C8A2" w14:textId="77777777" w:rsidR="0072281B" w:rsidRPr="0072281B" w:rsidRDefault="0072281B" w:rsidP="0072281B">
            <w:pPr>
              <w:rPr>
                <w:rFonts w:eastAsia="Calibri"/>
                <w:lang w:val="lt-LT" w:eastAsia="en-US"/>
              </w:rPr>
            </w:pPr>
          </w:p>
        </w:tc>
        <w:tc>
          <w:tcPr>
            <w:tcW w:w="576" w:type="dxa"/>
            <w:shd w:val="clear" w:color="auto" w:fill="auto"/>
          </w:tcPr>
          <w:p w14:paraId="4C34BE0D" w14:textId="77777777" w:rsidR="0072281B" w:rsidRPr="0072281B" w:rsidRDefault="0072281B" w:rsidP="0072281B">
            <w:pPr>
              <w:rPr>
                <w:rFonts w:eastAsia="Calibri"/>
                <w:lang w:val="lt-LT" w:eastAsia="en-US"/>
              </w:rPr>
            </w:pPr>
          </w:p>
        </w:tc>
        <w:tc>
          <w:tcPr>
            <w:tcW w:w="576" w:type="dxa"/>
            <w:shd w:val="clear" w:color="auto" w:fill="auto"/>
          </w:tcPr>
          <w:p w14:paraId="1E6BD257" w14:textId="77777777" w:rsidR="0072281B" w:rsidRPr="0072281B" w:rsidRDefault="0072281B" w:rsidP="0072281B">
            <w:pPr>
              <w:rPr>
                <w:rFonts w:eastAsia="Calibri"/>
                <w:lang w:val="lt-LT" w:eastAsia="en-US"/>
              </w:rPr>
            </w:pPr>
          </w:p>
        </w:tc>
        <w:tc>
          <w:tcPr>
            <w:tcW w:w="576" w:type="dxa"/>
            <w:shd w:val="clear" w:color="auto" w:fill="auto"/>
          </w:tcPr>
          <w:p w14:paraId="29711060" w14:textId="77777777" w:rsidR="0072281B" w:rsidRPr="0072281B" w:rsidRDefault="0072281B" w:rsidP="0072281B">
            <w:pPr>
              <w:rPr>
                <w:rFonts w:eastAsia="Calibri"/>
                <w:lang w:val="lt-LT" w:eastAsia="en-US"/>
              </w:rPr>
            </w:pPr>
          </w:p>
        </w:tc>
        <w:tc>
          <w:tcPr>
            <w:tcW w:w="576" w:type="dxa"/>
            <w:shd w:val="clear" w:color="auto" w:fill="auto"/>
          </w:tcPr>
          <w:p w14:paraId="718DF243" w14:textId="77777777" w:rsidR="0072281B" w:rsidRPr="0072281B" w:rsidRDefault="0072281B" w:rsidP="0072281B">
            <w:pPr>
              <w:rPr>
                <w:rFonts w:eastAsia="Calibri"/>
                <w:lang w:val="lt-LT" w:eastAsia="en-US"/>
              </w:rPr>
            </w:pPr>
          </w:p>
        </w:tc>
        <w:tc>
          <w:tcPr>
            <w:tcW w:w="576" w:type="dxa"/>
            <w:shd w:val="clear" w:color="auto" w:fill="auto"/>
          </w:tcPr>
          <w:p w14:paraId="6D93E7CD" w14:textId="77777777" w:rsidR="0072281B" w:rsidRPr="0072281B" w:rsidRDefault="0072281B" w:rsidP="0072281B">
            <w:pPr>
              <w:rPr>
                <w:rFonts w:eastAsia="Calibri"/>
                <w:lang w:val="lt-LT" w:eastAsia="en-US"/>
              </w:rPr>
            </w:pPr>
          </w:p>
        </w:tc>
        <w:tc>
          <w:tcPr>
            <w:tcW w:w="576" w:type="dxa"/>
            <w:shd w:val="clear" w:color="auto" w:fill="auto"/>
          </w:tcPr>
          <w:p w14:paraId="5E30A03A" w14:textId="77777777" w:rsidR="0072281B" w:rsidRPr="0072281B" w:rsidRDefault="0072281B" w:rsidP="0072281B">
            <w:pPr>
              <w:rPr>
                <w:rFonts w:eastAsia="Calibri"/>
                <w:lang w:val="lt-LT" w:eastAsia="en-US"/>
              </w:rPr>
            </w:pPr>
          </w:p>
        </w:tc>
        <w:tc>
          <w:tcPr>
            <w:tcW w:w="576" w:type="dxa"/>
            <w:shd w:val="clear" w:color="auto" w:fill="auto"/>
          </w:tcPr>
          <w:p w14:paraId="0A7FBB8C" w14:textId="77777777" w:rsidR="0072281B" w:rsidRPr="0072281B" w:rsidRDefault="0072281B" w:rsidP="0072281B">
            <w:pPr>
              <w:rPr>
                <w:rFonts w:eastAsia="Calibri"/>
                <w:lang w:val="lt-LT" w:eastAsia="en-US"/>
              </w:rPr>
            </w:pPr>
          </w:p>
        </w:tc>
        <w:tc>
          <w:tcPr>
            <w:tcW w:w="576" w:type="dxa"/>
            <w:shd w:val="clear" w:color="auto" w:fill="auto"/>
          </w:tcPr>
          <w:p w14:paraId="614AA19B" w14:textId="77777777" w:rsidR="0072281B" w:rsidRPr="0072281B" w:rsidRDefault="0072281B" w:rsidP="0072281B">
            <w:pPr>
              <w:rPr>
                <w:rFonts w:eastAsia="Calibri"/>
                <w:lang w:val="lt-LT" w:eastAsia="en-US"/>
              </w:rPr>
            </w:pPr>
          </w:p>
        </w:tc>
        <w:tc>
          <w:tcPr>
            <w:tcW w:w="576" w:type="dxa"/>
            <w:shd w:val="clear" w:color="auto" w:fill="auto"/>
          </w:tcPr>
          <w:p w14:paraId="0726968C" w14:textId="77777777" w:rsidR="0072281B" w:rsidRPr="0072281B" w:rsidRDefault="0072281B" w:rsidP="0072281B">
            <w:pPr>
              <w:rPr>
                <w:rFonts w:eastAsia="Calibri"/>
                <w:lang w:val="lt-LT" w:eastAsia="en-US"/>
              </w:rPr>
            </w:pPr>
          </w:p>
        </w:tc>
        <w:tc>
          <w:tcPr>
            <w:tcW w:w="576" w:type="dxa"/>
            <w:shd w:val="clear" w:color="auto" w:fill="auto"/>
          </w:tcPr>
          <w:p w14:paraId="6E6A272A" w14:textId="77777777" w:rsidR="0072281B" w:rsidRPr="0072281B" w:rsidRDefault="0072281B" w:rsidP="0072281B">
            <w:pPr>
              <w:rPr>
                <w:rFonts w:eastAsia="Calibri"/>
                <w:lang w:val="lt-LT" w:eastAsia="en-US"/>
              </w:rPr>
            </w:pPr>
          </w:p>
        </w:tc>
        <w:tc>
          <w:tcPr>
            <w:tcW w:w="576" w:type="dxa"/>
            <w:shd w:val="clear" w:color="auto" w:fill="auto"/>
          </w:tcPr>
          <w:p w14:paraId="796D59D6" w14:textId="77777777" w:rsidR="0072281B" w:rsidRPr="0072281B" w:rsidRDefault="0072281B" w:rsidP="0072281B">
            <w:pPr>
              <w:rPr>
                <w:rFonts w:eastAsia="Calibri"/>
                <w:lang w:val="lt-LT" w:eastAsia="en-US"/>
              </w:rPr>
            </w:pPr>
          </w:p>
        </w:tc>
      </w:tr>
      <w:tr w:rsidR="001F5ABE" w:rsidRPr="0072281B" w14:paraId="057CE02F" w14:textId="77777777" w:rsidTr="00D0182C">
        <w:trPr>
          <w:trHeight w:val="276"/>
        </w:trPr>
        <w:tc>
          <w:tcPr>
            <w:tcW w:w="576" w:type="dxa"/>
            <w:shd w:val="clear" w:color="auto" w:fill="auto"/>
          </w:tcPr>
          <w:p w14:paraId="20368B3D" w14:textId="77777777" w:rsidR="0072281B" w:rsidRPr="00D0182C" w:rsidRDefault="0072281B" w:rsidP="0072281B">
            <w:pPr>
              <w:jc w:val="center"/>
              <w:rPr>
                <w:rFonts w:eastAsia="Calibri"/>
                <w:lang w:val="lt-LT" w:eastAsia="en-US"/>
              </w:rPr>
            </w:pPr>
            <w:r w:rsidRPr="00D0182C">
              <w:rPr>
                <w:rFonts w:eastAsia="Calibri"/>
                <w:lang w:val="lt-LT" w:eastAsia="en-US"/>
              </w:rPr>
              <w:t>1.</w:t>
            </w:r>
          </w:p>
        </w:tc>
        <w:tc>
          <w:tcPr>
            <w:tcW w:w="576" w:type="dxa"/>
            <w:shd w:val="clear" w:color="auto" w:fill="auto"/>
          </w:tcPr>
          <w:p w14:paraId="67885848" w14:textId="77777777" w:rsidR="0072281B" w:rsidRPr="0072281B" w:rsidRDefault="0072281B" w:rsidP="0072281B">
            <w:pPr>
              <w:rPr>
                <w:rFonts w:eastAsia="Calibri"/>
                <w:lang w:val="lt-LT" w:eastAsia="en-US"/>
              </w:rPr>
            </w:pPr>
          </w:p>
        </w:tc>
        <w:tc>
          <w:tcPr>
            <w:tcW w:w="576" w:type="dxa"/>
            <w:shd w:val="clear" w:color="auto" w:fill="auto"/>
          </w:tcPr>
          <w:p w14:paraId="74AFBA0A" w14:textId="77777777" w:rsidR="0072281B" w:rsidRPr="0072281B" w:rsidRDefault="0072281B" w:rsidP="0072281B">
            <w:pPr>
              <w:rPr>
                <w:rFonts w:eastAsia="Calibri"/>
                <w:lang w:val="lt-LT" w:eastAsia="en-US"/>
              </w:rPr>
            </w:pPr>
          </w:p>
        </w:tc>
        <w:tc>
          <w:tcPr>
            <w:tcW w:w="576" w:type="dxa"/>
            <w:shd w:val="clear" w:color="auto" w:fill="auto"/>
          </w:tcPr>
          <w:p w14:paraId="14810374" w14:textId="77777777" w:rsidR="0072281B" w:rsidRPr="0072281B" w:rsidRDefault="0072281B" w:rsidP="0072281B">
            <w:pPr>
              <w:rPr>
                <w:rFonts w:eastAsia="Calibri"/>
                <w:lang w:val="lt-LT" w:eastAsia="en-US"/>
              </w:rPr>
            </w:pPr>
          </w:p>
        </w:tc>
        <w:tc>
          <w:tcPr>
            <w:tcW w:w="576" w:type="dxa"/>
            <w:shd w:val="clear" w:color="auto" w:fill="auto"/>
          </w:tcPr>
          <w:p w14:paraId="346E2952" w14:textId="77777777" w:rsidR="0072281B" w:rsidRPr="0072281B" w:rsidRDefault="0072281B" w:rsidP="0072281B">
            <w:pPr>
              <w:rPr>
                <w:rFonts w:eastAsia="Calibri"/>
                <w:lang w:val="lt-LT" w:eastAsia="en-US"/>
              </w:rPr>
            </w:pPr>
          </w:p>
        </w:tc>
        <w:tc>
          <w:tcPr>
            <w:tcW w:w="576" w:type="dxa"/>
            <w:shd w:val="clear" w:color="auto" w:fill="auto"/>
          </w:tcPr>
          <w:p w14:paraId="013400C4" w14:textId="77777777" w:rsidR="0072281B" w:rsidRPr="0072281B" w:rsidRDefault="0072281B" w:rsidP="0072281B">
            <w:pPr>
              <w:rPr>
                <w:rFonts w:eastAsia="Calibri"/>
                <w:lang w:val="lt-LT" w:eastAsia="en-US"/>
              </w:rPr>
            </w:pPr>
          </w:p>
        </w:tc>
        <w:tc>
          <w:tcPr>
            <w:tcW w:w="576" w:type="dxa"/>
            <w:shd w:val="clear" w:color="auto" w:fill="auto"/>
          </w:tcPr>
          <w:p w14:paraId="430E07BD" w14:textId="77777777" w:rsidR="0072281B" w:rsidRPr="0072281B" w:rsidRDefault="0072281B" w:rsidP="0072281B">
            <w:pPr>
              <w:rPr>
                <w:rFonts w:eastAsia="Calibri"/>
                <w:lang w:val="lt-LT" w:eastAsia="en-US"/>
              </w:rPr>
            </w:pPr>
          </w:p>
        </w:tc>
        <w:tc>
          <w:tcPr>
            <w:tcW w:w="576" w:type="dxa"/>
            <w:shd w:val="clear" w:color="auto" w:fill="auto"/>
          </w:tcPr>
          <w:p w14:paraId="0C4BC1C5" w14:textId="77777777" w:rsidR="0072281B" w:rsidRPr="0072281B" w:rsidRDefault="0072281B" w:rsidP="0072281B">
            <w:pPr>
              <w:rPr>
                <w:rFonts w:eastAsia="Calibri"/>
                <w:lang w:val="lt-LT" w:eastAsia="en-US"/>
              </w:rPr>
            </w:pPr>
          </w:p>
        </w:tc>
        <w:tc>
          <w:tcPr>
            <w:tcW w:w="576" w:type="dxa"/>
            <w:shd w:val="clear" w:color="auto" w:fill="auto"/>
          </w:tcPr>
          <w:p w14:paraId="515554EB" w14:textId="77777777" w:rsidR="0072281B" w:rsidRPr="0072281B" w:rsidRDefault="0072281B" w:rsidP="0072281B">
            <w:pPr>
              <w:rPr>
                <w:rFonts w:eastAsia="Calibri"/>
                <w:lang w:val="lt-LT" w:eastAsia="en-US"/>
              </w:rPr>
            </w:pPr>
          </w:p>
        </w:tc>
        <w:tc>
          <w:tcPr>
            <w:tcW w:w="576" w:type="dxa"/>
            <w:shd w:val="clear" w:color="auto" w:fill="auto"/>
          </w:tcPr>
          <w:p w14:paraId="51A7979B" w14:textId="77777777" w:rsidR="0072281B" w:rsidRPr="0072281B" w:rsidRDefault="0072281B" w:rsidP="0072281B">
            <w:pPr>
              <w:rPr>
                <w:rFonts w:eastAsia="Calibri"/>
                <w:lang w:val="lt-LT" w:eastAsia="en-US"/>
              </w:rPr>
            </w:pPr>
          </w:p>
        </w:tc>
        <w:tc>
          <w:tcPr>
            <w:tcW w:w="576" w:type="dxa"/>
            <w:shd w:val="clear" w:color="auto" w:fill="auto"/>
          </w:tcPr>
          <w:p w14:paraId="25700627" w14:textId="77777777" w:rsidR="0072281B" w:rsidRPr="0072281B" w:rsidRDefault="0072281B" w:rsidP="0072281B">
            <w:pPr>
              <w:rPr>
                <w:rFonts w:eastAsia="Calibri"/>
                <w:lang w:val="lt-LT" w:eastAsia="en-US"/>
              </w:rPr>
            </w:pPr>
          </w:p>
        </w:tc>
        <w:tc>
          <w:tcPr>
            <w:tcW w:w="576" w:type="dxa"/>
            <w:shd w:val="clear" w:color="auto" w:fill="auto"/>
          </w:tcPr>
          <w:p w14:paraId="55A8CEC6" w14:textId="77777777" w:rsidR="0072281B" w:rsidRPr="0072281B" w:rsidRDefault="0072281B" w:rsidP="0072281B">
            <w:pPr>
              <w:rPr>
                <w:rFonts w:eastAsia="Calibri"/>
                <w:lang w:val="lt-LT" w:eastAsia="en-US"/>
              </w:rPr>
            </w:pPr>
          </w:p>
        </w:tc>
        <w:tc>
          <w:tcPr>
            <w:tcW w:w="576" w:type="dxa"/>
            <w:shd w:val="clear" w:color="auto" w:fill="auto"/>
          </w:tcPr>
          <w:p w14:paraId="48115C25" w14:textId="77777777" w:rsidR="0072281B" w:rsidRPr="0072281B" w:rsidRDefault="0072281B" w:rsidP="0072281B">
            <w:pPr>
              <w:rPr>
                <w:rFonts w:eastAsia="Calibri"/>
                <w:lang w:val="lt-LT" w:eastAsia="en-US"/>
              </w:rPr>
            </w:pPr>
          </w:p>
        </w:tc>
        <w:tc>
          <w:tcPr>
            <w:tcW w:w="576" w:type="dxa"/>
            <w:shd w:val="clear" w:color="auto" w:fill="auto"/>
          </w:tcPr>
          <w:p w14:paraId="5D08C597" w14:textId="77777777" w:rsidR="0072281B" w:rsidRPr="0072281B" w:rsidRDefault="0072281B" w:rsidP="0072281B">
            <w:pPr>
              <w:rPr>
                <w:rFonts w:eastAsia="Calibri"/>
                <w:lang w:val="lt-LT" w:eastAsia="en-US"/>
              </w:rPr>
            </w:pPr>
          </w:p>
        </w:tc>
        <w:tc>
          <w:tcPr>
            <w:tcW w:w="576" w:type="dxa"/>
            <w:shd w:val="clear" w:color="auto" w:fill="auto"/>
          </w:tcPr>
          <w:p w14:paraId="34911D01" w14:textId="77777777" w:rsidR="0072281B" w:rsidRPr="0072281B" w:rsidRDefault="0072281B" w:rsidP="0072281B">
            <w:pPr>
              <w:rPr>
                <w:rFonts w:eastAsia="Calibri"/>
                <w:lang w:val="lt-LT" w:eastAsia="en-US"/>
              </w:rPr>
            </w:pPr>
          </w:p>
        </w:tc>
        <w:tc>
          <w:tcPr>
            <w:tcW w:w="576" w:type="dxa"/>
            <w:shd w:val="clear" w:color="auto" w:fill="auto"/>
          </w:tcPr>
          <w:p w14:paraId="3E127F76" w14:textId="77777777" w:rsidR="0072281B" w:rsidRPr="0072281B" w:rsidRDefault="0072281B" w:rsidP="0072281B">
            <w:pPr>
              <w:rPr>
                <w:rFonts w:eastAsia="Calibri"/>
                <w:lang w:val="lt-LT" w:eastAsia="en-US"/>
              </w:rPr>
            </w:pPr>
          </w:p>
        </w:tc>
        <w:tc>
          <w:tcPr>
            <w:tcW w:w="576" w:type="dxa"/>
            <w:shd w:val="clear" w:color="auto" w:fill="auto"/>
          </w:tcPr>
          <w:p w14:paraId="66B0B25F" w14:textId="77777777" w:rsidR="0072281B" w:rsidRPr="0072281B" w:rsidRDefault="0072281B" w:rsidP="0072281B">
            <w:pPr>
              <w:rPr>
                <w:rFonts w:eastAsia="Calibri"/>
                <w:lang w:val="lt-LT" w:eastAsia="en-US"/>
              </w:rPr>
            </w:pPr>
          </w:p>
        </w:tc>
        <w:tc>
          <w:tcPr>
            <w:tcW w:w="576" w:type="dxa"/>
            <w:shd w:val="clear" w:color="auto" w:fill="auto"/>
          </w:tcPr>
          <w:p w14:paraId="23B7E4EB" w14:textId="77777777" w:rsidR="0072281B" w:rsidRPr="0072281B" w:rsidRDefault="0072281B" w:rsidP="0072281B">
            <w:pPr>
              <w:rPr>
                <w:rFonts w:eastAsia="Calibri"/>
                <w:lang w:val="lt-LT" w:eastAsia="en-US"/>
              </w:rPr>
            </w:pPr>
          </w:p>
        </w:tc>
        <w:tc>
          <w:tcPr>
            <w:tcW w:w="576" w:type="dxa"/>
            <w:shd w:val="clear" w:color="auto" w:fill="auto"/>
          </w:tcPr>
          <w:p w14:paraId="60D5CF41" w14:textId="77777777" w:rsidR="0072281B" w:rsidRPr="0072281B" w:rsidRDefault="0072281B" w:rsidP="0072281B">
            <w:pPr>
              <w:rPr>
                <w:rFonts w:eastAsia="Calibri"/>
                <w:lang w:val="lt-LT" w:eastAsia="en-US"/>
              </w:rPr>
            </w:pPr>
          </w:p>
        </w:tc>
      </w:tr>
      <w:tr w:rsidR="001F5ABE" w:rsidRPr="0072281B" w14:paraId="2DB0B700" w14:textId="77777777" w:rsidTr="00D0182C">
        <w:trPr>
          <w:trHeight w:val="276"/>
        </w:trPr>
        <w:tc>
          <w:tcPr>
            <w:tcW w:w="576" w:type="dxa"/>
            <w:shd w:val="clear" w:color="auto" w:fill="auto"/>
          </w:tcPr>
          <w:p w14:paraId="22B1304F" w14:textId="77777777" w:rsidR="0072281B" w:rsidRPr="00D0182C" w:rsidRDefault="0072281B" w:rsidP="0072281B">
            <w:pPr>
              <w:jc w:val="center"/>
              <w:rPr>
                <w:rFonts w:eastAsia="Calibri"/>
                <w:lang w:val="lt-LT" w:eastAsia="en-US"/>
              </w:rPr>
            </w:pPr>
            <w:r w:rsidRPr="00D0182C">
              <w:rPr>
                <w:rFonts w:eastAsia="Calibri"/>
                <w:lang w:val="lt-LT" w:eastAsia="en-US"/>
              </w:rPr>
              <w:t>2.</w:t>
            </w:r>
          </w:p>
        </w:tc>
        <w:tc>
          <w:tcPr>
            <w:tcW w:w="576" w:type="dxa"/>
            <w:shd w:val="clear" w:color="auto" w:fill="auto"/>
          </w:tcPr>
          <w:p w14:paraId="02971A40" w14:textId="77777777" w:rsidR="0072281B" w:rsidRPr="0072281B" w:rsidRDefault="0072281B" w:rsidP="0072281B">
            <w:pPr>
              <w:rPr>
                <w:rFonts w:eastAsia="Calibri"/>
                <w:lang w:val="lt-LT" w:eastAsia="en-US"/>
              </w:rPr>
            </w:pPr>
          </w:p>
        </w:tc>
        <w:tc>
          <w:tcPr>
            <w:tcW w:w="576" w:type="dxa"/>
            <w:shd w:val="clear" w:color="auto" w:fill="auto"/>
          </w:tcPr>
          <w:p w14:paraId="79D6AAAA" w14:textId="77777777" w:rsidR="0072281B" w:rsidRPr="0072281B" w:rsidRDefault="0072281B" w:rsidP="0072281B">
            <w:pPr>
              <w:rPr>
                <w:rFonts w:eastAsia="Calibri"/>
                <w:lang w:val="lt-LT" w:eastAsia="en-US"/>
              </w:rPr>
            </w:pPr>
          </w:p>
        </w:tc>
        <w:tc>
          <w:tcPr>
            <w:tcW w:w="576" w:type="dxa"/>
            <w:shd w:val="clear" w:color="auto" w:fill="auto"/>
          </w:tcPr>
          <w:p w14:paraId="3B5E3C6A" w14:textId="77777777" w:rsidR="0072281B" w:rsidRPr="0072281B" w:rsidRDefault="0072281B" w:rsidP="0072281B">
            <w:pPr>
              <w:rPr>
                <w:rFonts w:eastAsia="Calibri"/>
                <w:lang w:val="lt-LT" w:eastAsia="en-US"/>
              </w:rPr>
            </w:pPr>
          </w:p>
        </w:tc>
        <w:tc>
          <w:tcPr>
            <w:tcW w:w="576" w:type="dxa"/>
            <w:shd w:val="clear" w:color="auto" w:fill="auto"/>
          </w:tcPr>
          <w:p w14:paraId="29407445" w14:textId="77777777" w:rsidR="0072281B" w:rsidRPr="0072281B" w:rsidRDefault="0072281B" w:rsidP="0072281B">
            <w:pPr>
              <w:rPr>
                <w:rFonts w:eastAsia="Calibri"/>
                <w:lang w:val="lt-LT" w:eastAsia="en-US"/>
              </w:rPr>
            </w:pPr>
          </w:p>
        </w:tc>
        <w:tc>
          <w:tcPr>
            <w:tcW w:w="576" w:type="dxa"/>
            <w:shd w:val="clear" w:color="auto" w:fill="auto"/>
          </w:tcPr>
          <w:p w14:paraId="28B932AA" w14:textId="77777777" w:rsidR="0072281B" w:rsidRPr="0072281B" w:rsidRDefault="0072281B" w:rsidP="0072281B">
            <w:pPr>
              <w:rPr>
                <w:rFonts w:eastAsia="Calibri"/>
                <w:lang w:val="lt-LT" w:eastAsia="en-US"/>
              </w:rPr>
            </w:pPr>
          </w:p>
        </w:tc>
        <w:tc>
          <w:tcPr>
            <w:tcW w:w="576" w:type="dxa"/>
            <w:shd w:val="clear" w:color="auto" w:fill="auto"/>
          </w:tcPr>
          <w:p w14:paraId="63D9750E" w14:textId="77777777" w:rsidR="0072281B" w:rsidRPr="0072281B" w:rsidRDefault="0072281B" w:rsidP="0072281B">
            <w:pPr>
              <w:rPr>
                <w:rFonts w:eastAsia="Calibri"/>
                <w:lang w:val="lt-LT" w:eastAsia="en-US"/>
              </w:rPr>
            </w:pPr>
          </w:p>
        </w:tc>
        <w:tc>
          <w:tcPr>
            <w:tcW w:w="576" w:type="dxa"/>
            <w:shd w:val="clear" w:color="auto" w:fill="auto"/>
          </w:tcPr>
          <w:p w14:paraId="286C7700" w14:textId="77777777" w:rsidR="0072281B" w:rsidRPr="0072281B" w:rsidRDefault="0072281B" w:rsidP="0072281B">
            <w:pPr>
              <w:rPr>
                <w:rFonts w:eastAsia="Calibri"/>
                <w:lang w:val="lt-LT" w:eastAsia="en-US"/>
              </w:rPr>
            </w:pPr>
          </w:p>
        </w:tc>
        <w:tc>
          <w:tcPr>
            <w:tcW w:w="576" w:type="dxa"/>
            <w:shd w:val="clear" w:color="auto" w:fill="auto"/>
          </w:tcPr>
          <w:p w14:paraId="641DF777" w14:textId="77777777" w:rsidR="0072281B" w:rsidRPr="0072281B" w:rsidRDefault="0072281B" w:rsidP="0072281B">
            <w:pPr>
              <w:rPr>
                <w:rFonts w:eastAsia="Calibri"/>
                <w:lang w:val="lt-LT" w:eastAsia="en-US"/>
              </w:rPr>
            </w:pPr>
          </w:p>
        </w:tc>
        <w:tc>
          <w:tcPr>
            <w:tcW w:w="576" w:type="dxa"/>
            <w:shd w:val="clear" w:color="auto" w:fill="auto"/>
          </w:tcPr>
          <w:p w14:paraId="6CAB8078" w14:textId="77777777" w:rsidR="0072281B" w:rsidRPr="0072281B" w:rsidRDefault="0072281B" w:rsidP="0072281B">
            <w:pPr>
              <w:rPr>
                <w:rFonts w:eastAsia="Calibri"/>
                <w:lang w:val="lt-LT" w:eastAsia="en-US"/>
              </w:rPr>
            </w:pPr>
          </w:p>
        </w:tc>
        <w:tc>
          <w:tcPr>
            <w:tcW w:w="576" w:type="dxa"/>
            <w:shd w:val="clear" w:color="auto" w:fill="auto"/>
          </w:tcPr>
          <w:p w14:paraId="0A6C7F8C" w14:textId="77777777" w:rsidR="0072281B" w:rsidRPr="0072281B" w:rsidRDefault="0072281B" w:rsidP="0072281B">
            <w:pPr>
              <w:rPr>
                <w:rFonts w:eastAsia="Calibri"/>
                <w:lang w:val="lt-LT" w:eastAsia="en-US"/>
              </w:rPr>
            </w:pPr>
          </w:p>
        </w:tc>
        <w:tc>
          <w:tcPr>
            <w:tcW w:w="576" w:type="dxa"/>
            <w:shd w:val="clear" w:color="auto" w:fill="auto"/>
          </w:tcPr>
          <w:p w14:paraId="7F65CC63" w14:textId="77777777" w:rsidR="0072281B" w:rsidRPr="0072281B" w:rsidRDefault="0072281B" w:rsidP="0072281B">
            <w:pPr>
              <w:rPr>
                <w:rFonts w:eastAsia="Calibri"/>
                <w:lang w:val="lt-LT" w:eastAsia="en-US"/>
              </w:rPr>
            </w:pPr>
          </w:p>
        </w:tc>
        <w:tc>
          <w:tcPr>
            <w:tcW w:w="576" w:type="dxa"/>
            <w:shd w:val="clear" w:color="auto" w:fill="auto"/>
          </w:tcPr>
          <w:p w14:paraId="7F5EEA72" w14:textId="77777777" w:rsidR="0072281B" w:rsidRPr="0072281B" w:rsidRDefault="0072281B" w:rsidP="0072281B">
            <w:pPr>
              <w:rPr>
                <w:rFonts w:eastAsia="Calibri"/>
                <w:lang w:val="lt-LT" w:eastAsia="en-US"/>
              </w:rPr>
            </w:pPr>
          </w:p>
        </w:tc>
        <w:tc>
          <w:tcPr>
            <w:tcW w:w="576" w:type="dxa"/>
            <w:shd w:val="clear" w:color="auto" w:fill="auto"/>
          </w:tcPr>
          <w:p w14:paraId="77551A9C" w14:textId="77777777" w:rsidR="0072281B" w:rsidRPr="0072281B" w:rsidRDefault="0072281B" w:rsidP="0072281B">
            <w:pPr>
              <w:rPr>
                <w:rFonts w:eastAsia="Calibri"/>
                <w:lang w:val="lt-LT" w:eastAsia="en-US"/>
              </w:rPr>
            </w:pPr>
          </w:p>
        </w:tc>
        <w:tc>
          <w:tcPr>
            <w:tcW w:w="576" w:type="dxa"/>
            <w:shd w:val="clear" w:color="auto" w:fill="auto"/>
          </w:tcPr>
          <w:p w14:paraId="16EAD4FA" w14:textId="77777777" w:rsidR="0072281B" w:rsidRPr="0072281B" w:rsidRDefault="0072281B" w:rsidP="0072281B">
            <w:pPr>
              <w:rPr>
                <w:rFonts w:eastAsia="Calibri"/>
                <w:lang w:val="lt-LT" w:eastAsia="en-US"/>
              </w:rPr>
            </w:pPr>
          </w:p>
        </w:tc>
        <w:tc>
          <w:tcPr>
            <w:tcW w:w="576" w:type="dxa"/>
            <w:shd w:val="clear" w:color="auto" w:fill="auto"/>
          </w:tcPr>
          <w:p w14:paraId="49F92980" w14:textId="77777777" w:rsidR="0072281B" w:rsidRPr="0072281B" w:rsidRDefault="0072281B" w:rsidP="0072281B">
            <w:pPr>
              <w:rPr>
                <w:rFonts w:eastAsia="Calibri"/>
                <w:lang w:val="lt-LT" w:eastAsia="en-US"/>
              </w:rPr>
            </w:pPr>
          </w:p>
        </w:tc>
        <w:tc>
          <w:tcPr>
            <w:tcW w:w="576" w:type="dxa"/>
            <w:shd w:val="clear" w:color="auto" w:fill="auto"/>
          </w:tcPr>
          <w:p w14:paraId="76B9F38E" w14:textId="77777777" w:rsidR="0072281B" w:rsidRPr="0072281B" w:rsidRDefault="0072281B" w:rsidP="0072281B">
            <w:pPr>
              <w:rPr>
                <w:rFonts w:eastAsia="Calibri"/>
                <w:lang w:val="lt-LT" w:eastAsia="en-US"/>
              </w:rPr>
            </w:pPr>
          </w:p>
        </w:tc>
        <w:tc>
          <w:tcPr>
            <w:tcW w:w="576" w:type="dxa"/>
            <w:shd w:val="clear" w:color="auto" w:fill="auto"/>
          </w:tcPr>
          <w:p w14:paraId="56C1898B" w14:textId="77777777" w:rsidR="0072281B" w:rsidRPr="0072281B" w:rsidRDefault="0072281B" w:rsidP="0072281B">
            <w:pPr>
              <w:rPr>
                <w:rFonts w:eastAsia="Calibri"/>
                <w:lang w:val="lt-LT" w:eastAsia="en-US"/>
              </w:rPr>
            </w:pPr>
          </w:p>
        </w:tc>
        <w:tc>
          <w:tcPr>
            <w:tcW w:w="576" w:type="dxa"/>
            <w:shd w:val="clear" w:color="auto" w:fill="auto"/>
          </w:tcPr>
          <w:p w14:paraId="59C6762E" w14:textId="77777777" w:rsidR="0072281B" w:rsidRPr="0072281B" w:rsidRDefault="0072281B" w:rsidP="0072281B">
            <w:pPr>
              <w:rPr>
                <w:rFonts w:eastAsia="Calibri"/>
                <w:lang w:val="lt-LT" w:eastAsia="en-US"/>
              </w:rPr>
            </w:pPr>
          </w:p>
        </w:tc>
      </w:tr>
      <w:tr w:rsidR="001F5ABE" w:rsidRPr="0072281B" w14:paraId="570331E6" w14:textId="77777777" w:rsidTr="00D0182C">
        <w:trPr>
          <w:trHeight w:val="276"/>
        </w:trPr>
        <w:tc>
          <w:tcPr>
            <w:tcW w:w="576" w:type="dxa"/>
            <w:shd w:val="clear" w:color="auto" w:fill="auto"/>
          </w:tcPr>
          <w:p w14:paraId="6F69513D" w14:textId="77777777" w:rsidR="0072281B" w:rsidRPr="00D0182C" w:rsidRDefault="0072281B" w:rsidP="0072281B">
            <w:pPr>
              <w:jc w:val="center"/>
              <w:rPr>
                <w:rFonts w:eastAsia="Calibri"/>
                <w:lang w:val="lt-LT" w:eastAsia="en-US"/>
              </w:rPr>
            </w:pPr>
            <w:r w:rsidRPr="00D0182C">
              <w:rPr>
                <w:rFonts w:eastAsia="Calibri"/>
                <w:lang w:val="lt-LT" w:eastAsia="en-US"/>
              </w:rPr>
              <w:t>3.</w:t>
            </w:r>
          </w:p>
        </w:tc>
        <w:tc>
          <w:tcPr>
            <w:tcW w:w="576" w:type="dxa"/>
            <w:shd w:val="clear" w:color="auto" w:fill="auto"/>
          </w:tcPr>
          <w:p w14:paraId="365E93FC" w14:textId="77777777" w:rsidR="0072281B" w:rsidRPr="0072281B" w:rsidRDefault="0072281B" w:rsidP="0072281B">
            <w:pPr>
              <w:rPr>
                <w:rFonts w:eastAsia="Calibri"/>
                <w:lang w:val="lt-LT" w:eastAsia="en-US"/>
              </w:rPr>
            </w:pPr>
          </w:p>
        </w:tc>
        <w:tc>
          <w:tcPr>
            <w:tcW w:w="576" w:type="dxa"/>
            <w:shd w:val="clear" w:color="auto" w:fill="auto"/>
          </w:tcPr>
          <w:p w14:paraId="65600A14" w14:textId="77777777" w:rsidR="0072281B" w:rsidRPr="0072281B" w:rsidRDefault="0072281B" w:rsidP="0072281B">
            <w:pPr>
              <w:rPr>
                <w:rFonts w:eastAsia="Calibri"/>
                <w:lang w:val="lt-LT" w:eastAsia="en-US"/>
              </w:rPr>
            </w:pPr>
          </w:p>
        </w:tc>
        <w:tc>
          <w:tcPr>
            <w:tcW w:w="576" w:type="dxa"/>
            <w:shd w:val="clear" w:color="auto" w:fill="auto"/>
          </w:tcPr>
          <w:p w14:paraId="306F91CF" w14:textId="77777777" w:rsidR="0072281B" w:rsidRPr="0072281B" w:rsidRDefault="0072281B" w:rsidP="0072281B">
            <w:pPr>
              <w:rPr>
                <w:rFonts w:eastAsia="Calibri"/>
                <w:lang w:val="lt-LT" w:eastAsia="en-US"/>
              </w:rPr>
            </w:pPr>
          </w:p>
        </w:tc>
        <w:tc>
          <w:tcPr>
            <w:tcW w:w="576" w:type="dxa"/>
            <w:shd w:val="clear" w:color="auto" w:fill="auto"/>
          </w:tcPr>
          <w:p w14:paraId="4339854B" w14:textId="77777777" w:rsidR="0072281B" w:rsidRPr="0072281B" w:rsidRDefault="0072281B" w:rsidP="0072281B">
            <w:pPr>
              <w:rPr>
                <w:rFonts w:eastAsia="Calibri"/>
                <w:lang w:val="lt-LT" w:eastAsia="en-US"/>
              </w:rPr>
            </w:pPr>
          </w:p>
        </w:tc>
        <w:tc>
          <w:tcPr>
            <w:tcW w:w="576" w:type="dxa"/>
            <w:shd w:val="clear" w:color="auto" w:fill="auto"/>
          </w:tcPr>
          <w:p w14:paraId="10BB78F2" w14:textId="77777777" w:rsidR="0072281B" w:rsidRPr="0072281B" w:rsidRDefault="0072281B" w:rsidP="0072281B">
            <w:pPr>
              <w:rPr>
                <w:rFonts w:eastAsia="Calibri"/>
                <w:lang w:val="lt-LT" w:eastAsia="en-US"/>
              </w:rPr>
            </w:pPr>
          </w:p>
        </w:tc>
        <w:tc>
          <w:tcPr>
            <w:tcW w:w="576" w:type="dxa"/>
            <w:shd w:val="clear" w:color="auto" w:fill="auto"/>
          </w:tcPr>
          <w:p w14:paraId="031BA892" w14:textId="77777777" w:rsidR="0072281B" w:rsidRPr="0072281B" w:rsidRDefault="0072281B" w:rsidP="0072281B">
            <w:pPr>
              <w:rPr>
                <w:rFonts w:eastAsia="Calibri"/>
                <w:lang w:val="lt-LT" w:eastAsia="en-US"/>
              </w:rPr>
            </w:pPr>
          </w:p>
        </w:tc>
        <w:tc>
          <w:tcPr>
            <w:tcW w:w="576" w:type="dxa"/>
            <w:shd w:val="clear" w:color="auto" w:fill="auto"/>
          </w:tcPr>
          <w:p w14:paraId="571E958C" w14:textId="77777777" w:rsidR="0072281B" w:rsidRPr="0072281B" w:rsidRDefault="0072281B" w:rsidP="0072281B">
            <w:pPr>
              <w:rPr>
                <w:rFonts w:eastAsia="Calibri"/>
                <w:lang w:val="lt-LT" w:eastAsia="en-US"/>
              </w:rPr>
            </w:pPr>
          </w:p>
        </w:tc>
        <w:tc>
          <w:tcPr>
            <w:tcW w:w="576" w:type="dxa"/>
            <w:shd w:val="clear" w:color="auto" w:fill="auto"/>
          </w:tcPr>
          <w:p w14:paraId="4B5BF1A7" w14:textId="77777777" w:rsidR="0072281B" w:rsidRPr="0072281B" w:rsidRDefault="0072281B" w:rsidP="0072281B">
            <w:pPr>
              <w:rPr>
                <w:rFonts w:eastAsia="Calibri"/>
                <w:lang w:val="lt-LT" w:eastAsia="en-US"/>
              </w:rPr>
            </w:pPr>
          </w:p>
        </w:tc>
        <w:tc>
          <w:tcPr>
            <w:tcW w:w="576" w:type="dxa"/>
            <w:shd w:val="clear" w:color="auto" w:fill="auto"/>
          </w:tcPr>
          <w:p w14:paraId="215283B0" w14:textId="77777777" w:rsidR="0072281B" w:rsidRPr="0072281B" w:rsidRDefault="0072281B" w:rsidP="0072281B">
            <w:pPr>
              <w:rPr>
                <w:rFonts w:eastAsia="Calibri"/>
                <w:lang w:val="lt-LT" w:eastAsia="en-US"/>
              </w:rPr>
            </w:pPr>
          </w:p>
        </w:tc>
        <w:tc>
          <w:tcPr>
            <w:tcW w:w="576" w:type="dxa"/>
            <w:shd w:val="clear" w:color="auto" w:fill="auto"/>
          </w:tcPr>
          <w:p w14:paraId="7592BF9D" w14:textId="77777777" w:rsidR="0072281B" w:rsidRPr="0072281B" w:rsidRDefault="0072281B" w:rsidP="0072281B">
            <w:pPr>
              <w:rPr>
                <w:rFonts w:eastAsia="Calibri"/>
                <w:lang w:val="lt-LT" w:eastAsia="en-US"/>
              </w:rPr>
            </w:pPr>
          </w:p>
        </w:tc>
        <w:tc>
          <w:tcPr>
            <w:tcW w:w="576" w:type="dxa"/>
            <w:shd w:val="clear" w:color="auto" w:fill="auto"/>
          </w:tcPr>
          <w:p w14:paraId="19CDF195" w14:textId="77777777" w:rsidR="0072281B" w:rsidRPr="0072281B" w:rsidRDefault="0072281B" w:rsidP="0072281B">
            <w:pPr>
              <w:rPr>
                <w:rFonts w:eastAsia="Calibri"/>
                <w:lang w:val="lt-LT" w:eastAsia="en-US"/>
              </w:rPr>
            </w:pPr>
          </w:p>
        </w:tc>
        <w:tc>
          <w:tcPr>
            <w:tcW w:w="576" w:type="dxa"/>
            <w:shd w:val="clear" w:color="auto" w:fill="auto"/>
          </w:tcPr>
          <w:p w14:paraId="0CB9AB3D" w14:textId="77777777" w:rsidR="0072281B" w:rsidRPr="0072281B" w:rsidRDefault="0072281B" w:rsidP="0072281B">
            <w:pPr>
              <w:rPr>
                <w:rFonts w:eastAsia="Calibri"/>
                <w:lang w:val="lt-LT" w:eastAsia="en-US"/>
              </w:rPr>
            </w:pPr>
          </w:p>
        </w:tc>
        <w:tc>
          <w:tcPr>
            <w:tcW w:w="576" w:type="dxa"/>
            <w:shd w:val="clear" w:color="auto" w:fill="auto"/>
          </w:tcPr>
          <w:p w14:paraId="49EAE8EC" w14:textId="77777777" w:rsidR="0072281B" w:rsidRPr="0072281B" w:rsidRDefault="0072281B" w:rsidP="0072281B">
            <w:pPr>
              <w:rPr>
                <w:rFonts w:eastAsia="Calibri"/>
                <w:lang w:val="lt-LT" w:eastAsia="en-US"/>
              </w:rPr>
            </w:pPr>
          </w:p>
        </w:tc>
        <w:tc>
          <w:tcPr>
            <w:tcW w:w="576" w:type="dxa"/>
            <w:shd w:val="clear" w:color="auto" w:fill="auto"/>
          </w:tcPr>
          <w:p w14:paraId="53F6948D" w14:textId="77777777" w:rsidR="0072281B" w:rsidRPr="0072281B" w:rsidRDefault="0072281B" w:rsidP="0072281B">
            <w:pPr>
              <w:rPr>
                <w:rFonts w:eastAsia="Calibri"/>
                <w:lang w:val="lt-LT" w:eastAsia="en-US"/>
              </w:rPr>
            </w:pPr>
          </w:p>
        </w:tc>
        <w:tc>
          <w:tcPr>
            <w:tcW w:w="576" w:type="dxa"/>
            <w:shd w:val="clear" w:color="auto" w:fill="auto"/>
          </w:tcPr>
          <w:p w14:paraId="35ADD7DD" w14:textId="77777777" w:rsidR="0072281B" w:rsidRPr="0072281B" w:rsidRDefault="0072281B" w:rsidP="0072281B">
            <w:pPr>
              <w:rPr>
                <w:rFonts w:eastAsia="Calibri"/>
                <w:lang w:val="lt-LT" w:eastAsia="en-US"/>
              </w:rPr>
            </w:pPr>
          </w:p>
        </w:tc>
        <w:tc>
          <w:tcPr>
            <w:tcW w:w="576" w:type="dxa"/>
            <w:shd w:val="clear" w:color="auto" w:fill="auto"/>
          </w:tcPr>
          <w:p w14:paraId="693F0FAD" w14:textId="77777777" w:rsidR="0072281B" w:rsidRPr="0072281B" w:rsidRDefault="0072281B" w:rsidP="0072281B">
            <w:pPr>
              <w:rPr>
                <w:rFonts w:eastAsia="Calibri"/>
                <w:lang w:val="lt-LT" w:eastAsia="en-US"/>
              </w:rPr>
            </w:pPr>
          </w:p>
        </w:tc>
        <w:tc>
          <w:tcPr>
            <w:tcW w:w="576" w:type="dxa"/>
            <w:shd w:val="clear" w:color="auto" w:fill="auto"/>
          </w:tcPr>
          <w:p w14:paraId="33494A3F" w14:textId="77777777" w:rsidR="0072281B" w:rsidRPr="0072281B" w:rsidRDefault="0072281B" w:rsidP="0072281B">
            <w:pPr>
              <w:rPr>
                <w:rFonts w:eastAsia="Calibri"/>
                <w:lang w:val="lt-LT" w:eastAsia="en-US"/>
              </w:rPr>
            </w:pPr>
          </w:p>
        </w:tc>
        <w:tc>
          <w:tcPr>
            <w:tcW w:w="576" w:type="dxa"/>
            <w:shd w:val="clear" w:color="auto" w:fill="auto"/>
          </w:tcPr>
          <w:p w14:paraId="1DB22A08" w14:textId="77777777" w:rsidR="0072281B" w:rsidRPr="0072281B" w:rsidRDefault="0072281B" w:rsidP="0072281B">
            <w:pPr>
              <w:rPr>
                <w:rFonts w:eastAsia="Calibri"/>
                <w:lang w:val="lt-LT" w:eastAsia="en-US"/>
              </w:rPr>
            </w:pPr>
          </w:p>
        </w:tc>
      </w:tr>
      <w:tr w:rsidR="001F5ABE" w:rsidRPr="0072281B" w14:paraId="1661F581" w14:textId="77777777" w:rsidTr="00D0182C">
        <w:trPr>
          <w:trHeight w:val="276"/>
        </w:trPr>
        <w:tc>
          <w:tcPr>
            <w:tcW w:w="576" w:type="dxa"/>
            <w:shd w:val="clear" w:color="auto" w:fill="auto"/>
          </w:tcPr>
          <w:p w14:paraId="309E18DA" w14:textId="77777777" w:rsidR="0072281B" w:rsidRPr="00D0182C" w:rsidRDefault="0072281B" w:rsidP="0072281B">
            <w:pPr>
              <w:jc w:val="center"/>
              <w:rPr>
                <w:rFonts w:eastAsia="Calibri"/>
                <w:lang w:val="lt-LT" w:eastAsia="en-US"/>
              </w:rPr>
            </w:pPr>
            <w:r w:rsidRPr="00D0182C">
              <w:rPr>
                <w:rFonts w:eastAsia="Calibri"/>
                <w:lang w:val="lt-LT" w:eastAsia="en-US"/>
              </w:rPr>
              <w:t>4.</w:t>
            </w:r>
          </w:p>
        </w:tc>
        <w:tc>
          <w:tcPr>
            <w:tcW w:w="576" w:type="dxa"/>
            <w:shd w:val="clear" w:color="auto" w:fill="auto"/>
          </w:tcPr>
          <w:p w14:paraId="3C2C23EF" w14:textId="77777777" w:rsidR="0072281B" w:rsidRPr="0072281B" w:rsidRDefault="0072281B" w:rsidP="0072281B">
            <w:pPr>
              <w:rPr>
                <w:rFonts w:eastAsia="Calibri"/>
                <w:lang w:val="lt-LT" w:eastAsia="en-US"/>
              </w:rPr>
            </w:pPr>
          </w:p>
        </w:tc>
        <w:tc>
          <w:tcPr>
            <w:tcW w:w="576" w:type="dxa"/>
            <w:shd w:val="clear" w:color="auto" w:fill="auto"/>
          </w:tcPr>
          <w:p w14:paraId="046B5F45" w14:textId="77777777" w:rsidR="0072281B" w:rsidRPr="0072281B" w:rsidRDefault="0072281B" w:rsidP="0072281B">
            <w:pPr>
              <w:rPr>
                <w:rFonts w:eastAsia="Calibri"/>
                <w:lang w:val="lt-LT" w:eastAsia="en-US"/>
              </w:rPr>
            </w:pPr>
          </w:p>
        </w:tc>
        <w:tc>
          <w:tcPr>
            <w:tcW w:w="576" w:type="dxa"/>
            <w:shd w:val="clear" w:color="auto" w:fill="auto"/>
          </w:tcPr>
          <w:p w14:paraId="26328C92" w14:textId="77777777" w:rsidR="0072281B" w:rsidRPr="0072281B" w:rsidRDefault="0072281B" w:rsidP="0072281B">
            <w:pPr>
              <w:rPr>
                <w:rFonts w:eastAsia="Calibri"/>
                <w:lang w:val="lt-LT" w:eastAsia="en-US"/>
              </w:rPr>
            </w:pPr>
          </w:p>
        </w:tc>
        <w:tc>
          <w:tcPr>
            <w:tcW w:w="576" w:type="dxa"/>
            <w:shd w:val="clear" w:color="auto" w:fill="auto"/>
          </w:tcPr>
          <w:p w14:paraId="7C4780D9" w14:textId="77777777" w:rsidR="0072281B" w:rsidRPr="0072281B" w:rsidRDefault="0072281B" w:rsidP="0072281B">
            <w:pPr>
              <w:rPr>
                <w:rFonts w:eastAsia="Calibri"/>
                <w:lang w:val="lt-LT" w:eastAsia="en-US"/>
              </w:rPr>
            </w:pPr>
          </w:p>
        </w:tc>
        <w:tc>
          <w:tcPr>
            <w:tcW w:w="576" w:type="dxa"/>
            <w:shd w:val="clear" w:color="auto" w:fill="auto"/>
          </w:tcPr>
          <w:p w14:paraId="5E26ED6E" w14:textId="77777777" w:rsidR="0072281B" w:rsidRPr="0072281B" w:rsidRDefault="0072281B" w:rsidP="0072281B">
            <w:pPr>
              <w:rPr>
                <w:rFonts w:eastAsia="Calibri"/>
                <w:lang w:val="lt-LT" w:eastAsia="en-US"/>
              </w:rPr>
            </w:pPr>
          </w:p>
        </w:tc>
        <w:tc>
          <w:tcPr>
            <w:tcW w:w="576" w:type="dxa"/>
            <w:shd w:val="clear" w:color="auto" w:fill="auto"/>
          </w:tcPr>
          <w:p w14:paraId="166F84AF" w14:textId="77777777" w:rsidR="0072281B" w:rsidRPr="0072281B" w:rsidRDefault="0072281B" w:rsidP="0072281B">
            <w:pPr>
              <w:rPr>
                <w:rFonts w:eastAsia="Calibri"/>
                <w:lang w:val="lt-LT" w:eastAsia="en-US"/>
              </w:rPr>
            </w:pPr>
          </w:p>
        </w:tc>
        <w:tc>
          <w:tcPr>
            <w:tcW w:w="576" w:type="dxa"/>
            <w:shd w:val="clear" w:color="auto" w:fill="auto"/>
          </w:tcPr>
          <w:p w14:paraId="4F41DA61" w14:textId="77777777" w:rsidR="0072281B" w:rsidRPr="0072281B" w:rsidRDefault="0072281B" w:rsidP="0072281B">
            <w:pPr>
              <w:rPr>
                <w:rFonts w:eastAsia="Calibri"/>
                <w:lang w:val="lt-LT" w:eastAsia="en-US"/>
              </w:rPr>
            </w:pPr>
          </w:p>
        </w:tc>
        <w:tc>
          <w:tcPr>
            <w:tcW w:w="576" w:type="dxa"/>
            <w:shd w:val="clear" w:color="auto" w:fill="auto"/>
          </w:tcPr>
          <w:p w14:paraId="2C63ACE8" w14:textId="77777777" w:rsidR="0072281B" w:rsidRPr="0072281B" w:rsidRDefault="0072281B" w:rsidP="0072281B">
            <w:pPr>
              <w:rPr>
                <w:rFonts w:eastAsia="Calibri"/>
                <w:lang w:val="lt-LT" w:eastAsia="en-US"/>
              </w:rPr>
            </w:pPr>
          </w:p>
        </w:tc>
        <w:tc>
          <w:tcPr>
            <w:tcW w:w="576" w:type="dxa"/>
            <w:shd w:val="clear" w:color="auto" w:fill="auto"/>
          </w:tcPr>
          <w:p w14:paraId="06ED08D1" w14:textId="77777777" w:rsidR="0072281B" w:rsidRPr="0072281B" w:rsidRDefault="0072281B" w:rsidP="0072281B">
            <w:pPr>
              <w:rPr>
                <w:rFonts w:eastAsia="Calibri"/>
                <w:lang w:val="lt-LT" w:eastAsia="en-US"/>
              </w:rPr>
            </w:pPr>
          </w:p>
        </w:tc>
        <w:tc>
          <w:tcPr>
            <w:tcW w:w="576" w:type="dxa"/>
            <w:shd w:val="clear" w:color="auto" w:fill="auto"/>
          </w:tcPr>
          <w:p w14:paraId="4E77E6CF" w14:textId="77777777" w:rsidR="0072281B" w:rsidRPr="0072281B" w:rsidRDefault="0072281B" w:rsidP="0072281B">
            <w:pPr>
              <w:rPr>
                <w:rFonts w:eastAsia="Calibri"/>
                <w:lang w:val="lt-LT" w:eastAsia="en-US"/>
              </w:rPr>
            </w:pPr>
          </w:p>
        </w:tc>
        <w:tc>
          <w:tcPr>
            <w:tcW w:w="576" w:type="dxa"/>
            <w:shd w:val="clear" w:color="auto" w:fill="auto"/>
          </w:tcPr>
          <w:p w14:paraId="68DE6578" w14:textId="77777777" w:rsidR="0072281B" w:rsidRPr="0072281B" w:rsidRDefault="0072281B" w:rsidP="0072281B">
            <w:pPr>
              <w:rPr>
                <w:rFonts w:eastAsia="Calibri"/>
                <w:lang w:val="lt-LT" w:eastAsia="en-US"/>
              </w:rPr>
            </w:pPr>
          </w:p>
        </w:tc>
        <w:tc>
          <w:tcPr>
            <w:tcW w:w="576" w:type="dxa"/>
            <w:shd w:val="clear" w:color="auto" w:fill="auto"/>
          </w:tcPr>
          <w:p w14:paraId="36E7975E" w14:textId="77777777" w:rsidR="0072281B" w:rsidRPr="0072281B" w:rsidRDefault="0072281B" w:rsidP="0072281B">
            <w:pPr>
              <w:rPr>
                <w:rFonts w:eastAsia="Calibri"/>
                <w:lang w:val="lt-LT" w:eastAsia="en-US"/>
              </w:rPr>
            </w:pPr>
          </w:p>
        </w:tc>
        <w:tc>
          <w:tcPr>
            <w:tcW w:w="576" w:type="dxa"/>
            <w:shd w:val="clear" w:color="auto" w:fill="auto"/>
          </w:tcPr>
          <w:p w14:paraId="6DA6C4C4" w14:textId="77777777" w:rsidR="0072281B" w:rsidRPr="0072281B" w:rsidRDefault="0072281B" w:rsidP="0072281B">
            <w:pPr>
              <w:rPr>
                <w:rFonts w:eastAsia="Calibri"/>
                <w:lang w:val="lt-LT" w:eastAsia="en-US"/>
              </w:rPr>
            </w:pPr>
          </w:p>
        </w:tc>
        <w:tc>
          <w:tcPr>
            <w:tcW w:w="576" w:type="dxa"/>
            <w:shd w:val="clear" w:color="auto" w:fill="auto"/>
          </w:tcPr>
          <w:p w14:paraId="31D78851" w14:textId="77777777" w:rsidR="0072281B" w:rsidRPr="0072281B" w:rsidRDefault="0072281B" w:rsidP="0072281B">
            <w:pPr>
              <w:rPr>
                <w:rFonts w:eastAsia="Calibri"/>
                <w:lang w:val="lt-LT" w:eastAsia="en-US"/>
              </w:rPr>
            </w:pPr>
          </w:p>
        </w:tc>
        <w:tc>
          <w:tcPr>
            <w:tcW w:w="576" w:type="dxa"/>
            <w:shd w:val="clear" w:color="auto" w:fill="auto"/>
          </w:tcPr>
          <w:p w14:paraId="349561AB" w14:textId="77777777" w:rsidR="0072281B" w:rsidRPr="0072281B" w:rsidRDefault="0072281B" w:rsidP="0072281B">
            <w:pPr>
              <w:rPr>
                <w:rFonts w:eastAsia="Calibri"/>
                <w:lang w:val="lt-LT" w:eastAsia="en-US"/>
              </w:rPr>
            </w:pPr>
          </w:p>
        </w:tc>
        <w:tc>
          <w:tcPr>
            <w:tcW w:w="576" w:type="dxa"/>
            <w:shd w:val="clear" w:color="auto" w:fill="auto"/>
          </w:tcPr>
          <w:p w14:paraId="61D0B995" w14:textId="77777777" w:rsidR="0072281B" w:rsidRPr="0072281B" w:rsidRDefault="0072281B" w:rsidP="0072281B">
            <w:pPr>
              <w:rPr>
                <w:rFonts w:eastAsia="Calibri"/>
                <w:lang w:val="lt-LT" w:eastAsia="en-US"/>
              </w:rPr>
            </w:pPr>
          </w:p>
        </w:tc>
        <w:tc>
          <w:tcPr>
            <w:tcW w:w="576" w:type="dxa"/>
            <w:shd w:val="clear" w:color="auto" w:fill="auto"/>
          </w:tcPr>
          <w:p w14:paraId="1F6C6884" w14:textId="77777777" w:rsidR="0072281B" w:rsidRPr="0072281B" w:rsidRDefault="0072281B" w:rsidP="0072281B">
            <w:pPr>
              <w:rPr>
                <w:rFonts w:eastAsia="Calibri"/>
                <w:lang w:val="lt-LT" w:eastAsia="en-US"/>
              </w:rPr>
            </w:pPr>
          </w:p>
        </w:tc>
        <w:tc>
          <w:tcPr>
            <w:tcW w:w="576" w:type="dxa"/>
            <w:shd w:val="clear" w:color="auto" w:fill="auto"/>
          </w:tcPr>
          <w:p w14:paraId="1CF24C33" w14:textId="77777777" w:rsidR="0072281B" w:rsidRPr="0072281B" w:rsidRDefault="0072281B" w:rsidP="0072281B">
            <w:pPr>
              <w:rPr>
                <w:rFonts w:eastAsia="Calibri"/>
                <w:lang w:val="lt-LT" w:eastAsia="en-US"/>
              </w:rPr>
            </w:pPr>
          </w:p>
        </w:tc>
      </w:tr>
      <w:tr w:rsidR="001F5ABE" w:rsidRPr="0072281B" w14:paraId="43A1C1E0" w14:textId="77777777" w:rsidTr="00D0182C">
        <w:trPr>
          <w:trHeight w:val="276"/>
        </w:trPr>
        <w:tc>
          <w:tcPr>
            <w:tcW w:w="576" w:type="dxa"/>
            <w:shd w:val="clear" w:color="auto" w:fill="auto"/>
          </w:tcPr>
          <w:p w14:paraId="47141973" w14:textId="77777777" w:rsidR="0072281B" w:rsidRPr="00D0182C" w:rsidRDefault="0072281B" w:rsidP="0072281B">
            <w:pPr>
              <w:jc w:val="center"/>
              <w:rPr>
                <w:rFonts w:eastAsia="Calibri"/>
                <w:lang w:val="lt-LT" w:eastAsia="en-US"/>
              </w:rPr>
            </w:pPr>
            <w:r w:rsidRPr="00D0182C">
              <w:rPr>
                <w:rFonts w:eastAsia="Calibri"/>
                <w:lang w:val="lt-LT" w:eastAsia="en-US"/>
              </w:rPr>
              <w:t>5.</w:t>
            </w:r>
          </w:p>
        </w:tc>
        <w:tc>
          <w:tcPr>
            <w:tcW w:w="576" w:type="dxa"/>
            <w:shd w:val="clear" w:color="auto" w:fill="auto"/>
          </w:tcPr>
          <w:p w14:paraId="69212478" w14:textId="77777777" w:rsidR="0072281B" w:rsidRPr="0072281B" w:rsidRDefault="0072281B" w:rsidP="0072281B">
            <w:pPr>
              <w:rPr>
                <w:rFonts w:eastAsia="Calibri"/>
                <w:lang w:val="lt-LT" w:eastAsia="en-US"/>
              </w:rPr>
            </w:pPr>
          </w:p>
        </w:tc>
        <w:tc>
          <w:tcPr>
            <w:tcW w:w="576" w:type="dxa"/>
            <w:shd w:val="clear" w:color="auto" w:fill="auto"/>
          </w:tcPr>
          <w:p w14:paraId="37810BAD" w14:textId="77777777" w:rsidR="0072281B" w:rsidRPr="0072281B" w:rsidRDefault="0072281B" w:rsidP="0072281B">
            <w:pPr>
              <w:rPr>
                <w:rFonts w:eastAsia="Calibri"/>
                <w:lang w:val="lt-LT" w:eastAsia="en-US"/>
              </w:rPr>
            </w:pPr>
          </w:p>
        </w:tc>
        <w:tc>
          <w:tcPr>
            <w:tcW w:w="576" w:type="dxa"/>
            <w:shd w:val="clear" w:color="auto" w:fill="auto"/>
          </w:tcPr>
          <w:p w14:paraId="6CA9BDE4" w14:textId="77777777" w:rsidR="0072281B" w:rsidRPr="0072281B" w:rsidRDefault="0072281B" w:rsidP="0072281B">
            <w:pPr>
              <w:rPr>
                <w:rFonts w:eastAsia="Calibri"/>
                <w:lang w:val="lt-LT" w:eastAsia="en-US"/>
              </w:rPr>
            </w:pPr>
          </w:p>
        </w:tc>
        <w:tc>
          <w:tcPr>
            <w:tcW w:w="576" w:type="dxa"/>
            <w:shd w:val="clear" w:color="auto" w:fill="auto"/>
          </w:tcPr>
          <w:p w14:paraId="46E6D00F" w14:textId="77777777" w:rsidR="0072281B" w:rsidRPr="0072281B" w:rsidRDefault="0072281B" w:rsidP="0072281B">
            <w:pPr>
              <w:rPr>
                <w:rFonts w:eastAsia="Calibri"/>
                <w:lang w:val="lt-LT" w:eastAsia="en-US"/>
              </w:rPr>
            </w:pPr>
          </w:p>
        </w:tc>
        <w:tc>
          <w:tcPr>
            <w:tcW w:w="576" w:type="dxa"/>
            <w:shd w:val="clear" w:color="auto" w:fill="auto"/>
          </w:tcPr>
          <w:p w14:paraId="1FC8AF96" w14:textId="77777777" w:rsidR="0072281B" w:rsidRPr="0072281B" w:rsidRDefault="0072281B" w:rsidP="0072281B">
            <w:pPr>
              <w:rPr>
                <w:rFonts w:eastAsia="Calibri"/>
                <w:lang w:val="lt-LT" w:eastAsia="en-US"/>
              </w:rPr>
            </w:pPr>
          </w:p>
        </w:tc>
        <w:tc>
          <w:tcPr>
            <w:tcW w:w="576" w:type="dxa"/>
            <w:shd w:val="clear" w:color="auto" w:fill="auto"/>
          </w:tcPr>
          <w:p w14:paraId="7104C2B0" w14:textId="77777777" w:rsidR="0072281B" w:rsidRPr="0072281B" w:rsidRDefault="0072281B" w:rsidP="0072281B">
            <w:pPr>
              <w:rPr>
                <w:rFonts w:eastAsia="Calibri"/>
                <w:lang w:val="lt-LT" w:eastAsia="en-US"/>
              </w:rPr>
            </w:pPr>
          </w:p>
        </w:tc>
        <w:tc>
          <w:tcPr>
            <w:tcW w:w="576" w:type="dxa"/>
            <w:shd w:val="clear" w:color="auto" w:fill="auto"/>
          </w:tcPr>
          <w:p w14:paraId="5EADD8CA" w14:textId="77777777" w:rsidR="0072281B" w:rsidRPr="0072281B" w:rsidRDefault="0072281B" w:rsidP="0072281B">
            <w:pPr>
              <w:rPr>
                <w:rFonts w:eastAsia="Calibri"/>
                <w:lang w:val="lt-LT" w:eastAsia="en-US"/>
              </w:rPr>
            </w:pPr>
          </w:p>
        </w:tc>
        <w:tc>
          <w:tcPr>
            <w:tcW w:w="576" w:type="dxa"/>
            <w:shd w:val="clear" w:color="auto" w:fill="auto"/>
          </w:tcPr>
          <w:p w14:paraId="4E62AB27" w14:textId="77777777" w:rsidR="0072281B" w:rsidRPr="0072281B" w:rsidRDefault="0072281B" w:rsidP="0072281B">
            <w:pPr>
              <w:rPr>
                <w:rFonts w:eastAsia="Calibri"/>
                <w:lang w:val="lt-LT" w:eastAsia="en-US"/>
              </w:rPr>
            </w:pPr>
          </w:p>
        </w:tc>
        <w:tc>
          <w:tcPr>
            <w:tcW w:w="576" w:type="dxa"/>
            <w:shd w:val="clear" w:color="auto" w:fill="auto"/>
          </w:tcPr>
          <w:p w14:paraId="3A4CD4FB" w14:textId="77777777" w:rsidR="0072281B" w:rsidRPr="0072281B" w:rsidRDefault="0072281B" w:rsidP="0072281B">
            <w:pPr>
              <w:rPr>
                <w:rFonts w:eastAsia="Calibri"/>
                <w:lang w:val="lt-LT" w:eastAsia="en-US"/>
              </w:rPr>
            </w:pPr>
          </w:p>
        </w:tc>
        <w:tc>
          <w:tcPr>
            <w:tcW w:w="576" w:type="dxa"/>
            <w:shd w:val="clear" w:color="auto" w:fill="auto"/>
          </w:tcPr>
          <w:p w14:paraId="3093648C" w14:textId="77777777" w:rsidR="0072281B" w:rsidRPr="0072281B" w:rsidRDefault="0072281B" w:rsidP="0072281B">
            <w:pPr>
              <w:rPr>
                <w:rFonts w:eastAsia="Calibri"/>
                <w:lang w:val="lt-LT" w:eastAsia="en-US"/>
              </w:rPr>
            </w:pPr>
          </w:p>
        </w:tc>
        <w:tc>
          <w:tcPr>
            <w:tcW w:w="576" w:type="dxa"/>
            <w:shd w:val="clear" w:color="auto" w:fill="auto"/>
          </w:tcPr>
          <w:p w14:paraId="21850DA7" w14:textId="77777777" w:rsidR="0072281B" w:rsidRPr="0072281B" w:rsidRDefault="0072281B" w:rsidP="0072281B">
            <w:pPr>
              <w:rPr>
                <w:rFonts w:eastAsia="Calibri"/>
                <w:lang w:val="lt-LT" w:eastAsia="en-US"/>
              </w:rPr>
            </w:pPr>
          </w:p>
        </w:tc>
        <w:tc>
          <w:tcPr>
            <w:tcW w:w="576" w:type="dxa"/>
            <w:shd w:val="clear" w:color="auto" w:fill="auto"/>
          </w:tcPr>
          <w:p w14:paraId="08697B64" w14:textId="77777777" w:rsidR="0072281B" w:rsidRPr="0072281B" w:rsidRDefault="0072281B" w:rsidP="0072281B">
            <w:pPr>
              <w:rPr>
                <w:rFonts w:eastAsia="Calibri"/>
                <w:lang w:val="lt-LT" w:eastAsia="en-US"/>
              </w:rPr>
            </w:pPr>
          </w:p>
        </w:tc>
        <w:tc>
          <w:tcPr>
            <w:tcW w:w="576" w:type="dxa"/>
            <w:shd w:val="clear" w:color="auto" w:fill="auto"/>
          </w:tcPr>
          <w:p w14:paraId="51AF55E3" w14:textId="77777777" w:rsidR="0072281B" w:rsidRPr="0072281B" w:rsidRDefault="0072281B" w:rsidP="0072281B">
            <w:pPr>
              <w:rPr>
                <w:rFonts w:eastAsia="Calibri"/>
                <w:lang w:val="lt-LT" w:eastAsia="en-US"/>
              </w:rPr>
            </w:pPr>
          </w:p>
        </w:tc>
        <w:tc>
          <w:tcPr>
            <w:tcW w:w="576" w:type="dxa"/>
            <w:shd w:val="clear" w:color="auto" w:fill="auto"/>
          </w:tcPr>
          <w:p w14:paraId="4E7EC5E6" w14:textId="77777777" w:rsidR="0072281B" w:rsidRPr="0072281B" w:rsidRDefault="0072281B" w:rsidP="0072281B">
            <w:pPr>
              <w:rPr>
                <w:rFonts w:eastAsia="Calibri"/>
                <w:lang w:val="lt-LT" w:eastAsia="en-US"/>
              </w:rPr>
            </w:pPr>
          </w:p>
        </w:tc>
        <w:tc>
          <w:tcPr>
            <w:tcW w:w="576" w:type="dxa"/>
            <w:shd w:val="clear" w:color="auto" w:fill="auto"/>
          </w:tcPr>
          <w:p w14:paraId="707AD9A0" w14:textId="77777777" w:rsidR="0072281B" w:rsidRPr="0072281B" w:rsidRDefault="0072281B" w:rsidP="0072281B">
            <w:pPr>
              <w:rPr>
                <w:rFonts w:eastAsia="Calibri"/>
                <w:lang w:val="lt-LT" w:eastAsia="en-US"/>
              </w:rPr>
            </w:pPr>
          </w:p>
        </w:tc>
        <w:tc>
          <w:tcPr>
            <w:tcW w:w="576" w:type="dxa"/>
            <w:shd w:val="clear" w:color="auto" w:fill="auto"/>
          </w:tcPr>
          <w:p w14:paraId="33FBBD7F" w14:textId="77777777" w:rsidR="0072281B" w:rsidRPr="0072281B" w:rsidRDefault="0072281B" w:rsidP="0072281B">
            <w:pPr>
              <w:rPr>
                <w:rFonts w:eastAsia="Calibri"/>
                <w:lang w:val="lt-LT" w:eastAsia="en-US"/>
              </w:rPr>
            </w:pPr>
          </w:p>
        </w:tc>
        <w:tc>
          <w:tcPr>
            <w:tcW w:w="576" w:type="dxa"/>
            <w:shd w:val="clear" w:color="auto" w:fill="auto"/>
          </w:tcPr>
          <w:p w14:paraId="5BA17A0A" w14:textId="77777777" w:rsidR="0072281B" w:rsidRPr="0072281B" w:rsidRDefault="0072281B" w:rsidP="0072281B">
            <w:pPr>
              <w:rPr>
                <w:rFonts w:eastAsia="Calibri"/>
                <w:lang w:val="lt-LT" w:eastAsia="en-US"/>
              </w:rPr>
            </w:pPr>
          </w:p>
        </w:tc>
        <w:tc>
          <w:tcPr>
            <w:tcW w:w="576" w:type="dxa"/>
            <w:shd w:val="clear" w:color="auto" w:fill="auto"/>
          </w:tcPr>
          <w:p w14:paraId="5CD3C7B8" w14:textId="77777777" w:rsidR="0072281B" w:rsidRPr="0072281B" w:rsidRDefault="0072281B" w:rsidP="0072281B">
            <w:pPr>
              <w:rPr>
                <w:rFonts w:eastAsia="Calibri"/>
                <w:lang w:val="lt-LT" w:eastAsia="en-US"/>
              </w:rPr>
            </w:pPr>
          </w:p>
        </w:tc>
      </w:tr>
      <w:tr w:rsidR="001F5ABE" w:rsidRPr="0072281B" w14:paraId="348A0578" w14:textId="77777777" w:rsidTr="00D0182C">
        <w:trPr>
          <w:trHeight w:val="276"/>
        </w:trPr>
        <w:tc>
          <w:tcPr>
            <w:tcW w:w="576" w:type="dxa"/>
            <w:shd w:val="clear" w:color="auto" w:fill="auto"/>
          </w:tcPr>
          <w:p w14:paraId="2F9774A9" w14:textId="77777777" w:rsidR="0072281B" w:rsidRPr="00D0182C" w:rsidRDefault="0072281B" w:rsidP="0072281B">
            <w:pPr>
              <w:jc w:val="center"/>
              <w:rPr>
                <w:rFonts w:eastAsia="Calibri"/>
                <w:lang w:val="lt-LT" w:eastAsia="en-US"/>
              </w:rPr>
            </w:pPr>
            <w:r w:rsidRPr="00D0182C">
              <w:rPr>
                <w:rFonts w:eastAsia="Calibri"/>
                <w:lang w:val="lt-LT" w:eastAsia="en-US"/>
              </w:rPr>
              <w:t>6.</w:t>
            </w:r>
          </w:p>
        </w:tc>
        <w:tc>
          <w:tcPr>
            <w:tcW w:w="576" w:type="dxa"/>
            <w:shd w:val="clear" w:color="auto" w:fill="auto"/>
          </w:tcPr>
          <w:p w14:paraId="60633968" w14:textId="77777777" w:rsidR="0072281B" w:rsidRPr="0072281B" w:rsidRDefault="0072281B" w:rsidP="0072281B">
            <w:pPr>
              <w:rPr>
                <w:rFonts w:eastAsia="Calibri"/>
                <w:lang w:val="lt-LT" w:eastAsia="en-US"/>
              </w:rPr>
            </w:pPr>
          </w:p>
        </w:tc>
        <w:tc>
          <w:tcPr>
            <w:tcW w:w="576" w:type="dxa"/>
            <w:shd w:val="clear" w:color="auto" w:fill="auto"/>
          </w:tcPr>
          <w:p w14:paraId="599E2598" w14:textId="77777777" w:rsidR="0072281B" w:rsidRPr="0072281B" w:rsidRDefault="0072281B" w:rsidP="0072281B">
            <w:pPr>
              <w:rPr>
                <w:rFonts w:eastAsia="Calibri"/>
                <w:lang w:val="lt-LT" w:eastAsia="en-US"/>
              </w:rPr>
            </w:pPr>
          </w:p>
        </w:tc>
        <w:tc>
          <w:tcPr>
            <w:tcW w:w="576" w:type="dxa"/>
            <w:shd w:val="clear" w:color="auto" w:fill="auto"/>
          </w:tcPr>
          <w:p w14:paraId="231517C1" w14:textId="77777777" w:rsidR="0072281B" w:rsidRPr="0072281B" w:rsidRDefault="0072281B" w:rsidP="0072281B">
            <w:pPr>
              <w:rPr>
                <w:rFonts w:eastAsia="Calibri"/>
                <w:lang w:val="lt-LT" w:eastAsia="en-US"/>
              </w:rPr>
            </w:pPr>
          </w:p>
        </w:tc>
        <w:tc>
          <w:tcPr>
            <w:tcW w:w="576" w:type="dxa"/>
            <w:shd w:val="clear" w:color="auto" w:fill="auto"/>
          </w:tcPr>
          <w:p w14:paraId="7B3D114A" w14:textId="77777777" w:rsidR="0072281B" w:rsidRPr="0072281B" w:rsidRDefault="0072281B" w:rsidP="0072281B">
            <w:pPr>
              <w:rPr>
                <w:rFonts w:eastAsia="Calibri"/>
                <w:lang w:val="lt-LT" w:eastAsia="en-US"/>
              </w:rPr>
            </w:pPr>
          </w:p>
        </w:tc>
        <w:tc>
          <w:tcPr>
            <w:tcW w:w="576" w:type="dxa"/>
            <w:shd w:val="clear" w:color="auto" w:fill="auto"/>
          </w:tcPr>
          <w:p w14:paraId="70CD3D57" w14:textId="77777777" w:rsidR="0072281B" w:rsidRPr="0072281B" w:rsidRDefault="0072281B" w:rsidP="0072281B">
            <w:pPr>
              <w:rPr>
                <w:rFonts w:eastAsia="Calibri"/>
                <w:lang w:val="lt-LT" w:eastAsia="en-US"/>
              </w:rPr>
            </w:pPr>
          </w:p>
        </w:tc>
        <w:tc>
          <w:tcPr>
            <w:tcW w:w="576" w:type="dxa"/>
            <w:shd w:val="clear" w:color="auto" w:fill="auto"/>
          </w:tcPr>
          <w:p w14:paraId="0CB71D62" w14:textId="77777777" w:rsidR="0072281B" w:rsidRPr="0072281B" w:rsidRDefault="0072281B" w:rsidP="0072281B">
            <w:pPr>
              <w:rPr>
                <w:rFonts w:eastAsia="Calibri"/>
                <w:lang w:val="lt-LT" w:eastAsia="en-US"/>
              </w:rPr>
            </w:pPr>
          </w:p>
        </w:tc>
        <w:tc>
          <w:tcPr>
            <w:tcW w:w="576" w:type="dxa"/>
            <w:shd w:val="clear" w:color="auto" w:fill="auto"/>
          </w:tcPr>
          <w:p w14:paraId="67EEE5EE" w14:textId="77777777" w:rsidR="0072281B" w:rsidRPr="0072281B" w:rsidRDefault="0072281B" w:rsidP="0072281B">
            <w:pPr>
              <w:rPr>
                <w:rFonts w:eastAsia="Calibri"/>
                <w:lang w:val="lt-LT" w:eastAsia="en-US"/>
              </w:rPr>
            </w:pPr>
          </w:p>
        </w:tc>
        <w:tc>
          <w:tcPr>
            <w:tcW w:w="576" w:type="dxa"/>
            <w:shd w:val="clear" w:color="auto" w:fill="auto"/>
          </w:tcPr>
          <w:p w14:paraId="52F7D78B" w14:textId="77777777" w:rsidR="0072281B" w:rsidRPr="0072281B" w:rsidRDefault="0072281B" w:rsidP="0072281B">
            <w:pPr>
              <w:rPr>
                <w:rFonts w:eastAsia="Calibri"/>
                <w:lang w:val="lt-LT" w:eastAsia="en-US"/>
              </w:rPr>
            </w:pPr>
          </w:p>
        </w:tc>
        <w:tc>
          <w:tcPr>
            <w:tcW w:w="576" w:type="dxa"/>
            <w:shd w:val="clear" w:color="auto" w:fill="auto"/>
          </w:tcPr>
          <w:p w14:paraId="0914C18C" w14:textId="77777777" w:rsidR="0072281B" w:rsidRPr="0072281B" w:rsidRDefault="0072281B" w:rsidP="0072281B">
            <w:pPr>
              <w:rPr>
                <w:rFonts w:eastAsia="Calibri"/>
                <w:lang w:val="lt-LT" w:eastAsia="en-US"/>
              </w:rPr>
            </w:pPr>
          </w:p>
        </w:tc>
        <w:tc>
          <w:tcPr>
            <w:tcW w:w="576" w:type="dxa"/>
            <w:shd w:val="clear" w:color="auto" w:fill="auto"/>
          </w:tcPr>
          <w:p w14:paraId="7C51C75C" w14:textId="77777777" w:rsidR="0072281B" w:rsidRPr="0072281B" w:rsidRDefault="0072281B" w:rsidP="0072281B">
            <w:pPr>
              <w:rPr>
                <w:rFonts w:eastAsia="Calibri"/>
                <w:lang w:val="lt-LT" w:eastAsia="en-US"/>
              </w:rPr>
            </w:pPr>
          </w:p>
        </w:tc>
        <w:tc>
          <w:tcPr>
            <w:tcW w:w="576" w:type="dxa"/>
            <w:shd w:val="clear" w:color="auto" w:fill="auto"/>
          </w:tcPr>
          <w:p w14:paraId="685A1AC4" w14:textId="77777777" w:rsidR="0072281B" w:rsidRPr="0072281B" w:rsidRDefault="0072281B" w:rsidP="0072281B">
            <w:pPr>
              <w:rPr>
                <w:rFonts w:eastAsia="Calibri"/>
                <w:lang w:val="lt-LT" w:eastAsia="en-US"/>
              </w:rPr>
            </w:pPr>
          </w:p>
        </w:tc>
        <w:tc>
          <w:tcPr>
            <w:tcW w:w="576" w:type="dxa"/>
            <w:shd w:val="clear" w:color="auto" w:fill="auto"/>
          </w:tcPr>
          <w:p w14:paraId="63C1C544" w14:textId="77777777" w:rsidR="0072281B" w:rsidRPr="0072281B" w:rsidRDefault="0072281B" w:rsidP="0072281B">
            <w:pPr>
              <w:rPr>
                <w:rFonts w:eastAsia="Calibri"/>
                <w:lang w:val="lt-LT" w:eastAsia="en-US"/>
              </w:rPr>
            </w:pPr>
          </w:p>
        </w:tc>
        <w:tc>
          <w:tcPr>
            <w:tcW w:w="576" w:type="dxa"/>
            <w:shd w:val="clear" w:color="auto" w:fill="auto"/>
          </w:tcPr>
          <w:p w14:paraId="1BB9A968" w14:textId="77777777" w:rsidR="0072281B" w:rsidRPr="0072281B" w:rsidRDefault="0072281B" w:rsidP="0072281B">
            <w:pPr>
              <w:rPr>
                <w:rFonts w:eastAsia="Calibri"/>
                <w:lang w:val="lt-LT" w:eastAsia="en-US"/>
              </w:rPr>
            </w:pPr>
          </w:p>
        </w:tc>
        <w:tc>
          <w:tcPr>
            <w:tcW w:w="576" w:type="dxa"/>
            <w:shd w:val="clear" w:color="auto" w:fill="auto"/>
          </w:tcPr>
          <w:p w14:paraId="3CA4BD3E" w14:textId="77777777" w:rsidR="0072281B" w:rsidRPr="0072281B" w:rsidRDefault="0072281B" w:rsidP="0072281B">
            <w:pPr>
              <w:rPr>
                <w:rFonts w:eastAsia="Calibri"/>
                <w:lang w:val="lt-LT" w:eastAsia="en-US"/>
              </w:rPr>
            </w:pPr>
          </w:p>
        </w:tc>
        <w:tc>
          <w:tcPr>
            <w:tcW w:w="576" w:type="dxa"/>
            <w:shd w:val="clear" w:color="auto" w:fill="auto"/>
          </w:tcPr>
          <w:p w14:paraId="16FCD1C9" w14:textId="77777777" w:rsidR="0072281B" w:rsidRPr="0072281B" w:rsidRDefault="0072281B" w:rsidP="0072281B">
            <w:pPr>
              <w:rPr>
                <w:rFonts w:eastAsia="Calibri"/>
                <w:lang w:val="lt-LT" w:eastAsia="en-US"/>
              </w:rPr>
            </w:pPr>
          </w:p>
        </w:tc>
        <w:tc>
          <w:tcPr>
            <w:tcW w:w="576" w:type="dxa"/>
            <w:shd w:val="clear" w:color="auto" w:fill="auto"/>
          </w:tcPr>
          <w:p w14:paraId="7C08D2D3" w14:textId="77777777" w:rsidR="0072281B" w:rsidRPr="0072281B" w:rsidRDefault="0072281B" w:rsidP="0072281B">
            <w:pPr>
              <w:rPr>
                <w:rFonts w:eastAsia="Calibri"/>
                <w:lang w:val="lt-LT" w:eastAsia="en-US"/>
              </w:rPr>
            </w:pPr>
          </w:p>
        </w:tc>
        <w:tc>
          <w:tcPr>
            <w:tcW w:w="576" w:type="dxa"/>
            <w:shd w:val="clear" w:color="auto" w:fill="auto"/>
          </w:tcPr>
          <w:p w14:paraId="798CDB70" w14:textId="77777777" w:rsidR="0072281B" w:rsidRPr="0072281B" w:rsidRDefault="0072281B" w:rsidP="0072281B">
            <w:pPr>
              <w:rPr>
                <w:rFonts w:eastAsia="Calibri"/>
                <w:lang w:val="lt-LT" w:eastAsia="en-US"/>
              </w:rPr>
            </w:pPr>
          </w:p>
        </w:tc>
        <w:tc>
          <w:tcPr>
            <w:tcW w:w="576" w:type="dxa"/>
            <w:shd w:val="clear" w:color="auto" w:fill="auto"/>
          </w:tcPr>
          <w:p w14:paraId="2BCB6262" w14:textId="77777777" w:rsidR="0072281B" w:rsidRPr="0072281B" w:rsidRDefault="0072281B" w:rsidP="0072281B">
            <w:pPr>
              <w:rPr>
                <w:rFonts w:eastAsia="Calibri"/>
                <w:lang w:val="lt-LT" w:eastAsia="en-US"/>
              </w:rPr>
            </w:pPr>
          </w:p>
        </w:tc>
      </w:tr>
      <w:tr w:rsidR="001F5ABE" w:rsidRPr="0072281B" w14:paraId="52F568D3" w14:textId="77777777" w:rsidTr="00D0182C">
        <w:trPr>
          <w:trHeight w:val="276"/>
        </w:trPr>
        <w:tc>
          <w:tcPr>
            <w:tcW w:w="576" w:type="dxa"/>
            <w:shd w:val="clear" w:color="auto" w:fill="auto"/>
          </w:tcPr>
          <w:p w14:paraId="2E00AB74" w14:textId="77777777" w:rsidR="0072281B" w:rsidRPr="00D0182C" w:rsidRDefault="0072281B" w:rsidP="0072281B">
            <w:pPr>
              <w:jc w:val="center"/>
              <w:rPr>
                <w:rFonts w:eastAsia="Calibri"/>
                <w:lang w:val="lt-LT" w:eastAsia="en-US"/>
              </w:rPr>
            </w:pPr>
            <w:r w:rsidRPr="00D0182C">
              <w:rPr>
                <w:rFonts w:eastAsia="Calibri"/>
                <w:lang w:val="lt-LT" w:eastAsia="en-US"/>
              </w:rPr>
              <w:t>7.</w:t>
            </w:r>
          </w:p>
        </w:tc>
        <w:tc>
          <w:tcPr>
            <w:tcW w:w="576" w:type="dxa"/>
            <w:shd w:val="clear" w:color="auto" w:fill="auto"/>
          </w:tcPr>
          <w:p w14:paraId="6ABE5954" w14:textId="77777777" w:rsidR="0072281B" w:rsidRPr="0072281B" w:rsidRDefault="0072281B" w:rsidP="0072281B">
            <w:pPr>
              <w:rPr>
                <w:rFonts w:eastAsia="Calibri"/>
                <w:lang w:val="lt-LT" w:eastAsia="en-US"/>
              </w:rPr>
            </w:pPr>
          </w:p>
        </w:tc>
        <w:tc>
          <w:tcPr>
            <w:tcW w:w="576" w:type="dxa"/>
            <w:shd w:val="clear" w:color="auto" w:fill="auto"/>
          </w:tcPr>
          <w:p w14:paraId="2375E3B4" w14:textId="77777777" w:rsidR="0072281B" w:rsidRPr="0072281B" w:rsidRDefault="0072281B" w:rsidP="0072281B">
            <w:pPr>
              <w:rPr>
                <w:rFonts w:eastAsia="Calibri"/>
                <w:lang w:val="lt-LT" w:eastAsia="en-US"/>
              </w:rPr>
            </w:pPr>
          </w:p>
        </w:tc>
        <w:tc>
          <w:tcPr>
            <w:tcW w:w="576" w:type="dxa"/>
            <w:shd w:val="clear" w:color="auto" w:fill="auto"/>
          </w:tcPr>
          <w:p w14:paraId="7CAD315A" w14:textId="77777777" w:rsidR="0072281B" w:rsidRPr="0072281B" w:rsidRDefault="0072281B" w:rsidP="0072281B">
            <w:pPr>
              <w:rPr>
                <w:rFonts w:eastAsia="Calibri"/>
                <w:lang w:val="lt-LT" w:eastAsia="en-US"/>
              </w:rPr>
            </w:pPr>
          </w:p>
        </w:tc>
        <w:tc>
          <w:tcPr>
            <w:tcW w:w="576" w:type="dxa"/>
            <w:shd w:val="clear" w:color="auto" w:fill="auto"/>
          </w:tcPr>
          <w:p w14:paraId="1B4B360B" w14:textId="77777777" w:rsidR="0072281B" w:rsidRPr="0072281B" w:rsidRDefault="0072281B" w:rsidP="0072281B">
            <w:pPr>
              <w:rPr>
                <w:rFonts w:eastAsia="Calibri"/>
                <w:lang w:val="lt-LT" w:eastAsia="en-US"/>
              </w:rPr>
            </w:pPr>
          </w:p>
        </w:tc>
        <w:tc>
          <w:tcPr>
            <w:tcW w:w="576" w:type="dxa"/>
            <w:shd w:val="clear" w:color="auto" w:fill="auto"/>
          </w:tcPr>
          <w:p w14:paraId="2F6510A6" w14:textId="77777777" w:rsidR="0072281B" w:rsidRPr="0072281B" w:rsidRDefault="0072281B" w:rsidP="0072281B">
            <w:pPr>
              <w:rPr>
                <w:rFonts w:eastAsia="Calibri"/>
                <w:lang w:val="lt-LT" w:eastAsia="en-US"/>
              </w:rPr>
            </w:pPr>
          </w:p>
        </w:tc>
        <w:tc>
          <w:tcPr>
            <w:tcW w:w="576" w:type="dxa"/>
            <w:shd w:val="clear" w:color="auto" w:fill="auto"/>
          </w:tcPr>
          <w:p w14:paraId="533C832D" w14:textId="77777777" w:rsidR="0072281B" w:rsidRPr="0072281B" w:rsidRDefault="0072281B" w:rsidP="0072281B">
            <w:pPr>
              <w:rPr>
                <w:rFonts w:eastAsia="Calibri"/>
                <w:lang w:val="lt-LT" w:eastAsia="en-US"/>
              </w:rPr>
            </w:pPr>
          </w:p>
        </w:tc>
        <w:tc>
          <w:tcPr>
            <w:tcW w:w="576" w:type="dxa"/>
            <w:shd w:val="clear" w:color="auto" w:fill="auto"/>
          </w:tcPr>
          <w:p w14:paraId="53812B24" w14:textId="77777777" w:rsidR="0072281B" w:rsidRPr="0072281B" w:rsidRDefault="0072281B" w:rsidP="0072281B">
            <w:pPr>
              <w:rPr>
                <w:rFonts w:eastAsia="Calibri"/>
                <w:lang w:val="lt-LT" w:eastAsia="en-US"/>
              </w:rPr>
            </w:pPr>
          </w:p>
        </w:tc>
        <w:tc>
          <w:tcPr>
            <w:tcW w:w="576" w:type="dxa"/>
            <w:shd w:val="clear" w:color="auto" w:fill="auto"/>
          </w:tcPr>
          <w:p w14:paraId="1D60DD18" w14:textId="77777777" w:rsidR="0072281B" w:rsidRPr="0072281B" w:rsidRDefault="0072281B" w:rsidP="0072281B">
            <w:pPr>
              <w:rPr>
                <w:rFonts w:eastAsia="Calibri"/>
                <w:lang w:val="lt-LT" w:eastAsia="en-US"/>
              </w:rPr>
            </w:pPr>
          </w:p>
        </w:tc>
        <w:tc>
          <w:tcPr>
            <w:tcW w:w="576" w:type="dxa"/>
            <w:shd w:val="clear" w:color="auto" w:fill="auto"/>
          </w:tcPr>
          <w:p w14:paraId="280EB378" w14:textId="77777777" w:rsidR="0072281B" w:rsidRPr="0072281B" w:rsidRDefault="0072281B" w:rsidP="0072281B">
            <w:pPr>
              <w:rPr>
                <w:rFonts w:eastAsia="Calibri"/>
                <w:lang w:val="lt-LT" w:eastAsia="en-US"/>
              </w:rPr>
            </w:pPr>
          </w:p>
        </w:tc>
        <w:tc>
          <w:tcPr>
            <w:tcW w:w="576" w:type="dxa"/>
            <w:shd w:val="clear" w:color="auto" w:fill="auto"/>
          </w:tcPr>
          <w:p w14:paraId="5707BC96" w14:textId="77777777" w:rsidR="0072281B" w:rsidRPr="0072281B" w:rsidRDefault="0072281B" w:rsidP="0072281B">
            <w:pPr>
              <w:rPr>
                <w:rFonts w:eastAsia="Calibri"/>
                <w:lang w:val="lt-LT" w:eastAsia="en-US"/>
              </w:rPr>
            </w:pPr>
          </w:p>
        </w:tc>
        <w:tc>
          <w:tcPr>
            <w:tcW w:w="576" w:type="dxa"/>
            <w:shd w:val="clear" w:color="auto" w:fill="auto"/>
          </w:tcPr>
          <w:p w14:paraId="5EDAB6F5" w14:textId="77777777" w:rsidR="0072281B" w:rsidRPr="0072281B" w:rsidRDefault="0072281B" w:rsidP="0072281B">
            <w:pPr>
              <w:rPr>
                <w:rFonts w:eastAsia="Calibri"/>
                <w:lang w:val="lt-LT" w:eastAsia="en-US"/>
              </w:rPr>
            </w:pPr>
          </w:p>
        </w:tc>
        <w:tc>
          <w:tcPr>
            <w:tcW w:w="576" w:type="dxa"/>
            <w:shd w:val="clear" w:color="auto" w:fill="auto"/>
          </w:tcPr>
          <w:p w14:paraId="07A9C780" w14:textId="77777777" w:rsidR="0072281B" w:rsidRPr="0072281B" w:rsidRDefault="0072281B" w:rsidP="0072281B">
            <w:pPr>
              <w:rPr>
                <w:rFonts w:eastAsia="Calibri"/>
                <w:lang w:val="lt-LT" w:eastAsia="en-US"/>
              </w:rPr>
            </w:pPr>
          </w:p>
        </w:tc>
        <w:tc>
          <w:tcPr>
            <w:tcW w:w="576" w:type="dxa"/>
            <w:shd w:val="clear" w:color="auto" w:fill="auto"/>
          </w:tcPr>
          <w:p w14:paraId="17571B98" w14:textId="77777777" w:rsidR="0072281B" w:rsidRPr="0072281B" w:rsidRDefault="0072281B" w:rsidP="0072281B">
            <w:pPr>
              <w:rPr>
                <w:rFonts w:eastAsia="Calibri"/>
                <w:lang w:val="lt-LT" w:eastAsia="en-US"/>
              </w:rPr>
            </w:pPr>
          </w:p>
        </w:tc>
        <w:tc>
          <w:tcPr>
            <w:tcW w:w="576" w:type="dxa"/>
            <w:shd w:val="clear" w:color="auto" w:fill="auto"/>
          </w:tcPr>
          <w:p w14:paraId="03CA6280" w14:textId="77777777" w:rsidR="0072281B" w:rsidRPr="0072281B" w:rsidRDefault="0072281B" w:rsidP="0072281B">
            <w:pPr>
              <w:rPr>
                <w:rFonts w:eastAsia="Calibri"/>
                <w:lang w:val="lt-LT" w:eastAsia="en-US"/>
              </w:rPr>
            </w:pPr>
          </w:p>
        </w:tc>
        <w:tc>
          <w:tcPr>
            <w:tcW w:w="576" w:type="dxa"/>
            <w:shd w:val="clear" w:color="auto" w:fill="auto"/>
          </w:tcPr>
          <w:p w14:paraId="06317888" w14:textId="77777777" w:rsidR="0072281B" w:rsidRPr="0072281B" w:rsidRDefault="0072281B" w:rsidP="0072281B">
            <w:pPr>
              <w:rPr>
                <w:rFonts w:eastAsia="Calibri"/>
                <w:lang w:val="lt-LT" w:eastAsia="en-US"/>
              </w:rPr>
            </w:pPr>
          </w:p>
        </w:tc>
        <w:tc>
          <w:tcPr>
            <w:tcW w:w="576" w:type="dxa"/>
            <w:shd w:val="clear" w:color="auto" w:fill="auto"/>
          </w:tcPr>
          <w:p w14:paraId="32E9BD71" w14:textId="77777777" w:rsidR="0072281B" w:rsidRPr="0072281B" w:rsidRDefault="0072281B" w:rsidP="0072281B">
            <w:pPr>
              <w:rPr>
                <w:rFonts w:eastAsia="Calibri"/>
                <w:lang w:val="lt-LT" w:eastAsia="en-US"/>
              </w:rPr>
            </w:pPr>
          </w:p>
        </w:tc>
        <w:tc>
          <w:tcPr>
            <w:tcW w:w="576" w:type="dxa"/>
            <w:shd w:val="clear" w:color="auto" w:fill="auto"/>
          </w:tcPr>
          <w:p w14:paraId="4C156F31" w14:textId="77777777" w:rsidR="0072281B" w:rsidRPr="0072281B" w:rsidRDefault="0072281B" w:rsidP="0072281B">
            <w:pPr>
              <w:rPr>
                <w:rFonts w:eastAsia="Calibri"/>
                <w:lang w:val="lt-LT" w:eastAsia="en-US"/>
              </w:rPr>
            </w:pPr>
          </w:p>
        </w:tc>
        <w:tc>
          <w:tcPr>
            <w:tcW w:w="576" w:type="dxa"/>
            <w:shd w:val="clear" w:color="auto" w:fill="auto"/>
          </w:tcPr>
          <w:p w14:paraId="6D578E27" w14:textId="77777777" w:rsidR="0072281B" w:rsidRPr="0072281B" w:rsidRDefault="0072281B" w:rsidP="0072281B">
            <w:pPr>
              <w:rPr>
                <w:rFonts w:eastAsia="Calibri"/>
                <w:lang w:val="lt-LT" w:eastAsia="en-US"/>
              </w:rPr>
            </w:pPr>
          </w:p>
        </w:tc>
      </w:tr>
    </w:tbl>
    <w:p w14:paraId="2BC34DD5" w14:textId="77777777" w:rsidR="0072281B" w:rsidRDefault="0072281B" w:rsidP="0072281B">
      <w:pPr>
        <w:spacing w:after="160" w:line="259" w:lineRule="auto"/>
        <w:rPr>
          <w:rFonts w:eastAsia="Calibri"/>
          <w:lang w:val="lt-LT" w:eastAsia="en-US"/>
        </w:rPr>
      </w:pPr>
    </w:p>
    <w:p w14:paraId="7E8D9C6C" w14:textId="77777777" w:rsidR="00624DD0" w:rsidRPr="00624DD0" w:rsidRDefault="00624DD0" w:rsidP="0072281B">
      <w:pPr>
        <w:spacing w:after="160" w:line="259" w:lineRule="auto"/>
        <w:rPr>
          <w:rFonts w:eastAsia="Calibri"/>
          <w:b/>
          <w:lang w:val="lt-LT" w:eastAsia="en-US"/>
        </w:rPr>
      </w:pPr>
      <w:r w:rsidRPr="00624DD0">
        <w:rPr>
          <w:rFonts w:eastAsia="Calibri"/>
          <w:b/>
          <w:lang w:val="lt-LT" w:eastAsia="en-US"/>
        </w:rPr>
        <w:t>Vaiko ugdymo gairės</w:t>
      </w:r>
    </w:p>
    <w:p w14:paraId="19B6D658" w14:textId="77777777" w:rsidR="001F5ABE" w:rsidRDefault="001F5ABE" w:rsidP="0072281B">
      <w:pPr>
        <w:spacing w:after="200" w:line="276" w:lineRule="auto"/>
        <w:rPr>
          <w:rFonts w:eastAsia="Calibri"/>
          <w:lang w:val="lt-LT" w:eastAsia="en-US"/>
        </w:rPr>
      </w:pPr>
      <w:r w:rsidRPr="001F5ABE">
        <w:rPr>
          <w:rFonts w:eastAsia="Calibri"/>
          <w:lang w:val="lt-LT" w:eastAsia="en-US"/>
        </w:rPr>
        <w:t>Ruduo</w:t>
      </w:r>
      <w:r>
        <w:rPr>
          <w:rFonts w:eastAsia="Calibri"/>
          <w:lang w:val="lt-LT"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49B23B" w14:textId="77777777" w:rsidR="001F5ABE" w:rsidRDefault="001F5ABE" w:rsidP="0072281B">
      <w:pPr>
        <w:spacing w:after="200" w:line="276" w:lineRule="auto"/>
        <w:rPr>
          <w:rFonts w:eastAsia="Calibri"/>
          <w:lang w:val="lt-LT" w:eastAsia="en-US"/>
        </w:rPr>
      </w:pPr>
      <w:r>
        <w:rPr>
          <w:rFonts w:eastAsia="Calibri"/>
          <w:lang w:val="lt-LT" w:eastAsia="en-US"/>
        </w:rPr>
        <w:t>Pavasari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47471E" w14:textId="77777777" w:rsidR="001F5ABE" w:rsidRDefault="001F5ABE" w:rsidP="0072281B">
      <w:pPr>
        <w:spacing w:after="200" w:line="276" w:lineRule="auto"/>
        <w:rPr>
          <w:rFonts w:eastAsia="Calibri"/>
          <w:lang w:val="lt-LT" w:eastAsia="en-US"/>
        </w:rPr>
      </w:pPr>
    </w:p>
    <w:p w14:paraId="5D8020E4" w14:textId="77777777" w:rsidR="003C69C4" w:rsidRPr="003C69C4" w:rsidRDefault="00D03C0E" w:rsidP="003C69C4">
      <w:pPr>
        <w:spacing w:after="200" w:line="276" w:lineRule="auto"/>
        <w:jc w:val="right"/>
        <w:rPr>
          <w:rFonts w:eastAsia="Calibri"/>
          <w:b/>
          <w:lang w:val="lt-LT" w:eastAsia="en-US"/>
        </w:rPr>
        <w:sectPr w:rsidR="003C69C4" w:rsidRPr="003C69C4" w:rsidSect="00624DD0">
          <w:type w:val="continuous"/>
          <w:pgSz w:w="12240" w:h="15840"/>
          <w:pgMar w:top="851" w:right="851" w:bottom="389" w:left="993" w:header="709" w:footer="709" w:gutter="0"/>
          <w:cols w:space="708"/>
          <w:docGrid w:linePitch="360"/>
        </w:sectPr>
      </w:pPr>
      <w:r>
        <w:rPr>
          <w:rFonts w:eastAsia="Calibri"/>
          <w:b/>
          <w:lang w:val="lt-LT" w:eastAsia="en-US"/>
        </w:rPr>
        <w:t>Mokytojo</w:t>
      </w:r>
      <w:r w:rsidR="003C69C4" w:rsidRPr="003C69C4">
        <w:rPr>
          <w:rFonts w:eastAsia="Calibri"/>
          <w:b/>
          <w:lang w:val="lt-LT" w:eastAsia="en-US"/>
        </w:rPr>
        <w:t xml:space="preserve"> vardas, pavardė</w:t>
      </w:r>
      <w:r w:rsidR="003C69C4">
        <w:rPr>
          <w:rFonts w:eastAsia="Calibri"/>
          <w:b/>
          <w:lang w:val="lt-LT" w:eastAsia="en-US"/>
        </w:rPr>
        <w:t xml:space="preserve"> ___________________________________</w:t>
      </w:r>
    </w:p>
    <w:p w14:paraId="177AA040" w14:textId="77777777" w:rsidR="00CC0E40" w:rsidRPr="005438EE" w:rsidRDefault="005438EE" w:rsidP="00CC0E40">
      <w:pPr>
        <w:spacing w:after="200" w:line="276" w:lineRule="auto"/>
        <w:ind w:left="-709"/>
        <w:jc w:val="center"/>
        <w:rPr>
          <w:rFonts w:eastAsiaTheme="minorHAnsi"/>
          <w:b/>
          <w:sz w:val="36"/>
          <w:szCs w:val="36"/>
          <w:lang w:val="lt-LT" w:eastAsia="en-US"/>
        </w:rPr>
      </w:pPr>
      <w:r w:rsidRPr="005438EE">
        <w:rPr>
          <w:rFonts w:eastAsiaTheme="minorHAnsi"/>
          <w:b/>
          <w:sz w:val="36"/>
          <w:szCs w:val="36"/>
          <w:lang w:val="lt-LT" w:eastAsia="en-US"/>
        </w:rPr>
        <w:t>DARBELIAI</w:t>
      </w:r>
      <w:r w:rsidR="00D03C0E">
        <w:rPr>
          <w:rFonts w:eastAsiaTheme="minorHAnsi"/>
          <w:b/>
          <w:sz w:val="36"/>
          <w:szCs w:val="36"/>
          <w:lang w:val="lt-LT" w:eastAsia="en-US"/>
        </w:rPr>
        <w:t>,</w:t>
      </w:r>
      <w:r w:rsidR="00E508AD">
        <w:rPr>
          <w:rFonts w:eastAsiaTheme="minorHAnsi"/>
          <w:b/>
          <w:sz w:val="36"/>
          <w:szCs w:val="36"/>
          <w:lang w:val="lt-LT" w:eastAsia="en-US"/>
        </w:rPr>
        <w:t xml:space="preserve"> ATSPINDINTYS VAIKO PAŽANGĄ</w:t>
      </w:r>
    </w:p>
    <w:p w14:paraId="56626D6C" w14:textId="77777777" w:rsidR="00CC0E40" w:rsidRPr="00CC0E40" w:rsidRDefault="00293EA9" w:rsidP="00CC0E40">
      <w:pPr>
        <w:spacing w:after="200" w:line="276" w:lineRule="auto"/>
        <w:ind w:right="-1"/>
        <w:jc w:val="center"/>
        <w:rPr>
          <w:rFonts w:eastAsiaTheme="minorHAnsi"/>
          <w:b/>
          <w:sz w:val="40"/>
          <w:szCs w:val="40"/>
          <w:lang w:val="lt-LT" w:eastAsia="en-US"/>
        </w:rPr>
      </w:pPr>
      <w:r>
        <w:rPr>
          <w:rFonts w:eastAsiaTheme="minorHAnsi"/>
          <w:b/>
          <w:noProof/>
          <w:sz w:val="40"/>
          <w:szCs w:val="40"/>
          <w:lang w:val="lt-LT" w:eastAsia="lt-LT"/>
        </w:rPr>
        <mc:AlternateContent>
          <mc:Choice Requires="wps">
            <w:drawing>
              <wp:anchor distT="0" distB="0" distL="114300" distR="114300" simplePos="0" relativeHeight="251627008" behindDoc="0" locked="0" layoutInCell="1" allowOverlap="1" wp14:anchorId="6EF264FA" wp14:editId="6418B644">
                <wp:simplePos x="0" y="0"/>
                <wp:positionH relativeFrom="column">
                  <wp:posOffset>853440</wp:posOffset>
                </wp:positionH>
                <wp:positionV relativeFrom="paragraph">
                  <wp:posOffset>432435</wp:posOffset>
                </wp:positionV>
                <wp:extent cx="2289810" cy="685800"/>
                <wp:effectExtent l="76200" t="76200" r="0" b="0"/>
                <wp:wrapNone/>
                <wp:docPr id="9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9810" cy="685800"/>
                        </a:xfrm>
                        <a:prstGeom prst="rect">
                          <a:avLst/>
                        </a:prstGeom>
                        <a:solidFill>
                          <a:srgbClr val="0070C0"/>
                        </a:solidFill>
                        <a:ln>
                          <a:noFill/>
                        </a:ln>
                        <a:effectLst>
                          <a:outerShdw dist="107763" dir="13500000" algn="ctr" rotWithShape="0">
                            <a:srgbClr val="80808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5002FE5"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SOCIALINĖ KOMPETENCIJA</w:t>
                            </w:r>
                          </w:p>
                          <w:p w14:paraId="433A17D1" w14:textId="77777777" w:rsidR="00507047" w:rsidRPr="00CC6DEF" w:rsidRDefault="00507047" w:rsidP="00CC0E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264FA" id="Rectangle 44" o:spid="_x0000_s1037" style="position:absolute;left:0;text-align:left;margin-left:67.2pt;margin-top:34.05pt;width:180.3pt;height:5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" fillcolor="#0070c0" stroked="f">
                <v:shadow on="t" opacity=".5" offset="-6pt,-6pt"/>
                <v:textbox>
                  <w:txbxContent>
                    <w:p w14:paraId="15002FE5"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SOCIALINĖ KOMPETENCIJA</w:t>
                      </w:r>
                    </w:p>
                    <w:p w14:paraId="433A17D1" w14:textId="77777777" w:rsidR="00507047" w:rsidRPr="00CC6DEF" w:rsidRDefault="00507047" w:rsidP="00CC0E40"/>
                  </w:txbxContent>
                </v:textbox>
              </v:rect>
            </w:pict>
          </mc:Fallback>
        </mc:AlternateContent>
      </w:r>
      <w:r>
        <w:rPr>
          <w:rFonts w:eastAsiaTheme="minorHAnsi"/>
          <w:b/>
          <w:noProof/>
          <w:sz w:val="40"/>
          <w:szCs w:val="40"/>
          <w:lang w:val="lt-LT" w:eastAsia="lt-LT"/>
        </w:rPr>
        <mc:AlternateContent>
          <mc:Choice Requires="wps">
            <w:drawing>
              <wp:anchor distT="0" distB="0" distL="114300" distR="114300" simplePos="0" relativeHeight="251630080" behindDoc="0" locked="0" layoutInCell="1" allowOverlap="1" wp14:anchorId="23153AD4" wp14:editId="007E8E9E">
                <wp:simplePos x="0" y="0"/>
                <wp:positionH relativeFrom="column">
                  <wp:posOffset>57150</wp:posOffset>
                </wp:positionH>
                <wp:positionV relativeFrom="paragraph">
                  <wp:posOffset>432435</wp:posOffset>
                </wp:positionV>
                <wp:extent cx="590550" cy="8058150"/>
                <wp:effectExtent l="76200" t="76200" r="0" b="0"/>
                <wp:wrapNone/>
                <wp:docPr id="9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8058150"/>
                        </a:xfrm>
                        <a:prstGeom prst="rect">
                          <a:avLst/>
                        </a:prstGeom>
                        <a:gradFill rotWithShape="0">
                          <a:gsLst>
                            <a:gs pos="0">
                              <a:sysClr val="window" lastClr="FFFFFF">
                                <a:lumMod val="100000"/>
                                <a:lumOff val="0"/>
                              </a:sysClr>
                            </a:gs>
                            <a:gs pos="100000">
                              <a:srgbClr val="9BBB59">
                                <a:lumMod val="40000"/>
                                <a:lumOff val="60000"/>
                              </a:srgbClr>
                            </a:gs>
                          </a:gsLst>
                          <a:lin ang="5400000" scaled="1"/>
                        </a:gradFill>
                        <a:ln w="12700">
                          <a:solidFill>
                            <a:srgbClr val="9BBB59">
                              <a:lumMod val="60000"/>
                              <a:lumOff val="40000"/>
                            </a:srgbClr>
                          </a:solidFill>
                          <a:miter lim="800000"/>
                          <a:headEnd/>
                          <a:tailEnd/>
                        </a:ln>
                        <a:effectLst>
                          <a:outerShdw dist="107763" dir="13500000" algn="ctr" rotWithShape="0">
                            <a:srgbClr val="9BBB59">
                              <a:lumMod val="50000"/>
                              <a:lumOff val="0"/>
                              <a:alpha val="50000"/>
                            </a:srgbClr>
                          </a:outerShdw>
                        </a:effectLst>
                      </wps:spPr>
                      <wps:txbx>
                        <w:txbxContent>
                          <w:p w14:paraId="5E0C34EA" w14:textId="77777777" w:rsidR="00507047" w:rsidRPr="005C1315" w:rsidRDefault="00507047" w:rsidP="00CC0E40">
                            <w:pPr>
                              <w:jc w:val="center"/>
                              <w:rPr>
                                <w:b/>
                                <w:color w:val="002060"/>
                                <w:sz w:val="56"/>
                                <w:szCs w:val="56"/>
                                <w:lang w:val="en-US"/>
                              </w:rPr>
                            </w:pPr>
                            <w:r w:rsidRPr="005C1315">
                              <w:rPr>
                                <w:b/>
                                <w:color w:val="002060"/>
                                <w:sz w:val="56"/>
                                <w:szCs w:val="56"/>
                                <w:lang w:val="en-US"/>
                              </w:rPr>
                              <w:t>K</w:t>
                            </w:r>
                          </w:p>
                          <w:p w14:paraId="1556EA59" w14:textId="77777777" w:rsidR="00507047" w:rsidRPr="005C1315" w:rsidRDefault="00507047" w:rsidP="00CC0E40">
                            <w:pPr>
                              <w:jc w:val="center"/>
                              <w:rPr>
                                <w:b/>
                                <w:color w:val="002060"/>
                                <w:sz w:val="56"/>
                                <w:szCs w:val="56"/>
                                <w:lang w:val="en-US"/>
                              </w:rPr>
                            </w:pPr>
                            <w:r w:rsidRPr="005C1315">
                              <w:rPr>
                                <w:b/>
                                <w:color w:val="002060"/>
                                <w:sz w:val="56"/>
                                <w:szCs w:val="56"/>
                                <w:lang w:val="en-US"/>
                              </w:rPr>
                              <w:t>O</w:t>
                            </w:r>
                          </w:p>
                          <w:p w14:paraId="42691D0B" w14:textId="77777777" w:rsidR="00507047" w:rsidRPr="005C1315" w:rsidRDefault="00507047" w:rsidP="00CC0E40">
                            <w:pPr>
                              <w:jc w:val="center"/>
                              <w:rPr>
                                <w:b/>
                                <w:color w:val="FF0000"/>
                                <w:sz w:val="56"/>
                                <w:szCs w:val="56"/>
                                <w:lang w:val="en-US"/>
                              </w:rPr>
                            </w:pPr>
                            <w:r w:rsidRPr="005C1315">
                              <w:rPr>
                                <w:b/>
                                <w:color w:val="FF0000"/>
                                <w:sz w:val="56"/>
                                <w:szCs w:val="56"/>
                                <w:lang w:val="en-US"/>
                              </w:rPr>
                              <w:t>M</w:t>
                            </w:r>
                          </w:p>
                          <w:p w14:paraId="558BF820" w14:textId="77777777" w:rsidR="00507047" w:rsidRPr="005C1315" w:rsidRDefault="00507047" w:rsidP="00CC0E40">
                            <w:pPr>
                              <w:jc w:val="center"/>
                              <w:rPr>
                                <w:b/>
                                <w:color w:val="FF0000"/>
                                <w:sz w:val="56"/>
                                <w:szCs w:val="56"/>
                                <w:lang w:val="en-US"/>
                              </w:rPr>
                            </w:pPr>
                            <w:r w:rsidRPr="005C1315">
                              <w:rPr>
                                <w:b/>
                                <w:color w:val="FF0000"/>
                                <w:sz w:val="56"/>
                                <w:szCs w:val="56"/>
                                <w:lang w:val="en-US"/>
                              </w:rPr>
                              <w:t>P</w:t>
                            </w:r>
                          </w:p>
                          <w:p w14:paraId="75BAC840" w14:textId="77777777" w:rsidR="00507047" w:rsidRPr="005C1315" w:rsidRDefault="00507047" w:rsidP="00CC0E40">
                            <w:pPr>
                              <w:jc w:val="center"/>
                              <w:rPr>
                                <w:b/>
                                <w:color w:val="E36C0A" w:themeColor="accent6" w:themeShade="BF"/>
                                <w:sz w:val="56"/>
                                <w:szCs w:val="56"/>
                                <w:lang w:val="en-US"/>
                              </w:rPr>
                            </w:pPr>
                            <w:r w:rsidRPr="005C1315">
                              <w:rPr>
                                <w:b/>
                                <w:color w:val="E36C0A" w:themeColor="accent6" w:themeShade="BF"/>
                                <w:sz w:val="56"/>
                                <w:szCs w:val="56"/>
                                <w:lang w:val="en-US"/>
                              </w:rPr>
                              <w:t>E</w:t>
                            </w:r>
                          </w:p>
                          <w:p w14:paraId="19A13D48" w14:textId="77777777" w:rsidR="00507047" w:rsidRPr="005C1315" w:rsidRDefault="00507047" w:rsidP="00CC0E40">
                            <w:pPr>
                              <w:jc w:val="center"/>
                              <w:rPr>
                                <w:b/>
                                <w:color w:val="E36C0A" w:themeColor="accent6" w:themeShade="BF"/>
                                <w:sz w:val="56"/>
                                <w:szCs w:val="56"/>
                                <w:lang w:val="en-US"/>
                              </w:rPr>
                            </w:pPr>
                            <w:r w:rsidRPr="005C1315">
                              <w:rPr>
                                <w:b/>
                                <w:color w:val="E36C0A" w:themeColor="accent6" w:themeShade="BF"/>
                                <w:sz w:val="56"/>
                                <w:szCs w:val="56"/>
                                <w:lang w:val="en-US"/>
                              </w:rPr>
                              <w:t>T</w:t>
                            </w:r>
                          </w:p>
                          <w:p w14:paraId="59B8BAB6" w14:textId="77777777" w:rsidR="00507047" w:rsidRPr="005C1315" w:rsidRDefault="00507047" w:rsidP="00CC0E40">
                            <w:pPr>
                              <w:jc w:val="center"/>
                              <w:rPr>
                                <w:b/>
                                <w:color w:val="00B050"/>
                                <w:sz w:val="56"/>
                                <w:szCs w:val="56"/>
                                <w:lang w:val="en-US"/>
                              </w:rPr>
                            </w:pPr>
                            <w:r w:rsidRPr="005C1315">
                              <w:rPr>
                                <w:b/>
                                <w:color w:val="00B050"/>
                                <w:sz w:val="56"/>
                                <w:szCs w:val="56"/>
                                <w:lang w:val="en-US"/>
                              </w:rPr>
                              <w:t>E</w:t>
                            </w:r>
                          </w:p>
                          <w:p w14:paraId="1EDFC3DE" w14:textId="77777777" w:rsidR="00507047" w:rsidRPr="005C1315" w:rsidRDefault="00507047" w:rsidP="00CC0E40">
                            <w:pPr>
                              <w:jc w:val="center"/>
                              <w:rPr>
                                <w:b/>
                                <w:color w:val="00B050"/>
                                <w:sz w:val="56"/>
                                <w:szCs w:val="56"/>
                                <w:lang w:val="en-US"/>
                              </w:rPr>
                            </w:pPr>
                            <w:r w:rsidRPr="005C1315">
                              <w:rPr>
                                <w:b/>
                                <w:color w:val="00B050"/>
                                <w:sz w:val="56"/>
                                <w:szCs w:val="56"/>
                                <w:lang w:val="en-US"/>
                              </w:rPr>
                              <w:t>N</w:t>
                            </w:r>
                          </w:p>
                          <w:p w14:paraId="0969D6C5" w14:textId="77777777" w:rsidR="00507047" w:rsidRPr="005C1315" w:rsidRDefault="00507047" w:rsidP="00CC0E40">
                            <w:pPr>
                              <w:jc w:val="center"/>
                              <w:rPr>
                                <w:b/>
                                <w:color w:val="00B050"/>
                                <w:sz w:val="56"/>
                                <w:szCs w:val="56"/>
                                <w:lang w:val="en-US"/>
                              </w:rPr>
                            </w:pPr>
                            <w:r w:rsidRPr="005C1315">
                              <w:rPr>
                                <w:b/>
                                <w:color w:val="00B050"/>
                                <w:sz w:val="56"/>
                                <w:szCs w:val="56"/>
                                <w:lang w:val="en-US"/>
                              </w:rPr>
                              <w:t>C</w:t>
                            </w:r>
                          </w:p>
                          <w:p w14:paraId="3C61031B" w14:textId="77777777" w:rsidR="00507047" w:rsidRPr="005C1315" w:rsidRDefault="00507047" w:rsidP="00CC0E40">
                            <w:pPr>
                              <w:jc w:val="center"/>
                              <w:rPr>
                                <w:b/>
                                <w:color w:val="00B050"/>
                                <w:sz w:val="56"/>
                                <w:szCs w:val="56"/>
                                <w:lang w:val="en-US"/>
                              </w:rPr>
                            </w:pPr>
                            <w:r w:rsidRPr="005C1315">
                              <w:rPr>
                                <w:b/>
                                <w:color w:val="00B050"/>
                                <w:sz w:val="56"/>
                                <w:szCs w:val="56"/>
                                <w:lang w:val="en-US"/>
                              </w:rPr>
                              <w:t>I</w:t>
                            </w:r>
                          </w:p>
                          <w:p w14:paraId="70C0FDD8" w14:textId="77777777" w:rsidR="00507047" w:rsidRPr="005C1315" w:rsidRDefault="00507047" w:rsidP="00CC0E40">
                            <w:pPr>
                              <w:jc w:val="center"/>
                              <w:rPr>
                                <w:b/>
                                <w:color w:val="FFC000"/>
                                <w:sz w:val="56"/>
                                <w:szCs w:val="56"/>
                                <w:lang w:val="en-US"/>
                              </w:rPr>
                            </w:pPr>
                            <w:r w:rsidRPr="005C1315">
                              <w:rPr>
                                <w:b/>
                                <w:color w:val="FFC000"/>
                                <w:sz w:val="56"/>
                                <w:szCs w:val="56"/>
                                <w:lang w:val="en-US"/>
                              </w:rPr>
                              <w:t>J</w:t>
                            </w:r>
                          </w:p>
                          <w:p w14:paraId="36D73BE9" w14:textId="77777777" w:rsidR="00507047" w:rsidRPr="00023B34" w:rsidRDefault="00507047" w:rsidP="00CC0E40">
                            <w:pPr>
                              <w:jc w:val="center"/>
                              <w:rPr>
                                <w:b/>
                                <w:color w:val="FFC000"/>
                                <w:sz w:val="56"/>
                                <w:szCs w:val="56"/>
                              </w:rPr>
                            </w:pPr>
                            <w:r w:rsidRPr="00023B34">
                              <w:rPr>
                                <w:b/>
                                <w:color w:val="FFC000"/>
                                <w:sz w:val="56"/>
                                <w:szCs w:val="56"/>
                              </w:rPr>
                              <w:t>O</w:t>
                            </w:r>
                          </w:p>
                          <w:p w14:paraId="7A22179B" w14:textId="77777777" w:rsidR="00507047" w:rsidRPr="00291E25" w:rsidRDefault="00507047" w:rsidP="00CC0E40">
                            <w:pPr>
                              <w:jc w:val="center"/>
                              <w:rPr>
                                <w:color w:val="FF9933"/>
                                <w:sz w:val="56"/>
                                <w:szCs w:val="56"/>
                              </w:rPr>
                            </w:pPr>
                            <w:r w:rsidRPr="00023B34">
                              <w:rPr>
                                <w:b/>
                                <w:color w:val="FFC000"/>
                                <w:sz w:val="56"/>
                                <w:szCs w:val="56"/>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53AD4" id="Rectangle 57" o:spid="_x0000_s1038" style="position:absolute;left:0;text-align:left;margin-left:4.5pt;margin-top:34.05pt;width:46.5pt;height:634.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" strokecolor="#c3d69b" strokeweight="1pt">
                <v:fill color2="#d7e4bd" focus="100%" type="gradient"/>
                <v:shadow on="t" color="#4f6228" opacity=".5" offset="-6pt,-6pt"/>
                <v:textbox>
                  <w:txbxContent>
                    <w:p w14:paraId="5E0C34EA" w14:textId="77777777" w:rsidR="00507047" w:rsidRPr="005C1315" w:rsidRDefault="00507047" w:rsidP="00CC0E40">
                      <w:pPr>
                        <w:jc w:val="center"/>
                        <w:rPr>
                          <w:b/>
                          <w:color w:val="002060"/>
                          <w:sz w:val="56"/>
                          <w:szCs w:val="56"/>
                          <w:lang w:val="en-US"/>
                        </w:rPr>
                      </w:pPr>
                      <w:r w:rsidRPr="005C1315">
                        <w:rPr>
                          <w:b/>
                          <w:color w:val="002060"/>
                          <w:sz w:val="56"/>
                          <w:szCs w:val="56"/>
                          <w:lang w:val="en-US"/>
                        </w:rPr>
                        <w:t>K</w:t>
                      </w:r>
                    </w:p>
                    <w:p w14:paraId="1556EA59" w14:textId="77777777" w:rsidR="00507047" w:rsidRPr="005C1315" w:rsidRDefault="00507047" w:rsidP="00CC0E40">
                      <w:pPr>
                        <w:jc w:val="center"/>
                        <w:rPr>
                          <w:b/>
                          <w:color w:val="002060"/>
                          <w:sz w:val="56"/>
                          <w:szCs w:val="56"/>
                          <w:lang w:val="en-US"/>
                        </w:rPr>
                      </w:pPr>
                      <w:r w:rsidRPr="005C1315">
                        <w:rPr>
                          <w:b/>
                          <w:color w:val="002060"/>
                          <w:sz w:val="56"/>
                          <w:szCs w:val="56"/>
                          <w:lang w:val="en-US"/>
                        </w:rPr>
                        <w:t>O</w:t>
                      </w:r>
                    </w:p>
                    <w:p w14:paraId="42691D0B" w14:textId="77777777" w:rsidR="00507047" w:rsidRPr="005C1315" w:rsidRDefault="00507047" w:rsidP="00CC0E40">
                      <w:pPr>
                        <w:jc w:val="center"/>
                        <w:rPr>
                          <w:b/>
                          <w:color w:val="FF0000"/>
                          <w:sz w:val="56"/>
                          <w:szCs w:val="56"/>
                          <w:lang w:val="en-US"/>
                        </w:rPr>
                      </w:pPr>
                      <w:r w:rsidRPr="005C1315">
                        <w:rPr>
                          <w:b/>
                          <w:color w:val="FF0000"/>
                          <w:sz w:val="56"/>
                          <w:szCs w:val="56"/>
                          <w:lang w:val="en-US"/>
                        </w:rPr>
                        <w:t>M</w:t>
                      </w:r>
                    </w:p>
                    <w:p w14:paraId="558BF820" w14:textId="77777777" w:rsidR="00507047" w:rsidRPr="005C1315" w:rsidRDefault="00507047" w:rsidP="00CC0E40">
                      <w:pPr>
                        <w:jc w:val="center"/>
                        <w:rPr>
                          <w:b/>
                          <w:color w:val="FF0000"/>
                          <w:sz w:val="56"/>
                          <w:szCs w:val="56"/>
                          <w:lang w:val="en-US"/>
                        </w:rPr>
                      </w:pPr>
                      <w:r w:rsidRPr="005C1315">
                        <w:rPr>
                          <w:b/>
                          <w:color w:val="FF0000"/>
                          <w:sz w:val="56"/>
                          <w:szCs w:val="56"/>
                          <w:lang w:val="en-US"/>
                        </w:rPr>
                        <w:t>P</w:t>
                      </w:r>
                    </w:p>
                    <w:p w14:paraId="75BAC840" w14:textId="77777777" w:rsidR="00507047" w:rsidRPr="005C1315" w:rsidRDefault="00507047" w:rsidP="00CC0E40">
                      <w:pPr>
                        <w:jc w:val="center"/>
                        <w:rPr>
                          <w:b/>
                          <w:color w:val="E36C0A" w:themeColor="accent6" w:themeShade="BF"/>
                          <w:sz w:val="56"/>
                          <w:szCs w:val="56"/>
                          <w:lang w:val="en-US"/>
                        </w:rPr>
                      </w:pPr>
                      <w:r w:rsidRPr="005C1315">
                        <w:rPr>
                          <w:b/>
                          <w:color w:val="E36C0A" w:themeColor="accent6" w:themeShade="BF"/>
                          <w:sz w:val="56"/>
                          <w:szCs w:val="56"/>
                          <w:lang w:val="en-US"/>
                        </w:rPr>
                        <w:t>E</w:t>
                      </w:r>
                    </w:p>
                    <w:p w14:paraId="19A13D48" w14:textId="77777777" w:rsidR="00507047" w:rsidRPr="005C1315" w:rsidRDefault="00507047" w:rsidP="00CC0E40">
                      <w:pPr>
                        <w:jc w:val="center"/>
                        <w:rPr>
                          <w:b/>
                          <w:color w:val="E36C0A" w:themeColor="accent6" w:themeShade="BF"/>
                          <w:sz w:val="56"/>
                          <w:szCs w:val="56"/>
                          <w:lang w:val="en-US"/>
                        </w:rPr>
                      </w:pPr>
                      <w:r w:rsidRPr="005C1315">
                        <w:rPr>
                          <w:b/>
                          <w:color w:val="E36C0A" w:themeColor="accent6" w:themeShade="BF"/>
                          <w:sz w:val="56"/>
                          <w:szCs w:val="56"/>
                          <w:lang w:val="en-US"/>
                        </w:rPr>
                        <w:t>T</w:t>
                      </w:r>
                    </w:p>
                    <w:p w14:paraId="59B8BAB6" w14:textId="77777777" w:rsidR="00507047" w:rsidRPr="005C1315" w:rsidRDefault="00507047" w:rsidP="00CC0E40">
                      <w:pPr>
                        <w:jc w:val="center"/>
                        <w:rPr>
                          <w:b/>
                          <w:color w:val="00B050"/>
                          <w:sz w:val="56"/>
                          <w:szCs w:val="56"/>
                          <w:lang w:val="en-US"/>
                        </w:rPr>
                      </w:pPr>
                      <w:r w:rsidRPr="005C1315">
                        <w:rPr>
                          <w:b/>
                          <w:color w:val="00B050"/>
                          <w:sz w:val="56"/>
                          <w:szCs w:val="56"/>
                          <w:lang w:val="en-US"/>
                        </w:rPr>
                        <w:t>E</w:t>
                      </w:r>
                    </w:p>
                    <w:p w14:paraId="1EDFC3DE" w14:textId="77777777" w:rsidR="00507047" w:rsidRPr="005C1315" w:rsidRDefault="00507047" w:rsidP="00CC0E40">
                      <w:pPr>
                        <w:jc w:val="center"/>
                        <w:rPr>
                          <w:b/>
                          <w:color w:val="00B050"/>
                          <w:sz w:val="56"/>
                          <w:szCs w:val="56"/>
                          <w:lang w:val="en-US"/>
                        </w:rPr>
                      </w:pPr>
                      <w:r w:rsidRPr="005C1315">
                        <w:rPr>
                          <w:b/>
                          <w:color w:val="00B050"/>
                          <w:sz w:val="56"/>
                          <w:szCs w:val="56"/>
                          <w:lang w:val="en-US"/>
                        </w:rPr>
                        <w:t>N</w:t>
                      </w:r>
                    </w:p>
                    <w:p w14:paraId="0969D6C5" w14:textId="77777777" w:rsidR="00507047" w:rsidRPr="005C1315" w:rsidRDefault="00507047" w:rsidP="00CC0E40">
                      <w:pPr>
                        <w:jc w:val="center"/>
                        <w:rPr>
                          <w:b/>
                          <w:color w:val="00B050"/>
                          <w:sz w:val="56"/>
                          <w:szCs w:val="56"/>
                          <w:lang w:val="en-US"/>
                        </w:rPr>
                      </w:pPr>
                      <w:r w:rsidRPr="005C1315">
                        <w:rPr>
                          <w:b/>
                          <w:color w:val="00B050"/>
                          <w:sz w:val="56"/>
                          <w:szCs w:val="56"/>
                          <w:lang w:val="en-US"/>
                        </w:rPr>
                        <w:t>C</w:t>
                      </w:r>
                    </w:p>
                    <w:p w14:paraId="3C61031B" w14:textId="77777777" w:rsidR="00507047" w:rsidRPr="005C1315" w:rsidRDefault="00507047" w:rsidP="00CC0E40">
                      <w:pPr>
                        <w:jc w:val="center"/>
                        <w:rPr>
                          <w:b/>
                          <w:color w:val="00B050"/>
                          <w:sz w:val="56"/>
                          <w:szCs w:val="56"/>
                          <w:lang w:val="en-US"/>
                        </w:rPr>
                      </w:pPr>
                      <w:r w:rsidRPr="005C1315">
                        <w:rPr>
                          <w:b/>
                          <w:color w:val="00B050"/>
                          <w:sz w:val="56"/>
                          <w:szCs w:val="56"/>
                          <w:lang w:val="en-US"/>
                        </w:rPr>
                        <w:t>I</w:t>
                      </w:r>
                    </w:p>
                    <w:p w14:paraId="70C0FDD8" w14:textId="77777777" w:rsidR="00507047" w:rsidRPr="005C1315" w:rsidRDefault="00507047" w:rsidP="00CC0E40">
                      <w:pPr>
                        <w:jc w:val="center"/>
                        <w:rPr>
                          <w:b/>
                          <w:color w:val="FFC000"/>
                          <w:sz w:val="56"/>
                          <w:szCs w:val="56"/>
                          <w:lang w:val="en-US"/>
                        </w:rPr>
                      </w:pPr>
                      <w:r w:rsidRPr="005C1315">
                        <w:rPr>
                          <w:b/>
                          <w:color w:val="FFC000"/>
                          <w:sz w:val="56"/>
                          <w:szCs w:val="56"/>
                          <w:lang w:val="en-US"/>
                        </w:rPr>
                        <w:t>J</w:t>
                      </w:r>
                    </w:p>
                    <w:p w14:paraId="36D73BE9" w14:textId="77777777" w:rsidR="00507047" w:rsidRPr="00023B34" w:rsidRDefault="00507047" w:rsidP="00CC0E40">
                      <w:pPr>
                        <w:jc w:val="center"/>
                        <w:rPr>
                          <w:b/>
                          <w:color w:val="FFC000"/>
                          <w:sz w:val="56"/>
                          <w:szCs w:val="56"/>
                        </w:rPr>
                      </w:pPr>
                      <w:r w:rsidRPr="00023B34">
                        <w:rPr>
                          <w:b/>
                          <w:color w:val="FFC000"/>
                          <w:sz w:val="56"/>
                          <w:szCs w:val="56"/>
                        </w:rPr>
                        <w:t>O</w:t>
                      </w:r>
                    </w:p>
                    <w:p w14:paraId="7A22179B" w14:textId="77777777" w:rsidR="00507047" w:rsidRPr="00291E25" w:rsidRDefault="00507047" w:rsidP="00CC0E40">
                      <w:pPr>
                        <w:jc w:val="center"/>
                        <w:rPr>
                          <w:color w:val="FF9933"/>
                          <w:sz w:val="56"/>
                          <w:szCs w:val="56"/>
                        </w:rPr>
                      </w:pPr>
                      <w:r w:rsidRPr="00023B34">
                        <w:rPr>
                          <w:b/>
                          <w:color w:val="FFC000"/>
                          <w:sz w:val="56"/>
                          <w:szCs w:val="56"/>
                        </w:rPr>
                        <w:t>S</w:t>
                      </w:r>
                    </w:p>
                  </w:txbxContent>
                </v:textbox>
              </v:rect>
            </w:pict>
          </mc:Fallback>
        </mc:AlternateContent>
      </w:r>
    </w:p>
    <w:p w14:paraId="190CAE97" w14:textId="77777777" w:rsidR="00CC0E40" w:rsidRPr="00CC0E40" w:rsidRDefault="00293EA9" w:rsidP="00CC0E40">
      <w:pPr>
        <w:spacing w:after="200" w:line="276" w:lineRule="auto"/>
        <w:jc w:val="center"/>
        <w:rPr>
          <w:rFonts w:eastAsiaTheme="minorHAnsi"/>
          <w:b/>
          <w:sz w:val="40"/>
          <w:szCs w:val="40"/>
          <w:lang w:val="lt-LT" w:eastAsia="en-US"/>
        </w:rPr>
      </w:pPr>
      <w:r>
        <w:rPr>
          <w:rFonts w:eastAsiaTheme="minorHAnsi"/>
          <w:b/>
          <w:noProof/>
          <w:sz w:val="40"/>
          <w:szCs w:val="40"/>
          <w:lang w:val="lt-LT" w:eastAsia="lt-LT"/>
        </w:rPr>
        <mc:AlternateContent>
          <mc:Choice Requires="wps">
            <w:drawing>
              <wp:anchor distT="0" distB="0" distL="114300" distR="114300" simplePos="0" relativeHeight="251663872" behindDoc="0" locked="0" layoutInCell="1" allowOverlap="1" wp14:anchorId="1231EE56" wp14:editId="20910FCB">
                <wp:simplePos x="0" y="0"/>
                <wp:positionH relativeFrom="column">
                  <wp:posOffset>3143250</wp:posOffset>
                </wp:positionH>
                <wp:positionV relativeFrom="paragraph">
                  <wp:posOffset>259715</wp:posOffset>
                </wp:positionV>
                <wp:extent cx="704850" cy="1371600"/>
                <wp:effectExtent l="0" t="0" r="0" b="0"/>
                <wp:wrapNone/>
                <wp:docPr id="97"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137160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B9F624" id="_x0000_t32" coordsize="21600,21600" o:spt="32" o:oned="t" path="m,l21600,21600e" filled="f">
                <v:path arrowok="t" fillok="f" o:connecttype="none"/>
                <o:lock v:ext="edit" shapetype="t"/>
              </v:shapetype>
              <v:shape id="AutoShape 88" o:spid="_x0000_s1026" type="#_x0000_t32" style="position:absolute;margin-left:247.5pt;margin-top:20.45pt;width:55.5pt;height:108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" strokecolor="#00b050"/>
            </w:pict>
          </mc:Fallback>
        </mc:AlternateContent>
      </w:r>
      <w:r>
        <w:rPr>
          <w:rFonts w:eastAsiaTheme="minorHAnsi"/>
          <w:b/>
          <w:noProof/>
          <w:sz w:val="40"/>
          <w:szCs w:val="40"/>
          <w:lang w:val="lt-LT" w:eastAsia="lt-LT"/>
        </w:rPr>
        <mc:AlternateContent>
          <mc:Choice Requires="wps">
            <w:drawing>
              <wp:anchor distT="0" distB="0" distL="114300" distR="114300" simplePos="0" relativeHeight="251662848" behindDoc="0" locked="0" layoutInCell="1" allowOverlap="1" wp14:anchorId="7817A6B6" wp14:editId="3E639302">
                <wp:simplePos x="0" y="0"/>
                <wp:positionH relativeFrom="column">
                  <wp:posOffset>3143250</wp:posOffset>
                </wp:positionH>
                <wp:positionV relativeFrom="paragraph">
                  <wp:posOffset>259715</wp:posOffset>
                </wp:positionV>
                <wp:extent cx="704850" cy="6686550"/>
                <wp:effectExtent l="0" t="0" r="0" b="0"/>
                <wp:wrapNone/>
                <wp:docPr id="96"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66865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7781C3" id="AutoShape 86" o:spid="_x0000_s1026" type="#_x0000_t32" style="position:absolute;margin-left:247.5pt;margin-top:20.45pt;width:55.5pt;height:52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" strokecolor="#0070c0"/>
            </w:pict>
          </mc:Fallback>
        </mc:AlternateContent>
      </w:r>
      <w:r>
        <w:rPr>
          <w:rFonts w:eastAsiaTheme="minorHAnsi"/>
          <w:b/>
          <w:noProof/>
          <w:sz w:val="40"/>
          <w:szCs w:val="40"/>
          <w:lang w:val="lt-LT" w:eastAsia="lt-LT"/>
        </w:rPr>
        <mc:AlternateContent>
          <mc:Choice Requires="wps">
            <w:drawing>
              <wp:anchor distT="0" distB="0" distL="114300" distR="114300" simplePos="0" relativeHeight="251659776" behindDoc="0" locked="0" layoutInCell="1" allowOverlap="1" wp14:anchorId="0D0B91C4" wp14:editId="0FE3BE1C">
                <wp:simplePos x="0" y="0"/>
                <wp:positionH relativeFrom="column">
                  <wp:posOffset>3143250</wp:posOffset>
                </wp:positionH>
                <wp:positionV relativeFrom="paragraph">
                  <wp:posOffset>259715</wp:posOffset>
                </wp:positionV>
                <wp:extent cx="704850" cy="5753100"/>
                <wp:effectExtent l="0" t="0" r="0" b="0"/>
                <wp:wrapNone/>
                <wp:docPr id="9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575310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97FBB" id="AutoShape 85" o:spid="_x0000_s1026" type="#_x0000_t32" style="position:absolute;margin-left:247.5pt;margin-top:20.45pt;width:55.5pt;height:45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" strokecolor="#0070c0"/>
            </w:pict>
          </mc:Fallback>
        </mc:AlternateContent>
      </w:r>
      <w:r>
        <w:rPr>
          <w:rFonts w:eastAsiaTheme="minorHAnsi"/>
          <w:b/>
          <w:noProof/>
          <w:sz w:val="40"/>
          <w:szCs w:val="40"/>
          <w:lang w:val="lt-LT" w:eastAsia="lt-LT"/>
        </w:rPr>
        <mc:AlternateContent>
          <mc:Choice Requires="wps">
            <w:drawing>
              <wp:anchor distT="0" distB="0" distL="114300" distR="114300" simplePos="0" relativeHeight="251657728" behindDoc="0" locked="0" layoutInCell="1" allowOverlap="1" wp14:anchorId="2F00EA9A" wp14:editId="5134D2C9">
                <wp:simplePos x="0" y="0"/>
                <wp:positionH relativeFrom="column">
                  <wp:posOffset>3143250</wp:posOffset>
                </wp:positionH>
                <wp:positionV relativeFrom="paragraph">
                  <wp:posOffset>259715</wp:posOffset>
                </wp:positionV>
                <wp:extent cx="704850" cy="2686050"/>
                <wp:effectExtent l="0" t="0" r="0" b="0"/>
                <wp:wrapNone/>
                <wp:docPr id="94"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26860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2D941" id="AutoShape 84" o:spid="_x0000_s1026" type="#_x0000_t32" style="position:absolute;margin-left:247.5pt;margin-top:20.45pt;width:55.5pt;height:2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" strokecolor="#0070c0"/>
            </w:pict>
          </mc:Fallback>
        </mc:AlternateContent>
      </w:r>
      <w:r>
        <w:rPr>
          <w:rFonts w:eastAsiaTheme="minorHAnsi"/>
          <w:b/>
          <w:noProof/>
          <w:sz w:val="40"/>
          <w:szCs w:val="40"/>
          <w:lang w:val="lt-LT" w:eastAsia="lt-LT"/>
        </w:rPr>
        <mc:AlternateContent>
          <mc:Choice Requires="wps">
            <w:drawing>
              <wp:anchor distT="0" distB="0" distL="114300" distR="114300" simplePos="0" relativeHeight="251655680" behindDoc="0" locked="0" layoutInCell="1" allowOverlap="1" wp14:anchorId="728755BD" wp14:editId="4CF12301">
                <wp:simplePos x="0" y="0"/>
                <wp:positionH relativeFrom="column">
                  <wp:posOffset>3143250</wp:posOffset>
                </wp:positionH>
                <wp:positionV relativeFrom="paragraph">
                  <wp:posOffset>259715</wp:posOffset>
                </wp:positionV>
                <wp:extent cx="704850" cy="2228850"/>
                <wp:effectExtent l="0" t="0" r="0" b="0"/>
                <wp:wrapNone/>
                <wp:docPr id="9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22288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D7D87" id="AutoShape 83" o:spid="_x0000_s1026" type="#_x0000_t32" style="position:absolute;margin-left:247.5pt;margin-top:20.45pt;width:55.5pt;height:17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" strokecolor="#0070c0"/>
            </w:pict>
          </mc:Fallback>
        </mc:AlternateContent>
      </w:r>
      <w:r>
        <w:rPr>
          <w:rFonts w:eastAsiaTheme="minorHAnsi"/>
          <w:b/>
          <w:noProof/>
          <w:sz w:val="40"/>
          <w:szCs w:val="40"/>
          <w:lang w:val="lt-LT" w:eastAsia="lt-LT"/>
        </w:rPr>
        <mc:AlternateContent>
          <mc:Choice Requires="wps">
            <w:drawing>
              <wp:anchor distT="0" distB="0" distL="114300" distR="114300" simplePos="0" relativeHeight="251653632" behindDoc="0" locked="0" layoutInCell="1" allowOverlap="1" wp14:anchorId="59D8B434" wp14:editId="69861CBC">
                <wp:simplePos x="0" y="0"/>
                <wp:positionH relativeFrom="column">
                  <wp:posOffset>3143250</wp:posOffset>
                </wp:positionH>
                <wp:positionV relativeFrom="paragraph">
                  <wp:posOffset>259715</wp:posOffset>
                </wp:positionV>
                <wp:extent cx="704850" cy="1811020"/>
                <wp:effectExtent l="0" t="0" r="0" b="17780"/>
                <wp:wrapNone/>
                <wp:docPr id="9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181102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6CB05" id="AutoShape 82" o:spid="_x0000_s1026" type="#_x0000_t32" style="position:absolute;margin-left:247.5pt;margin-top:20.45pt;width:55.5pt;height:142.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" strokecolor="#0070c0"/>
            </w:pict>
          </mc:Fallback>
        </mc:AlternateContent>
      </w:r>
      <w:r>
        <w:rPr>
          <w:rFonts w:eastAsiaTheme="minorHAnsi"/>
          <w:b/>
          <w:noProof/>
          <w:sz w:val="40"/>
          <w:szCs w:val="40"/>
          <w:lang w:val="lt-LT" w:eastAsia="lt-LT"/>
        </w:rPr>
        <mc:AlternateContent>
          <mc:Choice Requires="wps">
            <w:drawing>
              <wp:anchor distT="0" distB="0" distL="114300" distR="114300" simplePos="0" relativeHeight="251652608" behindDoc="0" locked="0" layoutInCell="1" allowOverlap="1" wp14:anchorId="59093D13" wp14:editId="5278E781">
                <wp:simplePos x="0" y="0"/>
                <wp:positionH relativeFrom="column">
                  <wp:posOffset>3143250</wp:posOffset>
                </wp:positionH>
                <wp:positionV relativeFrom="paragraph">
                  <wp:posOffset>259715</wp:posOffset>
                </wp:positionV>
                <wp:extent cx="704850" cy="1371600"/>
                <wp:effectExtent l="0" t="0" r="0" b="0"/>
                <wp:wrapNone/>
                <wp:docPr id="9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137160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D82A1" id="AutoShape 81" o:spid="_x0000_s1026" type="#_x0000_t32" style="position:absolute;margin-left:247.5pt;margin-top:20.45pt;width:55.5pt;height:10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" strokecolor="#0070c0"/>
            </w:pict>
          </mc:Fallback>
        </mc:AlternateContent>
      </w:r>
      <w:r>
        <w:rPr>
          <w:rFonts w:eastAsiaTheme="minorHAnsi"/>
          <w:b/>
          <w:noProof/>
          <w:sz w:val="40"/>
          <w:szCs w:val="40"/>
          <w:lang w:val="lt-LT" w:eastAsia="lt-LT"/>
        </w:rPr>
        <mc:AlternateContent>
          <mc:Choice Requires="wps">
            <w:drawing>
              <wp:anchor distT="0" distB="0" distL="114300" distR="114300" simplePos="0" relativeHeight="251651584" behindDoc="0" locked="0" layoutInCell="1" allowOverlap="1" wp14:anchorId="03562565" wp14:editId="1AE54BE4">
                <wp:simplePos x="0" y="0"/>
                <wp:positionH relativeFrom="column">
                  <wp:posOffset>3143250</wp:posOffset>
                </wp:positionH>
                <wp:positionV relativeFrom="paragraph">
                  <wp:posOffset>259715</wp:posOffset>
                </wp:positionV>
                <wp:extent cx="704850" cy="914400"/>
                <wp:effectExtent l="0" t="0" r="0" b="0"/>
                <wp:wrapNone/>
                <wp:docPr id="89"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91440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67140" id="AutoShape 79" o:spid="_x0000_s1026" type="#_x0000_t32" style="position:absolute;margin-left:247.5pt;margin-top:20.45pt;width:55.5pt;height:1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" strokecolor="#0070c0"/>
            </w:pict>
          </mc:Fallback>
        </mc:AlternateContent>
      </w:r>
      <w:r>
        <w:rPr>
          <w:rFonts w:eastAsiaTheme="minorHAnsi"/>
          <w:b/>
          <w:noProof/>
          <w:sz w:val="40"/>
          <w:szCs w:val="40"/>
          <w:lang w:val="lt-LT" w:eastAsia="lt-LT"/>
        </w:rPr>
        <mc:AlternateContent>
          <mc:Choice Requires="wps">
            <w:drawing>
              <wp:anchor distT="0" distB="0" distL="114300" distR="114300" simplePos="0" relativeHeight="251633152" behindDoc="0" locked="0" layoutInCell="1" allowOverlap="1" wp14:anchorId="699D2625" wp14:editId="4CCD3BBF">
                <wp:simplePos x="0" y="0"/>
                <wp:positionH relativeFrom="column">
                  <wp:posOffset>3848100</wp:posOffset>
                </wp:positionH>
                <wp:positionV relativeFrom="paragraph">
                  <wp:posOffset>102870</wp:posOffset>
                </wp:positionV>
                <wp:extent cx="2876550" cy="438150"/>
                <wp:effectExtent l="0" t="0" r="0" b="0"/>
                <wp:wrapNone/>
                <wp:docPr id="8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11E3A60F" w14:textId="77777777" w:rsidR="00507047" w:rsidRPr="00B13868" w:rsidRDefault="00507047" w:rsidP="00CC0E40">
                            <w:pPr>
                              <w:rPr>
                                <w:b/>
                                <w:sz w:val="28"/>
                                <w:szCs w:val="28"/>
                              </w:rPr>
                            </w:pPr>
                            <w:r w:rsidRPr="00A6085B">
                              <w:rPr>
                                <w:b/>
                                <w:color w:val="00B050"/>
                                <w:sz w:val="28"/>
                                <w:szCs w:val="28"/>
                              </w:rPr>
                              <w:t>1.</w:t>
                            </w:r>
                            <w:r>
                              <w:rPr>
                                <w:b/>
                                <w:sz w:val="28"/>
                                <w:szCs w:val="28"/>
                              </w:rPr>
                              <w:t xml:space="preserve"> </w:t>
                            </w:r>
                            <w:r w:rsidRPr="00023B34">
                              <w:rPr>
                                <w:b/>
                                <w:color w:val="00B050"/>
                                <w:sz w:val="28"/>
                                <w:szCs w:val="28"/>
                              </w:rPr>
                              <w:t>Kasdienio gyvenimo įgūdžiai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D2625" id="Rectangle 61" o:spid="_x0000_s1039" style="position:absolute;left:0;text-align:left;margin-left:303pt;margin-top:8.1pt;width:226.5pt;height:3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" fillcolor="#d7e4bd" strokecolor="#a6a6a6">
                <v:textbox>
                  <w:txbxContent>
                    <w:p w14:paraId="11E3A60F" w14:textId="77777777" w:rsidR="00507047" w:rsidRPr="00B13868" w:rsidRDefault="00507047" w:rsidP="00CC0E40">
                      <w:pPr>
                        <w:rPr>
                          <w:b/>
                          <w:sz w:val="28"/>
                          <w:szCs w:val="28"/>
                        </w:rPr>
                      </w:pPr>
                      <w:r w:rsidRPr="00A6085B">
                        <w:rPr>
                          <w:b/>
                          <w:color w:val="00B050"/>
                          <w:sz w:val="28"/>
                          <w:szCs w:val="28"/>
                        </w:rPr>
                        <w:t>1.</w:t>
                      </w:r>
                      <w:r>
                        <w:rPr>
                          <w:b/>
                          <w:sz w:val="28"/>
                          <w:szCs w:val="28"/>
                        </w:rPr>
                        <w:t xml:space="preserve"> </w:t>
                      </w:r>
                      <w:r w:rsidRPr="00023B34">
                        <w:rPr>
                          <w:b/>
                          <w:color w:val="00B050"/>
                          <w:sz w:val="28"/>
                          <w:szCs w:val="28"/>
                        </w:rPr>
                        <w:t>Kasdienio gyvenimo įgūdžiai</w:t>
                      </w:r>
                    </w:p>
                  </w:txbxContent>
                </v:textbox>
              </v:rect>
            </w:pict>
          </mc:Fallback>
        </mc:AlternateContent>
      </w:r>
    </w:p>
    <w:p w14:paraId="16928EFB" w14:textId="77777777" w:rsidR="00CC0E40" w:rsidRPr="00CC0E40" w:rsidRDefault="00293EA9" w:rsidP="00CC0E40">
      <w:pPr>
        <w:spacing w:after="200" w:line="276" w:lineRule="auto"/>
        <w:jc w:val="center"/>
        <w:rPr>
          <w:rFonts w:eastAsiaTheme="minorHAnsi"/>
          <w:b/>
          <w:sz w:val="40"/>
          <w:szCs w:val="40"/>
          <w:lang w:val="lt-LT" w:eastAsia="en-US"/>
        </w:rPr>
      </w:pPr>
      <w:r>
        <w:rPr>
          <w:rFonts w:eastAsiaTheme="minorHAnsi"/>
          <w:b/>
          <w:noProof/>
          <w:sz w:val="40"/>
          <w:szCs w:val="40"/>
          <w:lang w:val="lt-LT" w:eastAsia="lt-LT"/>
        </w:rPr>
        <mc:AlternateContent>
          <mc:Choice Requires="wps">
            <w:drawing>
              <wp:anchor distT="0" distB="0" distL="114300" distR="114300" simplePos="0" relativeHeight="251664896" behindDoc="0" locked="0" layoutInCell="1" allowOverlap="1" wp14:anchorId="7879F436" wp14:editId="799AB60C">
                <wp:simplePos x="0" y="0"/>
                <wp:positionH relativeFrom="column">
                  <wp:posOffset>3143250</wp:posOffset>
                </wp:positionH>
                <wp:positionV relativeFrom="paragraph">
                  <wp:posOffset>275590</wp:posOffset>
                </wp:positionV>
                <wp:extent cx="704850" cy="892810"/>
                <wp:effectExtent l="0" t="0" r="0" b="2540"/>
                <wp:wrapNone/>
                <wp:docPr id="8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89281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D360E8" id="AutoShape 89" o:spid="_x0000_s1026" type="#_x0000_t32" style="position:absolute;margin-left:247.5pt;margin-top:21.7pt;width:55.5pt;height:70.3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" strokecolor="#00b050"/>
            </w:pict>
          </mc:Fallback>
        </mc:AlternateContent>
      </w:r>
      <w:r>
        <w:rPr>
          <w:rFonts w:eastAsiaTheme="minorHAnsi"/>
          <w:b/>
          <w:noProof/>
          <w:sz w:val="40"/>
          <w:szCs w:val="40"/>
          <w:lang w:val="lt-LT" w:eastAsia="lt-LT"/>
        </w:rPr>
        <mc:AlternateContent>
          <mc:Choice Requires="wps">
            <w:drawing>
              <wp:anchor distT="0" distB="0" distL="114300" distR="114300" simplePos="0" relativeHeight="251634176" behindDoc="0" locked="0" layoutInCell="1" allowOverlap="1" wp14:anchorId="3F46E312" wp14:editId="1D81F4FF">
                <wp:simplePos x="0" y="0"/>
                <wp:positionH relativeFrom="column">
                  <wp:posOffset>3848100</wp:posOffset>
                </wp:positionH>
                <wp:positionV relativeFrom="paragraph">
                  <wp:posOffset>78105</wp:posOffset>
                </wp:positionV>
                <wp:extent cx="2876550" cy="438150"/>
                <wp:effectExtent l="0" t="0" r="0" b="0"/>
                <wp:wrapNone/>
                <wp:docPr id="8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214B1973" w14:textId="77777777" w:rsidR="00507047" w:rsidRPr="00B13868" w:rsidRDefault="00507047" w:rsidP="00CC0E40">
                            <w:pPr>
                              <w:rPr>
                                <w:b/>
                                <w:sz w:val="28"/>
                                <w:szCs w:val="28"/>
                              </w:rPr>
                            </w:pPr>
                            <w:r w:rsidRPr="00A6085B">
                              <w:rPr>
                                <w:b/>
                                <w:color w:val="00B050"/>
                                <w:sz w:val="28"/>
                                <w:szCs w:val="28"/>
                              </w:rPr>
                              <w:t>2.</w:t>
                            </w:r>
                            <w:r>
                              <w:rPr>
                                <w:b/>
                                <w:sz w:val="28"/>
                                <w:szCs w:val="28"/>
                              </w:rPr>
                              <w:t xml:space="preserve"> </w:t>
                            </w:r>
                            <w:r w:rsidRPr="00023B34">
                              <w:rPr>
                                <w:b/>
                                <w:color w:val="00B050"/>
                                <w:sz w:val="28"/>
                                <w:szCs w:val="28"/>
                              </w:rPr>
                              <w:t>Fizinis aktyvumas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6E312" id="Rectangle 62" o:spid="_x0000_s1040" style="position:absolute;left:0;text-align:left;margin-left:303pt;margin-top:6.15pt;width:226.5pt;height:3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" fillcolor="#d7e4bd" strokecolor="#a6a6a6">
                <v:textbox>
                  <w:txbxContent>
                    <w:p w14:paraId="214B1973" w14:textId="77777777" w:rsidR="00507047" w:rsidRPr="00B13868" w:rsidRDefault="00507047" w:rsidP="00CC0E40">
                      <w:pPr>
                        <w:rPr>
                          <w:b/>
                          <w:sz w:val="28"/>
                          <w:szCs w:val="28"/>
                        </w:rPr>
                      </w:pPr>
                      <w:r w:rsidRPr="00A6085B">
                        <w:rPr>
                          <w:b/>
                          <w:color w:val="00B050"/>
                          <w:sz w:val="28"/>
                          <w:szCs w:val="28"/>
                        </w:rPr>
                        <w:t>2.</w:t>
                      </w:r>
                      <w:r>
                        <w:rPr>
                          <w:b/>
                          <w:sz w:val="28"/>
                          <w:szCs w:val="28"/>
                        </w:rPr>
                        <w:t xml:space="preserve"> </w:t>
                      </w:r>
                      <w:r w:rsidRPr="00023B34">
                        <w:rPr>
                          <w:b/>
                          <w:color w:val="00B050"/>
                          <w:sz w:val="28"/>
                          <w:szCs w:val="28"/>
                        </w:rPr>
                        <w:t>Fizinis aktyvumas</w:t>
                      </w:r>
                    </w:p>
                  </w:txbxContent>
                </v:textbox>
              </v:rect>
            </w:pict>
          </mc:Fallback>
        </mc:AlternateContent>
      </w:r>
    </w:p>
    <w:p w14:paraId="0F83E889" w14:textId="77777777" w:rsidR="00CC0E40" w:rsidRPr="00CC0E40" w:rsidRDefault="00293EA9" w:rsidP="00CC0E40">
      <w:pPr>
        <w:spacing w:after="200" w:line="276" w:lineRule="auto"/>
        <w:jc w:val="center"/>
        <w:rPr>
          <w:rFonts w:eastAsiaTheme="minorHAnsi"/>
          <w:b/>
          <w:sz w:val="40"/>
          <w:szCs w:val="40"/>
          <w:lang w:val="lt-LT" w:eastAsia="en-US"/>
        </w:rPr>
      </w:pPr>
      <w:r>
        <w:rPr>
          <w:rFonts w:eastAsiaTheme="minorHAnsi"/>
          <w:b/>
          <w:noProof/>
          <w:sz w:val="40"/>
          <w:szCs w:val="40"/>
          <w:lang w:val="lt-LT" w:eastAsia="lt-LT"/>
        </w:rPr>
        <mc:AlternateContent>
          <mc:Choice Requires="wps">
            <w:drawing>
              <wp:anchor distT="0" distB="0" distL="114300" distR="114300" simplePos="0" relativeHeight="251635200" behindDoc="0" locked="0" layoutInCell="1" allowOverlap="1" wp14:anchorId="1DA08ABE" wp14:editId="32F76607">
                <wp:simplePos x="0" y="0"/>
                <wp:positionH relativeFrom="column">
                  <wp:posOffset>3848100</wp:posOffset>
                </wp:positionH>
                <wp:positionV relativeFrom="paragraph">
                  <wp:posOffset>53340</wp:posOffset>
                </wp:positionV>
                <wp:extent cx="2876550" cy="438150"/>
                <wp:effectExtent l="0" t="0" r="0" b="0"/>
                <wp:wrapNone/>
                <wp:docPr id="8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258544A3" w14:textId="77777777" w:rsidR="00507047" w:rsidRPr="00DD2D36" w:rsidRDefault="00507047" w:rsidP="00CC0E40">
                            <w:pPr>
                              <w:rPr>
                                <w:color w:val="0070C0"/>
                                <w:sz w:val="28"/>
                                <w:szCs w:val="28"/>
                              </w:rPr>
                            </w:pPr>
                            <w:r>
                              <w:rPr>
                                <w:b/>
                                <w:color w:val="0070C0"/>
                                <w:sz w:val="28"/>
                                <w:szCs w:val="28"/>
                              </w:rPr>
                              <w:t xml:space="preserve">3. </w:t>
                            </w:r>
                            <w:r w:rsidRPr="00DD2D36">
                              <w:rPr>
                                <w:b/>
                                <w:color w:val="0070C0"/>
                                <w:sz w:val="28"/>
                                <w:szCs w:val="28"/>
                              </w:rPr>
                              <w:t>Emocijų suvokimas ir raiška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08ABE" id="Rectangle 63" o:spid="_x0000_s1041" style="position:absolute;left:0;text-align:left;margin-left:303pt;margin-top:4.2pt;width:226.5pt;height:34.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" fillcolor="#d7e4bd" strokecolor="#a6a6a6">
                <v:textbox>
                  <w:txbxContent>
                    <w:p w14:paraId="258544A3" w14:textId="77777777" w:rsidR="00507047" w:rsidRPr="00DD2D36" w:rsidRDefault="00507047" w:rsidP="00CC0E40">
                      <w:pPr>
                        <w:rPr>
                          <w:color w:val="0070C0"/>
                          <w:sz w:val="28"/>
                          <w:szCs w:val="28"/>
                        </w:rPr>
                      </w:pPr>
                      <w:r>
                        <w:rPr>
                          <w:b/>
                          <w:color w:val="0070C0"/>
                          <w:sz w:val="28"/>
                          <w:szCs w:val="28"/>
                        </w:rPr>
                        <w:t xml:space="preserve">3. </w:t>
                      </w:r>
                      <w:r w:rsidRPr="00DD2D36">
                        <w:rPr>
                          <w:b/>
                          <w:color w:val="0070C0"/>
                          <w:sz w:val="28"/>
                          <w:szCs w:val="28"/>
                        </w:rPr>
                        <w:t>Emocijų suvokimas ir raiška</w:t>
                      </w:r>
                    </w:p>
                  </w:txbxContent>
                </v:textbox>
              </v:rect>
            </w:pict>
          </mc:Fallback>
        </mc:AlternateContent>
      </w:r>
      <w:r>
        <w:rPr>
          <w:rFonts w:eastAsiaTheme="minorHAnsi"/>
          <w:b/>
          <w:noProof/>
          <w:sz w:val="40"/>
          <w:szCs w:val="40"/>
          <w:lang w:val="lt-LT" w:eastAsia="lt-LT"/>
        </w:rPr>
        <mc:AlternateContent>
          <mc:Choice Requires="wps">
            <w:drawing>
              <wp:anchor distT="0" distB="0" distL="114300" distR="114300" simplePos="0" relativeHeight="251628032" behindDoc="0" locked="0" layoutInCell="1" allowOverlap="1" wp14:anchorId="5811ED90" wp14:editId="42D3910B">
                <wp:simplePos x="0" y="0"/>
                <wp:positionH relativeFrom="column">
                  <wp:posOffset>853440</wp:posOffset>
                </wp:positionH>
                <wp:positionV relativeFrom="paragraph">
                  <wp:posOffset>358140</wp:posOffset>
                </wp:positionV>
                <wp:extent cx="2289810" cy="786765"/>
                <wp:effectExtent l="76200" t="76200" r="0" b="0"/>
                <wp:wrapNone/>
                <wp:docPr id="8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9810" cy="786765"/>
                        </a:xfrm>
                        <a:prstGeom prst="rect">
                          <a:avLst/>
                        </a:prstGeom>
                        <a:solidFill>
                          <a:srgbClr val="00B050"/>
                        </a:solidFill>
                        <a:ln>
                          <a:noFill/>
                        </a:ln>
                        <a:effectLst>
                          <a:outerShdw dist="107763" dir="13500000" algn="ctr" rotWithShape="0">
                            <a:srgbClr val="80808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24558EE"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SVEIKATOS SAUGOJIMO KOMPETENCIJA</w:t>
                            </w:r>
                          </w:p>
                          <w:p w14:paraId="09715138" w14:textId="77777777" w:rsidR="00507047" w:rsidRPr="003A7E2A" w:rsidRDefault="00507047" w:rsidP="00CC0E40"/>
                          <w:p w14:paraId="5B459201" w14:textId="77777777" w:rsidR="00507047" w:rsidRDefault="00507047" w:rsidP="00CC0E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1ED90" id="Rectangle 49" o:spid="_x0000_s1042" style="position:absolute;left:0;text-align:left;margin-left:67.2pt;margin-top:28.2pt;width:180.3pt;height:61.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" fillcolor="#00b050" stroked="f">
                <v:shadow on="t" opacity=".5" offset="-6pt,-6pt"/>
                <v:textbox>
                  <w:txbxContent>
                    <w:p w14:paraId="124558EE"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SVEIKATOS SAUGOJIMO KOMPETENCIJA</w:t>
                      </w:r>
                    </w:p>
                    <w:p w14:paraId="09715138" w14:textId="77777777" w:rsidR="00507047" w:rsidRPr="003A7E2A" w:rsidRDefault="00507047" w:rsidP="00CC0E40"/>
                    <w:p w14:paraId="5B459201" w14:textId="77777777" w:rsidR="00507047" w:rsidRDefault="00507047" w:rsidP="00CC0E40"/>
                  </w:txbxContent>
                </v:textbox>
              </v:rect>
            </w:pict>
          </mc:Fallback>
        </mc:AlternateContent>
      </w:r>
    </w:p>
    <w:p w14:paraId="527C8FD5" w14:textId="77777777" w:rsidR="00CC0E40" w:rsidRPr="00CC0E40" w:rsidRDefault="00293EA9" w:rsidP="00CC0E40">
      <w:pPr>
        <w:spacing w:after="200" w:line="276" w:lineRule="auto"/>
        <w:jc w:val="center"/>
        <w:rPr>
          <w:rFonts w:eastAsiaTheme="minorHAnsi"/>
          <w:b/>
          <w:sz w:val="40"/>
          <w:szCs w:val="40"/>
          <w:lang w:val="lt-LT" w:eastAsia="en-US"/>
        </w:rPr>
      </w:pPr>
      <w:r>
        <w:rPr>
          <w:rFonts w:eastAsiaTheme="minorHAnsi"/>
          <w:b/>
          <w:noProof/>
          <w:sz w:val="40"/>
          <w:szCs w:val="40"/>
          <w:lang w:val="lt-LT" w:eastAsia="lt-LT"/>
        </w:rPr>
        <mc:AlternateContent>
          <mc:Choice Requires="wps">
            <w:drawing>
              <wp:anchor distT="0" distB="0" distL="114300" distR="114300" simplePos="0" relativeHeight="251667968" behindDoc="0" locked="0" layoutInCell="1" allowOverlap="1" wp14:anchorId="497023C5" wp14:editId="6E190F0F">
                <wp:simplePos x="0" y="0"/>
                <wp:positionH relativeFrom="column">
                  <wp:posOffset>3143250</wp:posOffset>
                </wp:positionH>
                <wp:positionV relativeFrom="paragraph">
                  <wp:posOffset>160020</wp:posOffset>
                </wp:positionV>
                <wp:extent cx="704850" cy="3500755"/>
                <wp:effectExtent l="0" t="0" r="0" b="4445"/>
                <wp:wrapNone/>
                <wp:docPr id="81"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3500755"/>
                        </a:xfrm>
                        <a:prstGeom prst="straightConnector1">
                          <a:avLst/>
                        </a:prstGeom>
                        <a:noFill/>
                        <a:ln w="9525">
                          <a:solidFill>
                            <a:srgbClr val="F79646">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0C32B" id="AutoShape 91" o:spid="_x0000_s1026" type="#_x0000_t32" style="position:absolute;margin-left:247.5pt;margin-top:12.6pt;width:55.5pt;height:275.6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" strokecolor="#e46c0a"/>
            </w:pict>
          </mc:Fallback>
        </mc:AlternateContent>
      </w:r>
      <w:r>
        <w:rPr>
          <w:rFonts w:eastAsiaTheme="minorHAnsi"/>
          <w:b/>
          <w:noProof/>
          <w:sz w:val="40"/>
          <w:szCs w:val="40"/>
          <w:lang w:val="lt-LT" w:eastAsia="lt-LT"/>
        </w:rPr>
        <mc:AlternateContent>
          <mc:Choice Requires="wps">
            <w:drawing>
              <wp:anchor distT="4294967295" distB="4294967295" distL="114300" distR="114300" simplePos="0" relativeHeight="251665920" behindDoc="0" locked="0" layoutInCell="1" allowOverlap="1" wp14:anchorId="5263B220" wp14:editId="55B5633E">
                <wp:simplePos x="0" y="0"/>
                <wp:positionH relativeFrom="column">
                  <wp:posOffset>3143250</wp:posOffset>
                </wp:positionH>
                <wp:positionV relativeFrom="paragraph">
                  <wp:posOffset>242569</wp:posOffset>
                </wp:positionV>
                <wp:extent cx="704850" cy="0"/>
                <wp:effectExtent l="0" t="0" r="0" b="0"/>
                <wp:wrapNone/>
                <wp:docPr id="8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3B7DE" id="AutoShape 90" o:spid="_x0000_s1026" type="#_x0000_t32" style="position:absolute;margin-left:247.5pt;margin-top:19.1pt;width:55.5pt;height:0;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" strokecolor="#00b050"/>
            </w:pict>
          </mc:Fallback>
        </mc:AlternateContent>
      </w:r>
      <w:r>
        <w:rPr>
          <w:rFonts w:eastAsiaTheme="minorHAnsi"/>
          <w:b/>
          <w:noProof/>
          <w:sz w:val="40"/>
          <w:szCs w:val="40"/>
          <w:lang w:val="lt-LT" w:eastAsia="lt-LT"/>
        </w:rPr>
        <mc:AlternateContent>
          <mc:Choice Requires="wps">
            <w:drawing>
              <wp:anchor distT="0" distB="0" distL="114300" distR="114300" simplePos="0" relativeHeight="251636224" behindDoc="0" locked="0" layoutInCell="1" allowOverlap="1" wp14:anchorId="2AAD37C3" wp14:editId="5240FF71">
                <wp:simplePos x="0" y="0"/>
                <wp:positionH relativeFrom="column">
                  <wp:posOffset>3848100</wp:posOffset>
                </wp:positionH>
                <wp:positionV relativeFrom="paragraph">
                  <wp:posOffset>28575</wp:posOffset>
                </wp:positionV>
                <wp:extent cx="2876550" cy="438150"/>
                <wp:effectExtent l="0" t="0" r="0" b="0"/>
                <wp:wrapNone/>
                <wp:docPr id="7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558FAC83" w14:textId="77777777" w:rsidR="00507047" w:rsidRPr="00F16D7A" w:rsidRDefault="00507047" w:rsidP="00CC0E40">
                            <w:pPr>
                              <w:rPr>
                                <w:sz w:val="28"/>
                                <w:szCs w:val="28"/>
                              </w:rPr>
                            </w:pPr>
                            <w:r>
                              <w:rPr>
                                <w:b/>
                                <w:color w:val="0070C0"/>
                                <w:sz w:val="28"/>
                                <w:szCs w:val="28"/>
                              </w:rPr>
                              <w:t xml:space="preserve">4. </w:t>
                            </w:r>
                            <w:r w:rsidRPr="00DD2D36">
                              <w:rPr>
                                <w:b/>
                                <w:color w:val="0070C0"/>
                                <w:sz w:val="28"/>
                                <w:szCs w:val="28"/>
                              </w:rPr>
                              <w:t>Saviregu</w:t>
                            </w:r>
                            <w:r w:rsidRPr="00A6085B">
                              <w:rPr>
                                <w:b/>
                                <w:color w:val="00B050"/>
                                <w:sz w:val="28"/>
                                <w:szCs w:val="28"/>
                              </w:rPr>
                              <w:t>liacija ir savi</w:t>
                            </w:r>
                            <w:r w:rsidRPr="00DD2D36">
                              <w:rPr>
                                <w:b/>
                                <w:color w:val="E36C0A" w:themeColor="accent6" w:themeShade="BF"/>
                                <w:sz w:val="28"/>
                                <w:szCs w:val="28"/>
                              </w:rPr>
                              <w:t>kontr</w:t>
                            </w:r>
                            <w:r>
                              <w:rPr>
                                <w:b/>
                                <w:color w:val="E36C0A" w:themeColor="accent6" w:themeShade="BF"/>
                                <w:sz w:val="28"/>
                                <w:szCs w:val="28"/>
                                <w:lang w:val="lt-LT"/>
                              </w:rPr>
                              <w:t>o</w:t>
                            </w:r>
                            <w:r w:rsidRPr="00DD2D36">
                              <w:rPr>
                                <w:b/>
                                <w:color w:val="E36C0A" w:themeColor="accent6" w:themeShade="BF"/>
                                <w:sz w:val="28"/>
                                <w:szCs w:val="28"/>
                              </w:rPr>
                              <w:t>lė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D37C3" id="Rectangle 64" o:spid="_x0000_s1043" style="position:absolute;left:0;text-align:left;margin-left:303pt;margin-top:2.25pt;width:226.5pt;height:3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" fillcolor="#d7e4bd" strokecolor="#a6a6a6">
                <v:textbox>
                  <w:txbxContent>
                    <w:p w14:paraId="558FAC83" w14:textId="77777777" w:rsidR="00507047" w:rsidRPr="00F16D7A" w:rsidRDefault="00507047" w:rsidP="00CC0E40">
                      <w:pPr>
                        <w:rPr>
                          <w:sz w:val="28"/>
                          <w:szCs w:val="28"/>
                        </w:rPr>
                      </w:pPr>
                      <w:r>
                        <w:rPr>
                          <w:b/>
                          <w:color w:val="0070C0"/>
                          <w:sz w:val="28"/>
                          <w:szCs w:val="28"/>
                        </w:rPr>
                        <w:t xml:space="preserve">4. </w:t>
                      </w:r>
                      <w:r w:rsidRPr="00DD2D36">
                        <w:rPr>
                          <w:b/>
                          <w:color w:val="0070C0"/>
                          <w:sz w:val="28"/>
                          <w:szCs w:val="28"/>
                        </w:rPr>
                        <w:t>Saviregu</w:t>
                      </w:r>
                      <w:r w:rsidRPr="00A6085B">
                        <w:rPr>
                          <w:b/>
                          <w:color w:val="00B050"/>
                          <w:sz w:val="28"/>
                          <w:szCs w:val="28"/>
                        </w:rPr>
                        <w:t>liacija ir savi</w:t>
                      </w:r>
                      <w:r w:rsidRPr="00DD2D36">
                        <w:rPr>
                          <w:b/>
                          <w:color w:val="E36C0A" w:themeColor="accent6" w:themeShade="BF"/>
                          <w:sz w:val="28"/>
                          <w:szCs w:val="28"/>
                        </w:rPr>
                        <w:t>kontr</w:t>
                      </w:r>
                      <w:r>
                        <w:rPr>
                          <w:b/>
                          <w:color w:val="E36C0A" w:themeColor="accent6" w:themeShade="BF"/>
                          <w:sz w:val="28"/>
                          <w:szCs w:val="28"/>
                          <w:lang w:val="lt-LT"/>
                        </w:rPr>
                        <w:t>o</w:t>
                      </w:r>
                      <w:r w:rsidRPr="00DD2D36">
                        <w:rPr>
                          <w:b/>
                          <w:color w:val="E36C0A" w:themeColor="accent6" w:themeShade="BF"/>
                          <w:sz w:val="28"/>
                          <w:szCs w:val="28"/>
                        </w:rPr>
                        <w:t>lė</w:t>
                      </w:r>
                    </w:p>
                  </w:txbxContent>
                </v:textbox>
              </v:rect>
            </w:pict>
          </mc:Fallback>
        </mc:AlternateContent>
      </w:r>
    </w:p>
    <w:p w14:paraId="0FA6C3D6" w14:textId="77777777" w:rsidR="00CC0E40" w:rsidRPr="00CC0E40" w:rsidRDefault="00293EA9" w:rsidP="00CC0E40">
      <w:pPr>
        <w:spacing w:after="200" w:line="276" w:lineRule="auto"/>
        <w:jc w:val="center"/>
        <w:rPr>
          <w:rFonts w:eastAsiaTheme="minorHAnsi"/>
          <w:b/>
          <w:sz w:val="36"/>
          <w:szCs w:val="36"/>
          <w:lang w:val="lt-LT" w:eastAsia="en-US"/>
        </w:rPr>
      </w:pPr>
      <w:r>
        <w:rPr>
          <w:rFonts w:eastAsiaTheme="minorHAnsi"/>
          <w:b/>
          <w:noProof/>
          <w:sz w:val="40"/>
          <w:szCs w:val="40"/>
          <w:lang w:val="lt-LT" w:eastAsia="lt-LT"/>
        </w:rPr>
        <mc:AlternateContent>
          <mc:Choice Requires="wps">
            <w:drawing>
              <wp:anchor distT="0" distB="0" distL="114300" distR="114300" simplePos="0" relativeHeight="251637248" behindDoc="0" locked="0" layoutInCell="1" allowOverlap="1" wp14:anchorId="22947675" wp14:editId="34912944">
                <wp:simplePos x="0" y="0"/>
                <wp:positionH relativeFrom="column">
                  <wp:posOffset>3848100</wp:posOffset>
                </wp:positionH>
                <wp:positionV relativeFrom="paragraph">
                  <wp:posOffset>3810</wp:posOffset>
                </wp:positionV>
                <wp:extent cx="2876550" cy="438150"/>
                <wp:effectExtent l="0" t="0" r="0" b="0"/>
                <wp:wrapNone/>
                <wp:docPr id="7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5E5A4D16" w14:textId="77777777" w:rsidR="00507047" w:rsidRPr="00DD2D36" w:rsidRDefault="00507047" w:rsidP="00CC0E40">
                            <w:pPr>
                              <w:rPr>
                                <w:color w:val="0070C0"/>
                                <w:sz w:val="28"/>
                                <w:szCs w:val="28"/>
                              </w:rPr>
                            </w:pPr>
                            <w:r>
                              <w:rPr>
                                <w:b/>
                                <w:color w:val="0070C0"/>
                                <w:sz w:val="28"/>
                                <w:szCs w:val="28"/>
                              </w:rPr>
                              <w:t xml:space="preserve">5. </w:t>
                            </w:r>
                            <w:r w:rsidRPr="00DD2D36">
                              <w:rPr>
                                <w:b/>
                                <w:color w:val="0070C0"/>
                                <w:sz w:val="28"/>
                                <w:szCs w:val="28"/>
                              </w:rPr>
                              <w:t>Savivoka ir savigarba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47675" id="Rectangle 65" o:spid="_x0000_s1044" style="position:absolute;left:0;text-align:left;margin-left:303pt;margin-top:.3pt;width:226.5pt;height:3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" fillcolor="#d7e4bd" strokecolor="#a6a6a6">
                <v:textbox>
                  <w:txbxContent>
                    <w:p w14:paraId="5E5A4D16" w14:textId="77777777" w:rsidR="00507047" w:rsidRPr="00DD2D36" w:rsidRDefault="00507047" w:rsidP="00CC0E40">
                      <w:pPr>
                        <w:rPr>
                          <w:color w:val="0070C0"/>
                          <w:sz w:val="28"/>
                          <w:szCs w:val="28"/>
                        </w:rPr>
                      </w:pPr>
                      <w:r>
                        <w:rPr>
                          <w:b/>
                          <w:color w:val="0070C0"/>
                          <w:sz w:val="28"/>
                          <w:szCs w:val="28"/>
                        </w:rPr>
                        <w:t xml:space="preserve">5. </w:t>
                      </w:r>
                      <w:r w:rsidRPr="00DD2D36">
                        <w:rPr>
                          <w:b/>
                          <w:color w:val="0070C0"/>
                          <w:sz w:val="28"/>
                          <w:szCs w:val="28"/>
                        </w:rPr>
                        <w:t>Savivoka ir savigarba</w:t>
                      </w:r>
                    </w:p>
                  </w:txbxContent>
                </v:textbox>
              </v:rect>
            </w:pict>
          </mc:Fallback>
        </mc:AlternateContent>
      </w:r>
    </w:p>
    <w:p w14:paraId="0BB399F9" w14:textId="77777777" w:rsidR="00CC0E40" w:rsidRPr="00CC0E40" w:rsidRDefault="00293EA9" w:rsidP="00CC0E40">
      <w:pPr>
        <w:spacing w:after="200" w:line="276" w:lineRule="auto"/>
        <w:rPr>
          <w:rFonts w:eastAsiaTheme="minorHAnsi"/>
          <w:b/>
          <w:sz w:val="36"/>
          <w:szCs w:val="36"/>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74112" behindDoc="0" locked="0" layoutInCell="1" allowOverlap="1" wp14:anchorId="3FE8E979" wp14:editId="6551A3A4">
                <wp:simplePos x="0" y="0"/>
                <wp:positionH relativeFrom="column">
                  <wp:posOffset>3143250</wp:posOffset>
                </wp:positionH>
                <wp:positionV relativeFrom="paragraph">
                  <wp:posOffset>1958340</wp:posOffset>
                </wp:positionV>
                <wp:extent cx="704850" cy="1997710"/>
                <wp:effectExtent l="0" t="0" r="0" b="2540"/>
                <wp:wrapNone/>
                <wp:docPr id="73"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199771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747571" id="AutoShape 95" o:spid="_x0000_s1026" type="#_x0000_t32" style="position:absolute;margin-left:247.5pt;margin-top:154.2pt;width:55.5pt;height:157.3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f/aLwIAAEw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" strokecolor="red"/>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72064" behindDoc="0" locked="0" layoutInCell="1" allowOverlap="1" wp14:anchorId="07FFBEDF" wp14:editId="794A20E3">
                <wp:simplePos x="0" y="0"/>
                <wp:positionH relativeFrom="column">
                  <wp:posOffset>3143250</wp:posOffset>
                </wp:positionH>
                <wp:positionV relativeFrom="paragraph">
                  <wp:posOffset>1540510</wp:posOffset>
                </wp:positionV>
                <wp:extent cx="704850" cy="1228090"/>
                <wp:effectExtent l="0" t="0" r="0" b="10160"/>
                <wp:wrapNone/>
                <wp:docPr id="70"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1228090"/>
                        </a:xfrm>
                        <a:prstGeom prst="straightConnector1">
                          <a:avLst/>
                        </a:prstGeom>
                        <a:noFill/>
                        <a:ln w="9525">
                          <a:solidFill>
                            <a:srgbClr val="F79646">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3281A" id="AutoShape 93" o:spid="_x0000_s1026" type="#_x0000_t32" style="position:absolute;margin-left:247.5pt;margin-top:121.3pt;width:55.5pt;height:96.7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" strokecolor="#e46c0a"/>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70016" behindDoc="0" locked="0" layoutInCell="1" allowOverlap="1" wp14:anchorId="2BDCA74B" wp14:editId="4B0AA16B">
                <wp:simplePos x="0" y="0"/>
                <wp:positionH relativeFrom="column">
                  <wp:posOffset>3143250</wp:posOffset>
                </wp:positionH>
                <wp:positionV relativeFrom="paragraph">
                  <wp:posOffset>1109345</wp:posOffset>
                </wp:positionV>
                <wp:extent cx="704850" cy="1659255"/>
                <wp:effectExtent l="0" t="0" r="0" b="0"/>
                <wp:wrapNone/>
                <wp:docPr id="6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1659255"/>
                        </a:xfrm>
                        <a:prstGeom prst="straightConnector1">
                          <a:avLst/>
                        </a:prstGeom>
                        <a:noFill/>
                        <a:ln w="9525">
                          <a:solidFill>
                            <a:srgbClr val="F79646">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CE6FB" id="AutoShape 92" o:spid="_x0000_s1026" type="#_x0000_t32" style="position:absolute;margin-left:247.5pt;margin-top:87.35pt;width:55.5pt;height:130.6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" strokecolor="#e46c0a"/>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43392" behindDoc="0" locked="0" layoutInCell="1" allowOverlap="1" wp14:anchorId="71DF500C" wp14:editId="1F0ED5D2">
                <wp:simplePos x="0" y="0"/>
                <wp:positionH relativeFrom="column">
                  <wp:posOffset>3848100</wp:posOffset>
                </wp:positionH>
                <wp:positionV relativeFrom="paragraph">
                  <wp:posOffset>12700</wp:posOffset>
                </wp:positionV>
                <wp:extent cx="2876550" cy="438150"/>
                <wp:effectExtent l="0" t="0" r="0" b="0"/>
                <wp:wrapNone/>
                <wp:docPr id="6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08E5BBF1" w14:textId="77777777" w:rsidR="00507047" w:rsidRPr="00DD2D36" w:rsidRDefault="00507047" w:rsidP="00CC0E40">
                            <w:pPr>
                              <w:rPr>
                                <w:color w:val="0070C0"/>
                                <w:sz w:val="28"/>
                                <w:szCs w:val="28"/>
                              </w:rPr>
                            </w:pPr>
                            <w:r>
                              <w:rPr>
                                <w:b/>
                                <w:color w:val="0070C0"/>
                                <w:sz w:val="28"/>
                                <w:szCs w:val="28"/>
                              </w:rPr>
                              <w:t xml:space="preserve">6. </w:t>
                            </w:r>
                            <w:r w:rsidRPr="00DD2D36">
                              <w:rPr>
                                <w:b/>
                                <w:color w:val="0070C0"/>
                                <w:sz w:val="28"/>
                                <w:szCs w:val="28"/>
                              </w:rPr>
                              <w:t>Santykiai su suaugusiaisiais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F500C" id="Rectangle 71" o:spid="_x0000_s1045" style="position:absolute;margin-left:303pt;margin-top:1pt;width:226.5pt;height:3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" fillcolor="#d7e4bd" strokecolor="#a6a6a6">
                <v:textbox>
                  <w:txbxContent>
                    <w:p w14:paraId="08E5BBF1" w14:textId="77777777" w:rsidR="00507047" w:rsidRPr="00DD2D36" w:rsidRDefault="00507047" w:rsidP="00CC0E40">
                      <w:pPr>
                        <w:rPr>
                          <w:color w:val="0070C0"/>
                          <w:sz w:val="28"/>
                          <w:szCs w:val="28"/>
                        </w:rPr>
                      </w:pPr>
                      <w:r>
                        <w:rPr>
                          <w:b/>
                          <w:color w:val="0070C0"/>
                          <w:sz w:val="28"/>
                          <w:szCs w:val="28"/>
                        </w:rPr>
                        <w:t xml:space="preserve">6. </w:t>
                      </w:r>
                      <w:r w:rsidRPr="00DD2D36">
                        <w:rPr>
                          <w:b/>
                          <w:color w:val="0070C0"/>
                          <w:sz w:val="28"/>
                          <w:szCs w:val="28"/>
                        </w:rPr>
                        <w:t>Santykiai su suaugusiaisiais</w:t>
                      </w:r>
                    </w:p>
                  </w:txbxContent>
                </v:textbox>
              </v:rect>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42368" behindDoc="0" locked="0" layoutInCell="1" allowOverlap="1" wp14:anchorId="172D9DB4" wp14:editId="4C07AFA6">
                <wp:simplePos x="0" y="0"/>
                <wp:positionH relativeFrom="column">
                  <wp:posOffset>3848100</wp:posOffset>
                </wp:positionH>
                <wp:positionV relativeFrom="paragraph">
                  <wp:posOffset>450850</wp:posOffset>
                </wp:positionV>
                <wp:extent cx="2876550" cy="438150"/>
                <wp:effectExtent l="0" t="0" r="0" b="0"/>
                <wp:wrapNone/>
                <wp:docPr id="66"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57B478E9" w14:textId="77777777" w:rsidR="00507047" w:rsidRPr="00DD2D36" w:rsidRDefault="00507047" w:rsidP="00CC0E40">
                            <w:pPr>
                              <w:rPr>
                                <w:color w:val="0070C0"/>
                                <w:sz w:val="28"/>
                                <w:szCs w:val="28"/>
                              </w:rPr>
                            </w:pPr>
                            <w:r>
                              <w:rPr>
                                <w:b/>
                                <w:color w:val="0070C0"/>
                                <w:sz w:val="28"/>
                                <w:szCs w:val="28"/>
                              </w:rPr>
                              <w:t xml:space="preserve">7. </w:t>
                            </w:r>
                            <w:r w:rsidRPr="00DD2D36">
                              <w:rPr>
                                <w:b/>
                                <w:color w:val="0070C0"/>
                                <w:sz w:val="28"/>
                                <w:szCs w:val="28"/>
                              </w:rPr>
                              <w:t>Santykiai su bendraamžiais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D9DB4" id="Rectangle 70" o:spid="_x0000_s1046" style="position:absolute;margin-left:303pt;margin-top:35.5pt;width:226.5pt;height:3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" fillcolor="#d7e4bd" strokecolor="#a6a6a6">
                <v:textbox>
                  <w:txbxContent>
                    <w:p w14:paraId="57B478E9" w14:textId="77777777" w:rsidR="00507047" w:rsidRPr="00DD2D36" w:rsidRDefault="00507047" w:rsidP="00CC0E40">
                      <w:pPr>
                        <w:rPr>
                          <w:color w:val="0070C0"/>
                          <w:sz w:val="28"/>
                          <w:szCs w:val="28"/>
                        </w:rPr>
                      </w:pPr>
                      <w:r>
                        <w:rPr>
                          <w:b/>
                          <w:color w:val="0070C0"/>
                          <w:sz w:val="28"/>
                          <w:szCs w:val="28"/>
                        </w:rPr>
                        <w:t xml:space="preserve">7. </w:t>
                      </w:r>
                      <w:r w:rsidRPr="00DD2D36">
                        <w:rPr>
                          <w:b/>
                          <w:color w:val="0070C0"/>
                          <w:sz w:val="28"/>
                          <w:szCs w:val="28"/>
                        </w:rPr>
                        <w:t>Santykiai su bendraamžiais</w:t>
                      </w:r>
                    </w:p>
                  </w:txbxContent>
                </v:textbox>
              </v:rect>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41344" behindDoc="0" locked="0" layoutInCell="1" allowOverlap="1" wp14:anchorId="5DEA420E" wp14:editId="7EF4E940">
                <wp:simplePos x="0" y="0"/>
                <wp:positionH relativeFrom="column">
                  <wp:posOffset>3848100</wp:posOffset>
                </wp:positionH>
                <wp:positionV relativeFrom="paragraph">
                  <wp:posOffset>889000</wp:posOffset>
                </wp:positionV>
                <wp:extent cx="2876550" cy="438150"/>
                <wp:effectExtent l="0" t="0" r="0" b="0"/>
                <wp:wrapNone/>
                <wp:docPr id="6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373A2BEC" w14:textId="77777777" w:rsidR="00507047" w:rsidRPr="005005D3" w:rsidRDefault="00507047" w:rsidP="00CC0E40">
                            <w:pPr>
                              <w:rPr>
                                <w:color w:val="E36C0A" w:themeColor="accent6" w:themeShade="BF"/>
                                <w:sz w:val="28"/>
                                <w:szCs w:val="28"/>
                              </w:rPr>
                            </w:pPr>
                            <w:r>
                              <w:rPr>
                                <w:b/>
                                <w:color w:val="E36C0A" w:themeColor="accent6" w:themeShade="BF"/>
                                <w:sz w:val="28"/>
                                <w:szCs w:val="28"/>
                              </w:rPr>
                              <w:t xml:space="preserve">8. </w:t>
                            </w:r>
                            <w:r w:rsidRPr="005005D3">
                              <w:rPr>
                                <w:b/>
                                <w:color w:val="E36C0A" w:themeColor="accent6" w:themeShade="BF"/>
                                <w:sz w:val="28"/>
                                <w:szCs w:val="28"/>
                              </w:rPr>
                              <w:t>Sakytinė kalba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A420E" id="Rectangle 69" o:spid="_x0000_s1047" style="position:absolute;margin-left:303pt;margin-top:70pt;width:226.5pt;height:3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" fillcolor="#d7e4bd" strokecolor="#a6a6a6">
                <v:textbox>
                  <w:txbxContent>
                    <w:p w14:paraId="373A2BEC" w14:textId="77777777" w:rsidR="00507047" w:rsidRPr="005005D3" w:rsidRDefault="00507047" w:rsidP="00CC0E40">
                      <w:pPr>
                        <w:rPr>
                          <w:color w:val="E36C0A" w:themeColor="accent6" w:themeShade="BF"/>
                          <w:sz w:val="28"/>
                          <w:szCs w:val="28"/>
                        </w:rPr>
                      </w:pPr>
                      <w:r>
                        <w:rPr>
                          <w:b/>
                          <w:color w:val="E36C0A" w:themeColor="accent6" w:themeShade="BF"/>
                          <w:sz w:val="28"/>
                          <w:szCs w:val="28"/>
                        </w:rPr>
                        <w:t xml:space="preserve">8. </w:t>
                      </w:r>
                      <w:r w:rsidRPr="005005D3">
                        <w:rPr>
                          <w:b/>
                          <w:color w:val="E36C0A" w:themeColor="accent6" w:themeShade="BF"/>
                          <w:sz w:val="28"/>
                          <w:szCs w:val="28"/>
                        </w:rPr>
                        <w:t>Sakytinė kalba</w:t>
                      </w:r>
                    </w:p>
                  </w:txbxContent>
                </v:textbox>
              </v:rect>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40320" behindDoc="0" locked="0" layoutInCell="1" allowOverlap="1" wp14:anchorId="14A5381C" wp14:editId="21664764">
                <wp:simplePos x="0" y="0"/>
                <wp:positionH relativeFrom="column">
                  <wp:posOffset>3848100</wp:posOffset>
                </wp:positionH>
                <wp:positionV relativeFrom="paragraph">
                  <wp:posOffset>1327150</wp:posOffset>
                </wp:positionV>
                <wp:extent cx="2876550" cy="438150"/>
                <wp:effectExtent l="0" t="0" r="0" b="0"/>
                <wp:wrapNone/>
                <wp:docPr id="6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05DCE6DB" w14:textId="77777777" w:rsidR="00507047" w:rsidRPr="005005D3" w:rsidRDefault="00507047" w:rsidP="00CC0E40">
                            <w:pPr>
                              <w:rPr>
                                <w:color w:val="E36C0A" w:themeColor="accent6" w:themeShade="BF"/>
                                <w:sz w:val="28"/>
                                <w:szCs w:val="28"/>
                              </w:rPr>
                            </w:pPr>
                            <w:r>
                              <w:rPr>
                                <w:b/>
                                <w:color w:val="E36C0A" w:themeColor="accent6" w:themeShade="BF"/>
                                <w:sz w:val="28"/>
                                <w:szCs w:val="28"/>
                              </w:rPr>
                              <w:t xml:space="preserve">9. </w:t>
                            </w:r>
                            <w:r w:rsidRPr="005005D3">
                              <w:rPr>
                                <w:b/>
                                <w:color w:val="E36C0A" w:themeColor="accent6" w:themeShade="BF"/>
                                <w:sz w:val="28"/>
                                <w:szCs w:val="28"/>
                              </w:rPr>
                              <w:t>Rašytinė kalba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381C" id="Rectangle 68" o:spid="_x0000_s1048" style="position:absolute;margin-left:303pt;margin-top:104.5pt;width:226.5pt;height:3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" fillcolor="#d7e4bd" strokecolor="#a6a6a6">
                <v:textbox>
                  <w:txbxContent>
                    <w:p w14:paraId="05DCE6DB" w14:textId="77777777" w:rsidR="00507047" w:rsidRPr="005005D3" w:rsidRDefault="00507047" w:rsidP="00CC0E40">
                      <w:pPr>
                        <w:rPr>
                          <w:color w:val="E36C0A" w:themeColor="accent6" w:themeShade="BF"/>
                          <w:sz w:val="28"/>
                          <w:szCs w:val="28"/>
                        </w:rPr>
                      </w:pPr>
                      <w:r>
                        <w:rPr>
                          <w:b/>
                          <w:color w:val="E36C0A" w:themeColor="accent6" w:themeShade="BF"/>
                          <w:sz w:val="28"/>
                          <w:szCs w:val="28"/>
                        </w:rPr>
                        <w:t xml:space="preserve">9. </w:t>
                      </w:r>
                      <w:r w:rsidRPr="005005D3">
                        <w:rPr>
                          <w:b/>
                          <w:color w:val="E36C0A" w:themeColor="accent6" w:themeShade="BF"/>
                          <w:sz w:val="28"/>
                          <w:szCs w:val="28"/>
                        </w:rPr>
                        <w:t>Rašytinė kalba</w:t>
                      </w:r>
                    </w:p>
                  </w:txbxContent>
                </v:textbox>
              </v:rect>
            </w:pict>
          </mc:Fallback>
        </mc:AlternateContent>
      </w:r>
      <w:r>
        <w:rPr>
          <w:rFonts w:eastAsiaTheme="minorHAnsi"/>
          <w:b/>
          <w:noProof/>
          <w:sz w:val="36"/>
          <w:szCs w:val="36"/>
          <w:lang w:val="lt-LT" w:eastAsia="lt-LT"/>
        </w:rPr>
        <mc:AlternateContent>
          <mc:Choice Requires="wps">
            <w:drawing>
              <wp:anchor distT="0" distB="0" distL="114300" distR="114300" simplePos="0" relativeHeight="251639296" behindDoc="0" locked="0" layoutInCell="1" allowOverlap="1" wp14:anchorId="6BCD8A29" wp14:editId="473A47FF">
                <wp:simplePos x="0" y="0"/>
                <wp:positionH relativeFrom="column">
                  <wp:posOffset>3848100</wp:posOffset>
                </wp:positionH>
                <wp:positionV relativeFrom="paragraph">
                  <wp:posOffset>1765300</wp:posOffset>
                </wp:positionV>
                <wp:extent cx="2876550" cy="438150"/>
                <wp:effectExtent l="0" t="0" r="0" b="0"/>
                <wp:wrapNone/>
                <wp:docPr id="6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071E0BBD" w14:textId="77777777" w:rsidR="00507047" w:rsidRPr="00A07134" w:rsidRDefault="00507047" w:rsidP="00CC0E40">
                            <w:pPr>
                              <w:rPr>
                                <w:color w:val="FF0000"/>
                                <w:sz w:val="28"/>
                                <w:szCs w:val="28"/>
                              </w:rPr>
                            </w:pPr>
                            <w:r>
                              <w:rPr>
                                <w:b/>
                                <w:color w:val="FF0000"/>
                                <w:sz w:val="28"/>
                                <w:szCs w:val="28"/>
                              </w:rPr>
                              <w:t xml:space="preserve">10. </w:t>
                            </w:r>
                            <w:r w:rsidRPr="00A07134">
                              <w:rPr>
                                <w:b/>
                                <w:color w:val="FF0000"/>
                                <w:sz w:val="28"/>
                                <w:szCs w:val="28"/>
                              </w:rPr>
                              <w:t>Aplinkos pažinimas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D8A29" id="Rectangle 67" o:spid="_x0000_s1049" style="position:absolute;margin-left:303pt;margin-top:139pt;width:226.5pt;height:3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" fillcolor="#d7e4bd" strokecolor="#a6a6a6">
                <v:textbox>
                  <w:txbxContent>
                    <w:p w14:paraId="071E0BBD" w14:textId="77777777" w:rsidR="00507047" w:rsidRPr="00A07134" w:rsidRDefault="00507047" w:rsidP="00CC0E40">
                      <w:pPr>
                        <w:rPr>
                          <w:color w:val="FF0000"/>
                          <w:sz w:val="28"/>
                          <w:szCs w:val="28"/>
                        </w:rPr>
                      </w:pPr>
                      <w:r>
                        <w:rPr>
                          <w:b/>
                          <w:color w:val="FF0000"/>
                          <w:sz w:val="28"/>
                          <w:szCs w:val="28"/>
                        </w:rPr>
                        <w:t xml:space="preserve">10. </w:t>
                      </w:r>
                      <w:r w:rsidRPr="00A07134">
                        <w:rPr>
                          <w:b/>
                          <w:color w:val="FF0000"/>
                          <w:sz w:val="28"/>
                          <w:szCs w:val="28"/>
                        </w:rPr>
                        <w:t>Aplinkos pažinimas</w:t>
                      </w:r>
                    </w:p>
                  </w:txbxContent>
                </v:textbox>
              </v:rect>
            </w:pict>
          </mc:Fallback>
        </mc:AlternateContent>
      </w:r>
      <w:r>
        <w:rPr>
          <w:rFonts w:eastAsiaTheme="minorHAnsi"/>
          <w:b/>
          <w:noProof/>
          <w:sz w:val="40"/>
          <w:szCs w:val="40"/>
          <w:lang w:val="lt-LT" w:eastAsia="lt-LT"/>
        </w:rPr>
        <mc:AlternateContent>
          <mc:Choice Requires="wps">
            <w:drawing>
              <wp:anchor distT="0" distB="0" distL="114300" distR="114300" simplePos="0" relativeHeight="251638272" behindDoc="0" locked="0" layoutInCell="1" allowOverlap="1" wp14:anchorId="21E8DA47" wp14:editId="7D0AAB0F">
                <wp:simplePos x="0" y="0"/>
                <wp:positionH relativeFrom="column">
                  <wp:posOffset>3848100</wp:posOffset>
                </wp:positionH>
                <wp:positionV relativeFrom="paragraph">
                  <wp:posOffset>2203450</wp:posOffset>
                </wp:positionV>
                <wp:extent cx="2876550" cy="438150"/>
                <wp:effectExtent l="0" t="0" r="0" b="0"/>
                <wp:wrapNone/>
                <wp:docPr id="6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089BAC83" w14:textId="77777777" w:rsidR="00507047" w:rsidRPr="00A07134" w:rsidRDefault="00507047" w:rsidP="00CC0E40">
                            <w:pPr>
                              <w:rPr>
                                <w:color w:val="FF0000"/>
                                <w:sz w:val="28"/>
                                <w:szCs w:val="28"/>
                              </w:rPr>
                            </w:pPr>
                            <w:r w:rsidRPr="00A07134">
                              <w:rPr>
                                <w:b/>
                                <w:color w:val="FF0000"/>
                                <w:sz w:val="28"/>
                                <w:szCs w:val="28"/>
                              </w:rPr>
                              <w:t>1</w:t>
                            </w:r>
                            <w:r>
                              <w:rPr>
                                <w:b/>
                                <w:color w:val="FF0000"/>
                                <w:sz w:val="28"/>
                                <w:szCs w:val="28"/>
                              </w:rPr>
                              <w:t xml:space="preserve">1. </w:t>
                            </w:r>
                            <w:r w:rsidRPr="00A07134">
                              <w:rPr>
                                <w:b/>
                                <w:color w:val="FF0000"/>
                                <w:sz w:val="28"/>
                                <w:szCs w:val="28"/>
                              </w:rPr>
                              <w:t>Skaičiavimas ir matavimas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8DA47" id="Rectangle 66" o:spid="_x0000_s1050" style="position:absolute;margin-left:303pt;margin-top:173.5pt;width:226.5pt;height:3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" fillcolor="#d7e4bd" strokecolor="#a6a6a6">
                <v:textbox>
                  <w:txbxContent>
                    <w:p w14:paraId="089BAC83" w14:textId="77777777" w:rsidR="00507047" w:rsidRPr="00A07134" w:rsidRDefault="00507047" w:rsidP="00CC0E40">
                      <w:pPr>
                        <w:rPr>
                          <w:color w:val="FF0000"/>
                          <w:sz w:val="28"/>
                          <w:szCs w:val="28"/>
                        </w:rPr>
                      </w:pPr>
                      <w:r w:rsidRPr="00A07134">
                        <w:rPr>
                          <w:b/>
                          <w:color w:val="FF0000"/>
                          <w:sz w:val="28"/>
                          <w:szCs w:val="28"/>
                        </w:rPr>
                        <w:t>1</w:t>
                      </w:r>
                      <w:r>
                        <w:rPr>
                          <w:b/>
                          <w:color w:val="FF0000"/>
                          <w:sz w:val="28"/>
                          <w:szCs w:val="28"/>
                        </w:rPr>
                        <w:t xml:space="preserve">1. </w:t>
                      </w:r>
                      <w:r w:rsidRPr="00A07134">
                        <w:rPr>
                          <w:b/>
                          <w:color w:val="FF0000"/>
                          <w:sz w:val="28"/>
                          <w:szCs w:val="28"/>
                        </w:rPr>
                        <w:t>Skaičiavimas ir matavimas</w:t>
                      </w:r>
                    </w:p>
                  </w:txbxContent>
                </v:textbox>
              </v:rect>
            </w:pict>
          </mc:Fallback>
        </mc:AlternateContent>
      </w:r>
      <w:r w:rsidR="00CC0E40" w:rsidRPr="00CC0E40">
        <w:rPr>
          <w:rFonts w:asciiTheme="minorHAnsi" w:eastAsiaTheme="minorHAnsi" w:hAnsiTheme="minorHAnsi" w:cstheme="minorBidi"/>
          <w:noProof/>
          <w:color w:val="0000FF"/>
          <w:sz w:val="22"/>
          <w:szCs w:val="22"/>
          <w:lang w:val="lt-LT" w:eastAsia="lt-LT"/>
        </w:rPr>
        <w:t xml:space="preserve">                           </w:t>
      </w:r>
      <w:r w:rsidR="00CC0E40" w:rsidRPr="00CC0E40">
        <w:rPr>
          <w:rFonts w:asciiTheme="minorHAnsi" w:eastAsiaTheme="minorHAnsi" w:hAnsiTheme="minorHAnsi" w:cstheme="minorBidi"/>
          <w:noProof/>
          <w:color w:val="0000FF"/>
          <w:sz w:val="22"/>
          <w:szCs w:val="22"/>
          <w:lang w:val="lt-LT" w:eastAsia="lt-LT"/>
        </w:rPr>
        <w:drawing>
          <wp:inline distT="0" distB="0" distL="0" distR="0" wp14:anchorId="1D51536A" wp14:editId="53F9D1D0">
            <wp:extent cx="1350645" cy="2075210"/>
            <wp:effectExtent l="19050" t="0" r="1905" b="0"/>
            <wp:docPr id="36" name="irc_mi" descr="http://static6.depositphotos.com/1033654/569/i/950/depositphotos_5693659-3d-man-human-loupe-exclamation-mark.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6.depositphotos.com/1033654/569/i/950/depositphotos_5693659-3d-man-human-loupe-exclamation-mark.jpg">
                      <a:hlinkClick r:id="rId23"/>
                    </pic:cNvPr>
                    <pic:cNvPicPr>
                      <a:picLocks noChangeAspect="1" noChangeArrowheads="1"/>
                    </pic:cNvPicPr>
                  </pic:nvPicPr>
                  <pic:blipFill>
                    <a:blip r:embed="rId24" cstate="print"/>
                    <a:srcRect l="22646" t="14504" r="28499" b="10433"/>
                    <a:stretch>
                      <a:fillRect/>
                    </a:stretch>
                  </pic:blipFill>
                  <pic:spPr bwMode="auto">
                    <a:xfrm>
                      <a:off x="0" y="0"/>
                      <a:ext cx="1349298" cy="2073140"/>
                    </a:xfrm>
                    <a:prstGeom prst="rect">
                      <a:avLst/>
                    </a:prstGeom>
                    <a:noFill/>
                    <a:ln w="9525">
                      <a:noFill/>
                      <a:miter lim="800000"/>
                      <a:headEnd/>
                      <a:tailEnd/>
                    </a:ln>
                  </pic:spPr>
                </pic:pic>
              </a:graphicData>
            </a:graphic>
          </wp:inline>
        </w:drawing>
      </w:r>
    </w:p>
    <w:p w14:paraId="0426A5E6" w14:textId="77777777" w:rsidR="00CC0E40" w:rsidRPr="00CC0E40" w:rsidRDefault="00293EA9" w:rsidP="00CC0E40">
      <w:pPr>
        <w:spacing w:after="200" w:line="276" w:lineRule="auto"/>
        <w:rPr>
          <w:rFonts w:eastAsiaTheme="minorHAnsi"/>
          <w:b/>
          <w:sz w:val="36"/>
          <w:szCs w:val="36"/>
          <w:lang w:val="lt-LT" w:eastAsia="en-US"/>
        </w:rPr>
      </w:pPr>
      <w:r>
        <w:rPr>
          <w:rFonts w:eastAsiaTheme="minorHAnsi"/>
          <w:b/>
          <w:noProof/>
          <w:sz w:val="40"/>
          <w:szCs w:val="40"/>
          <w:lang w:val="lt-LT" w:eastAsia="lt-LT"/>
        </w:rPr>
        <mc:AlternateContent>
          <mc:Choice Requires="wps">
            <w:drawing>
              <wp:anchor distT="0" distB="0" distL="114300" distR="114300" simplePos="0" relativeHeight="251675136" behindDoc="0" locked="0" layoutInCell="1" allowOverlap="1" wp14:anchorId="31F2FD44" wp14:editId="51EAF856">
                <wp:simplePos x="0" y="0"/>
                <wp:positionH relativeFrom="column">
                  <wp:posOffset>3143250</wp:posOffset>
                </wp:positionH>
                <wp:positionV relativeFrom="paragraph">
                  <wp:posOffset>204470</wp:posOffset>
                </wp:positionV>
                <wp:extent cx="704850" cy="1524000"/>
                <wp:effectExtent l="0" t="0" r="0" b="0"/>
                <wp:wrapNone/>
                <wp:docPr id="60"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152400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7FD19" id="AutoShape 96" o:spid="_x0000_s1026" type="#_x0000_t32" style="position:absolute;margin-left:247.5pt;margin-top:16.1pt;width:55.5pt;height:120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" strokecolor="red"/>
            </w:pict>
          </mc:Fallback>
        </mc:AlternateContent>
      </w:r>
      <w:r>
        <w:rPr>
          <w:rFonts w:eastAsiaTheme="minorHAnsi"/>
          <w:b/>
          <w:noProof/>
          <w:sz w:val="40"/>
          <w:szCs w:val="40"/>
          <w:lang w:val="lt-LT" w:eastAsia="lt-LT"/>
        </w:rPr>
        <mc:AlternateContent>
          <mc:Choice Requires="wps">
            <w:drawing>
              <wp:anchor distT="0" distB="0" distL="114300" distR="114300" simplePos="0" relativeHeight="251646464" behindDoc="0" locked="0" layoutInCell="1" allowOverlap="1" wp14:anchorId="3E45E4E4" wp14:editId="1A6ADD04">
                <wp:simplePos x="0" y="0"/>
                <wp:positionH relativeFrom="column">
                  <wp:posOffset>3848100</wp:posOffset>
                </wp:positionH>
                <wp:positionV relativeFrom="paragraph">
                  <wp:posOffset>414020</wp:posOffset>
                </wp:positionV>
                <wp:extent cx="2876550" cy="438150"/>
                <wp:effectExtent l="0" t="0" r="0" b="0"/>
                <wp:wrapNone/>
                <wp:docPr id="5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47EFBBD8" w14:textId="77777777" w:rsidR="00507047" w:rsidRPr="00F16D7A" w:rsidRDefault="00507047" w:rsidP="00CC0E40">
                            <w:pPr>
                              <w:rPr>
                                <w:sz w:val="28"/>
                                <w:szCs w:val="28"/>
                              </w:rPr>
                            </w:pPr>
                            <w:r w:rsidRPr="00F13EF7">
                              <w:rPr>
                                <w:b/>
                                <w:color w:val="FFC000"/>
                                <w:sz w:val="28"/>
                                <w:szCs w:val="28"/>
                              </w:rPr>
                              <w:t>12.</w:t>
                            </w:r>
                            <w:r w:rsidRPr="00F16D7A">
                              <w:rPr>
                                <w:b/>
                                <w:sz w:val="28"/>
                                <w:szCs w:val="28"/>
                              </w:rPr>
                              <w:t xml:space="preserve"> </w:t>
                            </w:r>
                            <w:r w:rsidRPr="005005D3">
                              <w:rPr>
                                <w:b/>
                                <w:color w:val="E36C0A" w:themeColor="accent6" w:themeShade="BF"/>
                                <w:sz w:val="28"/>
                                <w:szCs w:val="28"/>
                              </w:rPr>
                              <w:t>Meninė</w:t>
                            </w:r>
                            <w:r w:rsidRPr="00F16D7A">
                              <w:rPr>
                                <w:b/>
                                <w:sz w:val="28"/>
                                <w:szCs w:val="28"/>
                              </w:rPr>
                              <w:t xml:space="preserve"> </w:t>
                            </w:r>
                            <w:r w:rsidRPr="00F13EF7">
                              <w:rPr>
                                <w:b/>
                                <w:color w:val="FFC000"/>
                                <w:sz w:val="28"/>
                                <w:szCs w:val="28"/>
                              </w:rPr>
                              <w:t>raiška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5E4E4" id="Rectangle 74" o:spid="_x0000_s1051" style="position:absolute;margin-left:303pt;margin-top:32.6pt;width:226.5pt;height:3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" fillcolor="#d7e4bd" strokecolor="#a6a6a6">
                <v:textbox>
                  <w:txbxContent>
                    <w:p w14:paraId="47EFBBD8" w14:textId="77777777" w:rsidR="00507047" w:rsidRPr="00F16D7A" w:rsidRDefault="00507047" w:rsidP="00CC0E40">
                      <w:pPr>
                        <w:rPr>
                          <w:sz w:val="28"/>
                          <w:szCs w:val="28"/>
                        </w:rPr>
                      </w:pPr>
                      <w:r w:rsidRPr="00F13EF7">
                        <w:rPr>
                          <w:b/>
                          <w:color w:val="FFC000"/>
                          <w:sz w:val="28"/>
                          <w:szCs w:val="28"/>
                        </w:rPr>
                        <w:t>12.</w:t>
                      </w:r>
                      <w:r w:rsidRPr="00F16D7A">
                        <w:rPr>
                          <w:b/>
                          <w:sz w:val="28"/>
                          <w:szCs w:val="28"/>
                        </w:rPr>
                        <w:t xml:space="preserve"> </w:t>
                      </w:r>
                      <w:r w:rsidRPr="005005D3">
                        <w:rPr>
                          <w:b/>
                          <w:color w:val="E36C0A" w:themeColor="accent6" w:themeShade="BF"/>
                          <w:sz w:val="28"/>
                          <w:szCs w:val="28"/>
                        </w:rPr>
                        <w:t>Meninė</w:t>
                      </w:r>
                      <w:r w:rsidRPr="00F16D7A">
                        <w:rPr>
                          <w:b/>
                          <w:sz w:val="28"/>
                          <w:szCs w:val="28"/>
                        </w:rPr>
                        <w:t xml:space="preserve"> </w:t>
                      </w:r>
                      <w:r w:rsidRPr="00F13EF7">
                        <w:rPr>
                          <w:b/>
                          <w:color w:val="FFC000"/>
                          <w:sz w:val="28"/>
                          <w:szCs w:val="28"/>
                        </w:rPr>
                        <w:t>raiška</w:t>
                      </w:r>
                    </w:p>
                  </w:txbxContent>
                </v:textbox>
              </v:rect>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29056" behindDoc="0" locked="0" layoutInCell="1" allowOverlap="1" wp14:anchorId="10ADA24C" wp14:editId="7037E7CB">
                <wp:simplePos x="0" y="0"/>
                <wp:positionH relativeFrom="column">
                  <wp:posOffset>986790</wp:posOffset>
                </wp:positionH>
                <wp:positionV relativeFrom="paragraph">
                  <wp:posOffset>204470</wp:posOffset>
                </wp:positionV>
                <wp:extent cx="2156460" cy="678815"/>
                <wp:effectExtent l="76200" t="76200" r="0" b="0"/>
                <wp:wrapNone/>
                <wp:docPr id="5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678815"/>
                        </a:xfrm>
                        <a:prstGeom prst="rect">
                          <a:avLst/>
                        </a:prstGeom>
                        <a:solidFill>
                          <a:srgbClr val="F79646">
                            <a:lumMod val="75000"/>
                            <a:lumOff val="0"/>
                          </a:srgbClr>
                        </a:solidFill>
                        <a:ln>
                          <a:noFill/>
                        </a:ln>
                        <a:effectLst>
                          <a:outerShdw dist="107763" dir="13500000" algn="ctr" rotWithShape="0">
                            <a:srgbClr val="808080">
                              <a:alpha val="50000"/>
                            </a:srgbClr>
                          </a:outerShdw>
                        </a:effectLst>
                        <a:extLst>
                          <a:ext uri="{91240B29-F687-4F45-9708-019B960494DF}">
                            <a14:hiddenLine xmlns:a14="http://schemas.microsoft.com/office/drawing/2010/main" w="9525">
                              <a:solidFill>
                                <a:schemeClr val="accent6">
                                  <a:lumMod val="75000"/>
                                  <a:lumOff val="0"/>
                                </a:schemeClr>
                              </a:solidFill>
                              <a:miter lim="800000"/>
                              <a:headEnd/>
                              <a:tailEnd/>
                            </a14:hiddenLine>
                          </a:ext>
                        </a:extLst>
                      </wps:spPr>
                      <wps:txbx>
                        <w:txbxContent>
                          <w:p w14:paraId="3126F074"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KOMUNIKAVIMO KOMPETENCIJA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DA24C" id="Rectangle 50" o:spid="_x0000_s1052" style="position:absolute;margin-left:77.7pt;margin-top:16.1pt;width:169.8pt;height:53.4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" fillcolor="#e46c0a" stroked="f" strokecolor="#e36c0a [2409]">
                <v:shadow on="t" opacity=".5" offset="-6pt,-6pt"/>
                <v:textbox>
                  <w:txbxContent>
                    <w:p w14:paraId="3126F074"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KOMUNIKAVIMO KOMPETENCIJA</w:t>
                      </w:r>
                    </w:p>
                  </w:txbxContent>
                </v:textbox>
              </v:rect>
            </w:pict>
          </mc:Fallback>
        </mc:AlternateContent>
      </w:r>
      <w:r w:rsidR="00CC0E40" w:rsidRPr="00CC0E40">
        <w:rPr>
          <w:rFonts w:eastAsiaTheme="minorHAnsi"/>
          <w:b/>
          <w:sz w:val="36"/>
          <w:szCs w:val="36"/>
          <w:lang w:val="lt-LT" w:eastAsia="en-US"/>
        </w:rPr>
        <w:t xml:space="preserve"> </w:t>
      </w:r>
    </w:p>
    <w:p w14:paraId="59B7241F" w14:textId="77777777" w:rsidR="00CC0E40" w:rsidRPr="00CC0E40" w:rsidRDefault="00293EA9" w:rsidP="00CC0E40">
      <w:pPr>
        <w:spacing w:after="200" w:line="276" w:lineRule="auto"/>
        <w:rPr>
          <w:rFonts w:eastAsiaTheme="minorHAnsi"/>
          <w:b/>
          <w:sz w:val="36"/>
          <w:szCs w:val="36"/>
          <w:lang w:val="lt-LT" w:eastAsia="en-US"/>
        </w:rPr>
      </w:pPr>
      <w:r>
        <w:rPr>
          <w:rFonts w:eastAsiaTheme="minorHAnsi"/>
          <w:b/>
          <w:noProof/>
          <w:sz w:val="36"/>
          <w:szCs w:val="36"/>
          <w:lang w:val="lt-LT" w:eastAsia="lt-LT"/>
        </w:rPr>
        <mc:AlternateContent>
          <mc:Choice Requires="wps">
            <w:drawing>
              <wp:anchor distT="0" distB="0" distL="114300" distR="114300" simplePos="0" relativeHeight="251683328" behindDoc="0" locked="0" layoutInCell="1" allowOverlap="1" wp14:anchorId="2BC43AB4" wp14:editId="220CCADB">
                <wp:simplePos x="0" y="0"/>
                <wp:positionH relativeFrom="column">
                  <wp:posOffset>3143250</wp:posOffset>
                </wp:positionH>
                <wp:positionV relativeFrom="paragraph">
                  <wp:posOffset>203200</wp:posOffset>
                </wp:positionV>
                <wp:extent cx="704850" cy="2338070"/>
                <wp:effectExtent l="0" t="0" r="0" b="5080"/>
                <wp:wrapNone/>
                <wp:docPr id="55"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233807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B32C8" id="AutoShape 101" o:spid="_x0000_s1026" type="#_x0000_t32" style="position:absolute;margin-left:247.5pt;margin-top:16pt;width:55.5pt;height:184.1pt;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" strokecolor="#ffc000"/>
            </w:pict>
          </mc:Fallback>
        </mc:AlternateContent>
      </w:r>
      <w:r>
        <w:rPr>
          <w:rFonts w:eastAsiaTheme="minorHAnsi"/>
          <w:b/>
          <w:noProof/>
          <w:sz w:val="36"/>
          <w:szCs w:val="36"/>
          <w:lang w:val="lt-LT" w:eastAsia="lt-LT"/>
        </w:rPr>
        <mc:AlternateContent>
          <mc:Choice Requires="wps">
            <w:drawing>
              <wp:anchor distT="0" distB="0" distL="114300" distR="114300" simplePos="0" relativeHeight="251673088" behindDoc="0" locked="0" layoutInCell="1" allowOverlap="1" wp14:anchorId="5FCF07A0" wp14:editId="24647DB0">
                <wp:simplePos x="0" y="0"/>
                <wp:positionH relativeFrom="column">
                  <wp:posOffset>3143250</wp:posOffset>
                </wp:positionH>
                <wp:positionV relativeFrom="paragraph">
                  <wp:posOffset>111760</wp:posOffset>
                </wp:positionV>
                <wp:extent cx="704850" cy="91440"/>
                <wp:effectExtent l="0" t="0" r="0" b="3810"/>
                <wp:wrapNone/>
                <wp:docPr id="5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91440"/>
                        </a:xfrm>
                        <a:prstGeom prst="straightConnector1">
                          <a:avLst/>
                        </a:prstGeom>
                        <a:noFill/>
                        <a:ln w="9525">
                          <a:solidFill>
                            <a:srgbClr val="F79646">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479592" id="AutoShape 94" o:spid="_x0000_s1026" type="#_x0000_t32" style="position:absolute;margin-left:247.5pt;margin-top:8.8pt;width:55.5pt;height:7.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" strokecolor="#e46c0a"/>
            </w:pict>
          </mc:Fallback>
        </mc:AlternateContent>
      </w:r>
    </w:p>
    <w:p w14:paraId="61F1A29C" w14:textId="77777777" w:rsidR="00CC0E40" w:rsidRPr="00CC0E40" w:rsidRDefault="00293EA9" w:rsidP="00CC0E40">
      <w:pPr>
        <w:spacing w:after="200" w:line="276" w:lineRule="auto"/>
        <w:rPr>
          <w:rFonts w:eastAsiaTheme="minorHAnsi"/>
          <w:b/>
          <w:sz w:val="36"/>
          <w:szCs w:val="36"/>
          <w:lang w:val="lt-LT" w:eastAsia="en-US"/>
        </w:rPr>
      </w:pPr>
      <w:r>
        <w:rPr>
          <w:rFonts w:eastAsiaTheme="minorHAnsi"/>
          <w:b/>
          <w:noProof/>
          <w:sz w:val="40"/>
          <w:szCs w:val="40"/>
          <w:lang w:val="lt-LT" w:eastAsia="lt-LT"/>
        </w:rPr>
        <mc:AlternateContent>
          <mc:Choice Requires="wps">
            <w:drawing>
              <wp:anchor distT="0" distB="0" distL="114300" distR="114300" simplePos="0" relativeHeight="251684352" behindDoc="0" locked="0" layoutInCell="1" allowOverlap="1" wp14:anchorId="3E368661" wp14:editId="4CCE0EFB">
                <wp:simplePos x="0" y="0"/>
                <wp:positionH relativeFrom="column">
                  <wp:posOffset>3143250</wp:posOffset>
                </wp:positionH>
                <wp:positionV relativeFrom="paragraph">
                  <wp:posOffset>217805</wp:posOffset>
                </wp:positionV>
                <wp:extent cx="704850" cy="1894205"/>
                <wp:effectExtent l="0" t="0" r="0" b="10795"/>
                <wp:wrapNone/>
                <wp:docPr id="51"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1894205"/>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643B6" id="AutoShape 102" o:spid="_x0000_s1026" type="#_x0000_t32" style="position:absolute;margin-left:247.5pt;margin-top:17.15pt;width:55.5pt;height:149.15pt;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" strokecolor="#ffc000"/>
            </w:pict>
          </mc:Fallback>
        </mc:AlternateContent>
      </w:r>
      <w:r>
        <w:rPr>
          <w:rFonts w:eastAsiaTheme="minorHAnsi"/>
          <w:b/>
          <w:noProof/>
          <w:sz w:val="40"/>
          <w:szCs w:val="40"/>
          <w:lang w:val="lt-LT" w:eastAsia="lt-LT"/>
        </w:rPr>
        <mc:AlternateContent>
          <mc:Choice Requires="wps">
            <w:drawing>
              <wp:anchor distT="0" distB="0" distL="114300" distR="114300" simplePos="0" relativeHeight="251645440" behindDoc="0" locked="0" layoutInCell="1" allowOverlap="1" wp14:anchorId="18218190" wp14:editId="587424A3">
                <wp:simplePos x="0" y="0"/>
                <wp:positionH relativeFrom="column">
                  <wp:posOffset>3848100</wp:posOffset>
                </wp:positionH>
                <wp:positionV relativeFrom="paragraph">
                  <wp:posOffset>-6350</wp:posOffset>
                </wp:positionV>
                <wp:extent cx="2876550" cy="438150"/>
                <wp:effectExtent l="0" t="0" r="0" b="0"/>
                <wp:wrapNone/>
                <wp:docPr id="4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589B4EE4" w14:textId="77777777" w:rsidR="00507047" w:rsidRPr="00F13EF7" w:rsidRDefault="00507047" w:rsidP="00CC0E40">
                            <w:pPr>
                              <w:rPr>
                                <w:color w:val="FFC000"/>
                                <w:sz w:val="28"/>
                                <w:szCs w:val="28"/>
                              </w:rPr>
                            </w:pPr>
                            <w:r>
                              <w:rPr>
                                <w:b/>
                                <w:color w:val="FFC000"/>
                                <w:sz w:val="28"/>
                                <w:szCs w:val="28"/>
                              </w:rPr>
                              <w:t>13.</w:t>
                            </w:r>
                            <w:r w:rsidRPr="00F13EF7">
                              <w:rPr>
                                <w:b/>
                                <w:color w:val="FFC000"/>
                                <w:sz w:val="28"/>
                                <w:szCs w:val="28"/>
                              </w:rPr>
                              <w:t xml:space="preserve"> Estetinis suvokimas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18190" id="Rectangle 73" o:spid="_x0000_s1053" style="position:absolute;margin-left:303pt;margin-top:-.5pt;width:226.5pt;height:3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" fillcolor="#d7e4bd" strokecolor="#a6a6a6">
                <v:textbox>
                  <w:txbxContent>
                    <w:p w14:paraId="589B4EE4" w14:textId="77777777" w:rsidR="00507047" w:rsidRPr="00F13EF7" w:rsidRDefault="00507047" w:rsidP="00CC0E40">
                      <w:pPr>
                        <w:rPr>
                          <w:color w:val="FFC000"/>
                          <w:sz w:val="28"/>
                          <w:szCs w:val="28"/>
                        </w:rPr>
                      </w:pPr>
                      <w:r>
                        <w:rPr>
                          <w:b/>
                          <w:color w:val="FFC000"/>
                          <w:sz w:val="28"/>
                          <w:szCs w:val="28"/>
                        </w:rPr>
                        <w:t>13.</w:t>
                      </w:r>
                      <w:r w:rsidRPr="00F13EF7">
                        <w:rPr>
                          <w:b/>
                          <w:color w:val="FFC000"/>
                          <w:sz w:val="28"/>
                          <w:szCs w:val="28"/>
                        </w:rPr>
                        <w:t xml:space="preserve"> Estetinis suvokimas</w:t>
                      </w:r>
                    </w:p>
                  </w:txbxContent>
                </v:textbox>
              </v:rect>
            </w:pict>
          </mc:Fallback>
        </mc:AlternateContent>
      </w:r>
    </w:p>
    <w:p w14:paraId="0DF8235A" w14:textId="77777777" w:rsidR="00CC0E40" w:rsidRPr="00CC0E40" w:rsidRDefault="00293EA9" w:rsidP="00CC0E40">
      <w:pPr>
        <w:spacing w:after="200" w:line="276" w:lineRule="auto"/>
        <w:rPr>
          <w:rFonts w:eastAsiaTheme="minorHAnsi"/>
          <w:b/>
          <w:sz w:val="36"/>
          <w:szCs w:val="36"/>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77184" behindDoc="0" locked="0" layoutInCell="1" allowOverlap="1" wp14:anchorId="7AAE6B4F" wp14:editId="1057BDB3">
                <wp:simplePos x="0" y="0"/>
                <wp:positionH relativeFrom="column">
                  <wp:posOffset>3143250</wp:posOffset>
                </wp:positionH>
                <wp:positionV relativeFrom="paragraph">
                  <wp:posOffset>216535</wp:posOffset>
                </wp:positionV>
                <wp:extent cx="704850" cy="224155"/>
                <wp:effectExtent l="0" t="0" r="0" b="4445"/>
                <wp:wrapNone/>
                <wp:docPr id="46"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22415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AC398" id="AutoShape 97" o:spid="_x0000_s1026" type="#_x0000_t32" style="position:absolute;margin-left:247.5pt;margin-top:17.05pt;width:55.5pt;height:17.65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" strokecolor="red"/>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31104" behindDoc="0" locked="0" layoutInCell="1" allowOverlap="1" wp14:anchorId="11152338" wp14:editId="72F4CEBE">
                <wp:simplePos x="0" y="0"/>
                <wp:positionH relativeFrom="column">
                  <wp:posOffset>986790</wp:posOffset>
                </wp:positionH>
                <wp:positionV relativeFrom="paragraph">
                  <wp:posOffset>2540</wp:posOffset>
                </wp:positionV>
                <wp:extent cx="2156460" cy="767715"/>
                <wp:effectExtent l="76200" t="76200" r="0" b="0"/>
                <wp:wrapNone/>
                <wp:docPr id="3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767715"/>
                        </a:xfrm>
                        <a:prstGeom prst="rect">
                          <a:avLst/>
                        </a:prstGeom>
                        <a:solidFill>
                          <a:srgbClr val="FF0000"/>
                        </a:solidFill>
                        <a:ln>
                          <a:noFill/>
                        </a:ln>
                        <a:effectLst>
                          <a:outerShdw dist="107763" dir="13500000" algn="ctr" rotWithShape="0">
                            <a:srgbClr val="80808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178EDE1"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PAŽINIMO KOMPETENCIJA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52338" id="Rectangle 58" o:spid="_x0000_s1054" style="position:absolute;margin-left:77.7pt;margin-top:.2pt;width:169.8pt;height:60.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" fillcolor="red" stroked="f">
                <v:shadow on="t" opacity=".5" offset="-6pt,-6pt"/>
                <v:textbox>
                  <w:txbxContent>
                    <w:p w14:paraId="6178EDE1"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PAŽINIMO KOMPETENCIJA</w:t>
                      </w:r>
                    </w:p>
                  </w:txbxContent>
                </v:textbox>
              </v:rect>
            </w:pict>
          </mc:Fallback>
        </mc:AlternateContent>
      </w:r>
      <w:r>
        <w:rPr>
          <w:rFonts w:eastAsiaTheme="minorHAnsi"/>
          <w:b/>
          <w:noProof/>
          <w:sz w:val="40"/>
          <w:szCs w:val="40"/>
          <w:lang w:val="lt-LT" w:eastAsia="lt-LT"/>
        </w:rPr>
        <mc:AlternateContent>
          <mc:Choice Requires="wps">
            <w:drawing>
              <wp:anchor distT="0" distB="0" distL="114300" distR="114300" simplePos="0" relativeHeight="251644416" behindDoc="0" locked="0" layoutInCell="1" allowOverlap="1" wp14:anchorId="34AC4017" wp14:editId="4F238FF1">
                <wp:simplePos x="0" y="0"/>
                <wp:positionH relativeFrom="column">
                  <wp:posOffset>3848100</wp:posOffset>
                </wp:positionH>
                <wp:positionV relativeFrom="paragraph">
                  <wp:posOffset>2540</wp:posOffset>
                </wp:positionV>
                <wp:extent cx="2876550" cy="438150"/>
                <wp:effectExtent l="0" t="0" r="0" b="0"/>
                <wp:wrapNone/>
                <wp:docPr id="2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089B2921" w14:textId="77777777" w:rsidR="00507047" w:rsidRPr="00F16D7A" w:rsidRDefault="00507047" w:rsidP="00CC0E40">
                            <w:pPr>
                              <w:rPr>
                                <w:sz w:val="28"/>
                                <w:szCs w:val="28"/>
                              </w:rPr>
                            </w:pPr>
                            <w:r w:rsidRPr="00A07134">
                              <w:rPr>
                                <w:b/>
                                <w:color w:val="FF0000"/>
                                <w:sz w:val="28"/>
                                <w:szCs w:val="28"/>
                              </w:rPr>
                              <w:t>14.</w:t>
                            </w:r>
                            <w:r>
                              <w:rPr>
                                <w:b/>
                                <w:sz w:val="28"/>
                                <w:szCs w:val="28"/>
                              </w:rPr>
                              <w:t xml:space="preserve"> </w:t>
                            </w:r>
                            <w:r w:rsidRPr="00F13EF7">
                              <w:rPr>
                                <w:b/>
                                <w:color w:val="0070C0"/>
                                <w:sz w:val="28"/>
                                <w:szCs w:val="28"/>
                              </w:rPr>
                              <w:t>Iniaciatyvumas</w:t>
                            </w:r>
                            <w:r w:rsidRPr="00F16D7A">
                              <w:rPr>
                                <w:b/>
                                <w:sz w:val="28"/>
                                <w:szCs w:val="28"/>
                              </w:rPr>
                              <w:t xml:space="preserve"> </w:t>
                            </w:r>
                            <w:r w:rsidRPr="00A07134">
                              <w:rPr>
                                <w:b/>
                                <w:color w:val="FF0000"/>
                                <w:sz w:val="28"/>
                                <w:szCs w:val="28"/>
                              </w:rPr>
                              <w:t>ir atkaklumas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C4017" id="Rectangle 72" o:spid="_x0000_s1055" style="position:absolute;margin-left:303pt;margin-top:.2pt;width:226.5pt;height:3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" fillcolor="#d7e4bd" strokecolor="#a6a6a6">
                <v:textbox>
                  <w:txbxContent>
                    <w:p w14:paraId="089B2921" w14:textId="77777777" w:rsidR="00507047" w:rsidRPr="00F16D7A" w:rsidRDefault="00507047" w:rsidP="00CC0E40">
                      <w:pPr>
                        <w:rPr>
                          <w:sz w:val="28"/>
                          <w:szCs w:val="28"/>
                        </w:rPr>
                      </w:pPr>
                      <w:r w:rsidRPr="00A07134">
                        <w:rPr>
                          <w:b/>
                          <w:color w:val="FF0000"/>
                          <w:sz w:val="28"/>
                          <w:szCs w:val="28"/>
                        </w:rPr>
                        <w:t>14.</w:t>
                      </w:r>
                      <w:r>
                        <w:rPr>
                          <w:b/>
                          <w:sz w:val="28"/>
                          <w:szCs w:val="28"/>
                        </w:rPr>
                        <w:t xml:space="preserve"> </w:t>
                      </w:r>
                      <w:r w:rsidRPr="00F13EF7">
                        <w:rPr>
                          <w:b/>
                          <w:color w:val="0070C0"/>
                          <w:sz w:val="28"/>
                          <w:szCs w:val="28"/>
                        </w:rPr>
                        <w:t>Iniaciatyvumas</w:t>
                      </w:r>
                      <w:r w:rsidRPr="00F16D7A">
                        <w:rPr>
                          <w:b/>
                          <w:sz w:val="28"/>
                          <w:szCs w:val="28"/>
                        </w:rPr>
                        <w:t xml:space="preserve"> </w:t>
                      </w:r>
                      <w:r w:rsidRPr="00A07134">
                        <w:rPr>
                          <w:b/>
                          <w:color w:val="FF0000"/>
                          <w:sz w:val="28"/>
                          <w:szCs w:val="28"/>
                        </w:rPr>
                        <w:t>ir atkaklumas</w:t>
                      </w:r>
                    </w:p>
                  </w:txbxContent>
                </v:textbox>
              </v:rect>
            </w:pict>
          </mc:Fallback>
        </mc:AlternateContent>
      </w:r>
    </w:p>
    <w:p w14:paraId="0370DDA9" w14:textId="77777777" w:rsidR="00CC0E40" w:rsidRPr="00CC0E40" w:rsidRDefault="00293EA9" w:rsidP="00CC0E40">
      <w:pPr>
        <w:spacing w:after="200" w:line="276" w:lineRule="auto"/>
        <w:rPr>
          <w:rFonts w:eastAsiaTheme="minorHAnsi"/>
          <w:b/>
          <w:sz w:val="36"/>
          <w:szCs w:val="36"/>
          <w:lang w:val="lt-LT" w:eastAsia="en-US"/>
        </w:rPr>
      </w:pPr>
      <w:r>
        <w:rPr>
          <w:rFonts w:eastAsiaTheme="minorHAnsi"/>
          <w:b/>
          <w:noProof/>
          <w:sz w:val="40"/>
          <w:szCs w:val="40"/>
          <w:lang w:val="lt-LT" w:eastAsia="lt-LT"/>
        </w:rPr>
        <mc:AlternateContent>
          <mc:Choice Requires="wps">
            <w:drawing>
              <wp:anchor distT="0" distB="0" distL="114300" distR="114300" simplePos="0" relativeHeight="251682304" behindDoc="0" locked="0" layoutInCell="1" allowOverlap="1" wp14:anchorId="2255E55F" wp14:editId="544D38AA">
                <wp:simplePos x="0" y="0"/>
                <wp:positionH relativeFrom="column">
                  <wp:posOffset>3143250</wp:posOffset>
                </wp:positionH>
                <wp:positionV relativeFrom="paragraph">
                  <wp:posOffset>11430</wp:posOffset>
                </wp:positionV>
                <wp:extent cx="704850" cy="1586865"/>
                <wp:effectExtent l="0" t="0" r="0" b="13335"/>
                <wp:wrapNone/>
                <wp:docPr id="28"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158686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B2A06" id="AutoShape 100" o:spid="_x0000_s1026" type="#_x0000_t32" style="position:absolute;margin-left:247.5pt;margin-top:.9pt;width:55.5pt;height:124.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" strokecolor="red"/>
            </w:pict>
          </mc:Fallback>
        </mc:AlternateContent>
      </w:r>
      <w:r>
        <w:rPr>
          <w:rFonts w:eastAsiaTheme="minorHAnsi"/>
          <w:b/>
          <w:noProof/>
          <w:sz w:val="40"/>
          <w:szCs w:val="40"/>
          <w:lang w:val="lt-LT" w:eastAsia="lt-LT"/>
        </w:rPr>
        <mc:AlternateContent>
          <mc:Choice Requires="wps">
            <w:drawing>
              <wp:anchor distT="0" distB="0" distL="114300" distR="114300" simplePos="0" relativeHeight="251681280" behindDoc="0" locked="0" layoutInCell="1" allowOverlap="1" wp14:anchorId="3183B2B7" wp14:editId="246BF1F8">
                <wp:simplePos x="0" y="0"/>
                <wp:positionH relativeFrom="column">
                  <wp:posOffset>3143250</wp:posOffset>
                </wp:positionH>
                <wp:positionV relativeFrom="paragraph">
                  <wp:posOffset>11430</wp:posOffset>
                </wp:positionV>
                <wp:extent cx="704850" cy="709295"/>
                <wp:effectExtent l="0" t="0" r="0" b="14605"/>
                <wp:wrapNone/>
                <wp:docPr id="27"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70929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F9F9CB" id="AutoShape 99" o:spid="_x0000_s1026" type="#_x0000_t32" style="position:absolute;margin-left:247.5pt;margin-top:.9pt;width:55.5pt;height:55.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" strokecolor="red"/>
            </w:pict>
          </mc:Fallback>
        </mc:AlternateContent>
      </w:r>
      <w:r>
        <w:rPr>
          <w:rFonts w:eastAsiaTheme="minorHAnsi"/>
          <w:b/>
          <w:noProof/>
          <w:sz w:val="40"/>
          <w:szCs w:val="40"/>
          <w:lang w:val="lt-LT" w:eastAsia="lt-LT"/>
        </w:rPr>
        <mc:AlternateContent>
          <mc:Choice Requires="wps">
            <w:drawing>
              <wp:anchor distT="0" distB="0" distL="114300" distR="114300" simplePos="0" relativeHeight="251679232" behindDoc="0" locked="0" layoutInCell="1" allowOverlap="1" wp14:anchorId="5C2E889D" wp14:editId="003BE0DB">
                <wp:simplePos x="0" y="0"/>
                <wp:positionH relativeFrom="column">
                  <wp:posOffset>3143250</wp:posOffset>
                </wp:positionH>
                <wp:positionV relativeFrom="paragraph">
                  <wp:posOffset>11430</wp:posOffset>
                </wp:positionV>
                <wp:extent cx="704850" cy="184150"/>
                <wp:effectExtent l="0" t="0" r="0" b="6350"/>
                <wp:wrapNone/>
                <wp:docPr id="26"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1841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30C89" id="AutoShape 98" o:spid="_x0000_s1026" type="#_x0000_t32" style="position:absolute;margin-left:247.5pt;margin-top:.9pt;width:55.5pt;height:1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" strokecolor="red"/>
            </w:pict>
          </mc:Fallback>
        </mc:AlternateContent>
      </w:r>
      <w:r>
        <w:rPr>
          <w:rFonts w:eastAsiaTheme="minorHAnsi"/>
          <w:b/>
          <w:noProof/>
          <w:sz w:val="40"/>
          <w:szCs w:val="40"/>
          <w:lang w:val="lt-LT" w:eastAsia="lt-LT"/>
        </w:rPr>
        <mc:AlternateContent>
          <mc:Choice Requires="wps">
            <w:drawing>
              <wp:anchor distT="0" distB="0" distL="114300" distR="114300" simplePos="0" relativeHeight="251650560" behindDoc="0" locked="0" layoutInCell="1" allowOverlap="1" wp14:anchorId="142DE1AA" wp14:editId="3F3701C3">
                <wp:simplePos x="0" y="0"/>
                <wp:positionH relativeFrom="column">
                  <wp:posOffset>3848100</wp:posOffset>
                </wp:positionH>
                <wp:positionV relativeFrom="paragraph">
                  <wp:posOffset>11430</wp:posOffset>
                </wp:positionV>
                <wp:extent cx="2876550" cy="438150"/>
                <wp:effectExtent l="0" t="0" r="0" b="0"/>
                <wp:wrapNone/>
                <wp:docPr id="2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73F2D659" w14:textId="77777777" w:rsidR="00507047" w:rsidRPr="00A07134" w:rsidRDefault="00507047" w:rsidP="00CC0E40">
                            <w:pPr>
                              <w:rPr>
                                <w:color w:val="FF0000"/>
                                <w:sz w:val="28"/>
                                <w:szCs w:val="28"/>
                              </w:rPr>
                            </w:pPr>
                            <w:r w:rsidRPr="00A07134">
                              <w:rPr>
                                <w:b/>
                                <w:color w:val="FF0000"/>
                                <w:sz w:val="28"/>
                                <w:szCs w:val="28"/>
                              </w:rPr>
                              <w:t>15.</w:t>
                            </w:r>
                            <w:r w:rsidRPr="00F16D7A">
                              <w:rPr>
                                <w:b/>
                                <w:sz w:val="28"/>
                                <w:szCs w:val="28"/>
                              </w:rPr>
                              <w:t xml:space="preserve">  </w:t>
                            </w:r>
                            <w:r w:rsidRPr="00A07134">
                              <w:rPr>
                                <w:b/>
                                <w:color w:val="FF0000"/>
                                <w:sz w:val="28"/>
                                <w:szCs w:val="28"/>
                              </w:rPr>
                              <w:t>Tyrinėjimas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DE1AA" id="Rectangle 78" o:spid="_x0000_s1056" style="position:absolute;margin-left:303pt;margin-top:.9pt;width:226.5pt;height:3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" fillcolor="#d7e4bd" strokecolor="#a6a6a6">
                <v:textbox>
                  <w:txbxContent>
                    <w:p w14:paraId="73F2D659" w14:textId="77777777" w:rsidR="00507047" w:rsidRPr="00A07134" w:rsidRDefault="00507047" w:rsidP="00CC0E40">
                      <w:pPr>
                        <w:rPr>
                          <w:color w:val="FF0000"/>
                          <w:sz w:val="28"/>
                          <w:szCs w:val="28"/>
                        </w:rPr>
                      </w:pPr>
                      <w:r w:rsidRPr="00A07134">
                        <w:rPr>
                          <w:b/>
                          <w:color w:val="FF0000"/>
                          <w:sz w:val="28"/>
                          <w:szCs w:val="28"/>
                        </w:rPr>
                        <w:t>15.</w:t>
                      </w:r>
                      <w:r w:rsidRPr="00F16D7A">
                        <w:rPr>
                          <w:b/>
                          <w:sz w:val="28"/>
                          <w:szCs w:val="28"/>
                        </w:rPr>
                        <w:t xml:space="preserve">  </w:t>
                      </w:r>
                      <w:r w:rsidRPr="00A07134">
                        <w:rPr>
                          <w:b/>
                          <w:color w:val="FF0000"/>
                          <w:sz w:val="28"/>
                          <w:szCs w:val="28"/>
                        </w:rPr>
                        <w:t>Tyrinėjimas</w:t>
                      </w:r>
                    </w:p>
                  </w:txbxContent>
                </v:textbox>
              </v:rect>
            </w:pict>
          </mc:Fallback>
        </mc:AlternateContent>
      </w:r>
    </w:p>
    <w:p w14:paraId="1BF44515" w14:textId="77777777" w:rsidR="00CC0E40" w:rsidRPr="00CC0E40" w:rsidRDefault="00293EA9" w:rsidP="00CC0E40">
      <w:pPr>
        <w:spacing w:after="200" w:line="276" w:lineRule="auto"/>
        <w:rPr>
          <w:rFonts w:eastAsiaTheme="minorHAnsi"/>
          <w:b/>
          <w:sz w:val="36"/>
          <w:szCs w:val="36"/>
          <w:lang w:val="lt-LT" w:eastAsia="en-US"/>
        </w:rPr>
      </w:pPr>
      <w:r>
        <w:rPr>
          <w:rFonts w:eastAsiaTheme="minorHAnsi"/>
          <w:b/>
          <w:noProof/>
          <w:sz w:val="40"/>
          <w:szCs w:val="40"/>
          <w:lang w:val="lt-LT" w:eastAsia="lt-LT"/>
        </w:rPr>
        <mc:AlternateContent>
          <mc:Choice Requires="wps">
            <w:drawing>
              <wp:anchor distT="0" distB="0" distL="114300" distR="114300" simplePos="0" relativeHeight="251649536" behindDoc="0" locked="0" layoutInCell="1" allowOverlap="1" wp14:anchorId="3C4B773A" wp14:editId="3629D2DF">
                <wp:simplePos x="0" y="0"/>
                <wp:positionH relativeFrom="column">
                  <wp:posOffset>3848100</wp:posOffset>
                </wp:positionH>
                <wp:positionV relativeFrom="paragraph">
                  <wp:posOffset>20320</wp:posOffset>
                </wp:positionV>
                <wp:extent cx="2876550" cy="438150"/>
                <wp:effectExtent l="0" t="0" r="0" b="0"/>
                <wp:wrapNone/>
                <wp:docPr id="2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590A52E9" w14:textId="77777777" w:rsidR="00507047" w:rsidRPr="00A07134" w:rsidRDefault="00507047" w:rsidP="00CC0E40">
                            <w:pPr>
                              <w:rPr>
                                <w:color w:val="FF0000"/>
                                <w:sz w:val="28"/>
                                <w:szCs w:val="28"/>
                              </w:rPr>
                            </w:pPr>
                            <w:r w:rsidRPr="00A07134">
                              <w:rPr>
                                <w:b/>
                                <w:color w:val="FF0000"/>
                                <w:sz w:val="28"/>
                                <w:szCs w:val="28"/>
                              </w:rPr>
                              <w:t>16.</w:t>
                            </w:r>
                            <w:r w:rsidRPr="00F16D7A">
                              <w:rPr>
                                <w:b/>
                                <w:sz w:val="28"/>
                                <w:szCs w:val="28"/>
                              </w:rPr>
                              <w:t xml:space="preserve">  </w:t>
                            </w:r>
                            <w:r w:rsidRPr="00F13EF7">
                              <w:rPr>
                                <w:b/>
                                <w:color w:val="0070C0"/>
                                <w:sz w:val="28"/>
                                <w:szCs w:val="28"/>
                              </w:rPr>
                              <w:t>Problemų</w:t>
                            </w:r>
                            <w:r w:rsidRPr="00F16D7A">
                              <w:rPr>
                                <w:b/>
                                <w:sz w:val="28"/>
                                <w:szCs w:val="28"/>
                              </w:rPr>
                              <w:t xml:space="preserve"> </w:t>
                            </w:r>
                            <w:r w:rsidRPr="00A07134">
                              <w:rPr>
                                <w:b/>
                                <w:color w:val="FF0000"/>
                                <w:sz w:val="28"/>
                                <w:szCs w:val="28"/>
                              </w:rPr>
                              <w:t>sprendimas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B773A" id="Rectangle 77" o:spid="_x0000_s1057" style="position:absolute;margin-left:303pt;margin-top:1.6pt;width:226.5pt;height:3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" fillcolor="#d7e4bd" strokecolor="#a6a6a6">
                <v:textbox>
                  <w:txbxContent>
                    <w:p w14:paraId="590A52E9" w14:textId="77777777" w:rsidR="00507047" w:rsidRPr="00A07134" w:rsidRDefault="00507047" w:rsidP="00CC0E40">
                      <w:pPr>
                        <w:rPr>
                          <w:color w:val="FF0000"/>
                          <w:sz w:val="28"/>
                          <w:szCs w:val="28"/>
                        </w:rPr>
                      </w:pPr>
                      <w:r w:rsidRPr="00A07134">
                        <w:rPr>
                          <w:b/>
                          <w:color w:val="FF0000"/>
                          <w:sz w:val="28"/>
                          <w:szCs w:val="28"/>
                        </w:rPr>
                        <w:t>16.</w:t>
                      </w:r>
                      <w:r w:rsidRPr="00F16D7A">
                        <w:rPr>
                          <w:b/>
                          <w:sz w:val="28"/>
                          <w:szCs w:val="28"/>
                        </w:rPr>
                        <w:t xml:space="preserve">  </w:t>
                      </w:r>
                      <w:r w:rsidRPr="00F13EF7">
                        <w:rPr>
                          <w:b/>
                          <w:color w:val="0070C0"/>
                          <w:sz w:val="28"/>
                          <w:szCs w:val="28"/>
                        </w:rPr>
                        <w:t>Problemų</w:t>
                      </w:r>
                      <w:r w:rsidRPr="00F16D7A">
                        <w:rPr>
                          <w:b/>
                          <w:sz w:val="28"/>
                          <w:szCs w:val="28"/>
                        </w:rPr>
                        <w:t xml:space="preserve"> </w:t>
                      </w:r>
                      <w:r w:rsidRPr="00A07134">
                        <w:rPr>
                          <w:b/>
                          <w:color w:val="FF0000"/>
                          <w:sz w:val="28"/>
                          <w:szCs w:val="28"/>
                        </w:rPr>
                        <w:t>sprendimas</w:t>
                      </w:r>
                    </w:p>
                  </w:txbxContent>
                </v:textbox>
              </v:rect>
            </w:pict>
          </mc:Fallback>
        </mc:AlternateContent>
      </w: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32128" behindDoc="0" locked="0" layoutInCell="1" allowOverlap="1" wp14:anchorId="7D8B96F1" wp14:editId="6F2A84E6">
                <wp:simplePos x="0" y="0"/>
                <wp:positionH relativeFrom="column">
                  <wp:posOffset>986790</wp:posOffset>
                </wp:positionH>
                <wp:positionV relativeFrom="paragraph">
                  <wp:posOffset>401320</wp:posOffset>
                </wp:positionV>
                <wp:extent cx="2156460" cy="767715"/>
                <wp:effectExtent l="76200" t="76200" r="0" b="0"/>
                <wp:wrapNone/>
                <wp:docPr id="1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767715"/>
                        </a:xfrm>
                        <a:prstGeom prst="rect">
                          <a:avLst/>
                        </a:prstGeom>
                        <a:solidFill>
                          <a:srgbClr val="FFC000"/>
                        </a:solidFill>
                        <a:ln>
                          <a:noFill/>
                        </a:ln>
                        <a:effectLst>
                          <a:outerShdw dist="107763" dir="13500000" algn="ctr" rotWithShape="0">
                            <a:srgbClr val="808080">
                              <a:alpha val="50000"/>
                            </a:srgbClr>
                          </a:outerShdw>
                        </a:effectLst>
                        <a:extLst>
                          <a:ext uri="{91240B29-F687-4F45-9708-019B960494DF}">
                            <a14:hiddenLine xmlns:a14="http://schemas.microsoft.com/office/drawing/2010/main" w="9525">
                              <a:solidFill>
                                <a:schemeClr val="accent6">
                                  <a:lumMod val="60000"/>
                                  <a:lumOff val="40000"/>
                                </a:schemeClr>
                              </a:solidFill>
                              <a:miter lim="800000"/>
                              <a:headEnd/>
                              <a:tailEnd/>
                            </a14:hiddenLine>
                          </a:ext>
                        </a:extLst>
                      </wps:spPr>
                      <wps:txbx>
                        <w:txbxContent>
                          <w:p w14:paraId="4A49C4CB"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MENINĖ KOMPETENCIJA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B96F1" id="Rectangle 59" o:spid="_x0000_s1058" style="position:absolute;margin-left:77.7pt;margin-top:31.6pt;width:169.8pt;height:60.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" fillcolor="#ffc000" stroked="f" strokecolor="#fabf8f [1945]">
                <v:shadow on="t" opacity=".5" offset="-6pt,-6pt"/>
                <v:textbox>
                  <w:txbxContent>
                    <w:p w14:paraId="4A49C4CB" w14:textId="77777777" w:rsidR="00507047" w:rsidRPr="00FD309E" w:rsidRDefault="00507047" w:rsidP="00CC0E40">
                      <w:pPr>
                        <w:jc w:val="center"/>
                        <w:rPr>
                          <w:b/>
                          <w:color w:val="FFFFFF" w:themeColor="background1"/>
                          <w:sz w:val="28"/>
                          <w:szCs w:val="28"/>
                        </w:rPr>
                      </w:pPr>
                      <w:r w:rsidRPr="00FD309E">
                        <w:rPr>
                          <w:b/>
                          <w:color w:val="FFFFFF" w:themeColor="background1"/>
                          <w:sz w:val="28"/>
                          <w:szCs w:val="28"/>
                        </w:rPr>
                        <w:t>MENINĖ KOMPETENCIJA</w:t>
                      </w:r>
                    </w:p>
                  </w:txbxContent>
                </v:textbox>
              </v:rect>
            </w:pict>
          </mc:Fallback>
        </mc:AlternateContent>
      </w:r>
    </w:p>
    <w:p w14:paraId="050B024F" w14:textId="77777777" w:rsidR="00CC0E40" w:rsidRPr="00CC0E40" w:rsidRDefault="00293EA9" w:rsidP="00CC0E40">
      <w:pPr>
        <w:spacing w:after="200" w:line="276" w:lineRule="auto"/>
        <w:rPr>
          <w:rFonts w:eastAsiaTheme="minorHAnsi"/>
          <w:b/>
          <w:sz w:val="36"/>
          <w:szCs w:val="36"/>
          <w:lang w:val="lt-LT" w:eastAsia="en-US"/>
        </w:rPr>
      </w:pPr>
      <w:r>
        <w:rPr>
          <w:rFonts w:eastAsiaTheme="minorHAnsi"/>
          <w:b/>
          <w:noProof/>
          <w:sz w:val="40"/>
          <w:szCs w:val="40"/>
          <w:lang w:val="lt-LT" w:eastAsia="lt-LT"/>
        </w:rPr>
        <mc:AlternateContent>
          <mc:Choice Requires="wps">
            <w:drawing>
              <wp:anchor distT="0" distB="0" distL="114300" distR="114300" simplePos="0" relativeHeight="251685376" behindDoc="0" locked="0" layoutInCell="1" allowOverlap="1" wp14:anchorId="4D395461" wp14:editId="2B66EB93">
                <wp:simplePos x="0" y="0"/>
                <wp:positionH relativeFrom="column">
                  <wp:posOffset>3143250</wp:posOffset>
                </wp:positionH>
                <wp:positionV relativeFrom="paragraph">
                  <wp:posOffset>225425</wp:posOffset>
                </wp:positionV>
                <wp:extent cx="704850" cy="169545"/>
                <wp:effectExtent l="0" t="0" r="0" b="1905"/>
                <wp:wrapNone/>
                <wp:docPr id="1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169545"/>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9F094" id="AutoShape 103" o:spid="_x0000_s1026" type="#_x0000_t32" style="position:absolute;margin-left:247.5pt;margin-top:17.75pt;width:55.5pt;height:13.35p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" strokecolor="#ffc000"/>
            </w:pict>
          </mc:Fallback>
        </mc:AlternateContent>
      </w:r>
      <w:r>
        <w:rPr>
          <w:rFonts w:eastAsiaTheme="minorHAnsi"/>
          <w:b/>
          <w:noProof/>
          <w:sz w:val="40"/>
          <w:szCs w:val="40"/>
          <w:lang w:val="lt-LT" w:eastAsia="lt-LT"/>
        </w:rPr>
        <mc:AlternateContent>
          <mc:Choice Requires="wps">
            <w:drawing>
              <wp:anchor distT="0" distB="0" distL="114300" distR="114300" simplePos="0" relativeHeight="251648512" behindDoc="0" locked="0" layoutInCell="1" allowOverlap="1" wp14:anchorId="2668342E" wp14:editId="06A69105">
                <wp:simplePos x="0" y="0"/>
                <wp:positionH relativeFrom="column">
                  <wp:posOffset>3848100</wp:posOffset>
                </wp:positionH>
                <wp:positionV relativeFrom="paragraph">
                  <wp:posOffset>28575</wp:posOffset>
                </wp:positionV>
                <wp:extent cx="2876550" cy="438150"/>
                <wp:effectExtent l="0" t="0" r="0" b="0"/>
                <wp:wrapNone/>
                <wp:docPr id="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6C64B967" w14:textId="77777777" w:rsidR="00507047" w:rsidRPr="00F13EF7" w:rsidRDefault="00507047" w:rsidP="00CC0E40">
                            <w:pPr>
                              <w:rPr>
                                <w:color w:val="FFC000"/>
                                <w:sz w:val="28"/>
                                <w:szCs w:val="28"/>
                              </w:rPr>
                            </w:pPr>
                            <w:r w:rsidRPr="00F13EF7">
                              <w:rPr>
                                <w:b/>
                                <w:color w:val="FFC000"/>
                                <w:sz w:val="28"/>
                                <w:szCs w:val="28"/>
                              </w:rPr>
                              <w:t>17.  Kūrybiškumas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8342E" id="Rectangle 76" o:spid="_x0000_s1059" style="position:absolute;margin-left:303pt;margin-top:2.25pt;width:226.5pt;height:3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" fillcolor="#d7e4bd" strokecolor="#a6a6a6">
                <v:textbox>
                  <w:txbxContent>
                    <w:p w14:paraId="6C64B967" w14:textId="77777777" w:rsidR="00507047" w:rsidRPr="00F13EF7" w:rsidRDefault="00507047" w:rsidP="00CC0E40">
                      <w:pPr>
                        <w:rPr>
                          <w:color w:val="FFC000"/>
                          <w:sz w:val="28"/>
                          <w:szCs w:val="28"/>
                        </w:rPr>
                      </w:pPr>
                      <w:r w:rsidRPr="00F13EF7">
                        <w:rPr>
                          <w:b/>
                          <w:color w:val="FFC000"/>
                          <w:sz w:val="28"/>
                          <w:szCs w:val="28"/>
                        </w:rPr>
                        <w:t>17.  Kūrybiškumas</w:t>
                      </w:r>
                    </w:p>
                  </w:txbxContent>
                </v:textbox>
              </v:rect>
            </w:pict>
          </mc:Fallback>
        </mc:AlternateContent>
      </w:r>
    </w:p>
    <w:p w14:paraId="126455B6" w14:textId="77777777" w:rsidR="00CC0E40" w:rsidRPr="00CC0E40" w:rsidRDefault="00293EA9" w:rsidP="00CC0E40">
      <w:pPr>
        <w:spacing w:after="200" w:line="276" w:lineRule="auto"/>
        <w:rPr>
          <w:rFonts w:eastAsiaTheme="minorHAnsi"/>
          <w:b/>
          <w:sz w:val="36"/>
          <w:szCs w:val="36"/>
          <w:lang w:val="lt-LT" w:eastAsia="en-US"/>
        </w:rPr>
      </w:pPr>
      <w:r>
        <w:rPr>
          <w:rFonts w:eastAsiaTheme="minorHAnsi"/>
          <w:b/>
          <w:noProof/>
          <w:sz w:val="40"/>
          <w:szCs w:val="40"/>
          <w:lang w:val="lt-LT" w:eastAsia="lt-LT"/>
        </w:rPr>
        <mc:AlternateContent>
          <mc:Choice Requires="wps">
            <w:drawing>
              <wp:anchor distT="0" distB="0" distL="114300" distR="114300" simplePos="0" relativeHeight="251647488" behindDoc="0" locked="0" layoutInCell="1" allowOverlap="1" wp14:anchorId="3F162B28" wp14:editId="50827C2A">
                <wp:simplePos x="0" y="0"/>
                <wp:positionH relativeFrom="column">
                  <wp:posOffset>3848100</wp:posOffset>
                </wp:positionH>
                <wp:positionV relativeFrom="paragraph">
                  <wp:posOffset>37465</wp:posOffset>
                </wp:positionV>
                <wp:extent cx="2876550" cy="438150"/>
                <wp:effectExtent l="0" t="0" r="0" b="0"/>
                <wp:wrapNone/>
                <wp:docPr id="17"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38150"/>
                        </a:xfrm>
                        <a:prstGeom prst="rect">
                          <a:avLst/>
                        </a:prstGeom>
                        <a:solidFill>
                          <a:srgbClr val="9BBB59">
                            <a:lumMod val="40000"/>
                            <a:lumOff val="60000"/>
                          </a:srgbClr>
                        </a:solidFill>
                        <a:ln w="9525">
                          <a:solidFill>
                            <a:sysClr val="window" lastClr="FFFFFF">
                              <a:lumMod val="65000"/>
                              <a:lumOff val="0"/>
                            </a:sysClr>
                          </a:solidFill>
                          <a:miter lim="800000"/>
                          <a:headEnd/>
                          <a:tailEnd/>
                        </a:ln>
                      </wps:spPr>
                      <wps:txbx>
                        <w:txbxContent>
                          <w:p w14:paraId="28FC97C6" w14:textId="77777777" w:rsidR="00507047" w:rsidRPr="00A07134" w:rsidRDefault="00507047" w:rsidP="00CC0E40">
                            <w:pPr>
                              <w:rPr>
                                <w:color w:val="FF0000"/>
                                <w:sz w:val="28"/>
                                <w:szCs w:val="28"/>
                              </w:rPr>
                            </w:pPr>
                            <w:r w:rsidRPr="00A07134">
                              <w:rPr>
                                <w:b/>
                                <w:color w:val="FF0000"/>
                                <w:sz w:val="28"/>
                                <w:szCs w:val="28"/>
                              </w:rPr>
                              <w:t>18. Mokėjimas mokytis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62B28" id="Rectangle 75" o:spid="_x0000_s1060" style="position:absolute;margin-left:303pt;margin-top:2.95pt;width:226.5pt;height:3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" fillcolor="#d7e4bd" strokecolor="#a6a6a6">
                <v:textbox>
                  <w:txbxContent>
                    <w:p w14:paraId="28FC97C6" w14:textId="77777777" w:rsidR="00507047" w:rsidRPr="00A07134" w:rsidRDefault="00507047" w:rsidP="00CC0E40">
                      <w:pPr>
                        <w:rPr>
                          <w:color w:val="FF0000"/>
                          <w:sz w:val="28"/>
                          <w:szCs w:val="28"/>
                        </w:rPr>
                      </w:pPr>
                      <w:r w:rsidRPr="00A07134">
                        <w:rPr>
                          <w:b/>
                          <w:color w:val="FF0000"/>
                          <w:sz w:val="28"/>
                          <w:szCs w:val="28"/>
                        </w:rPr>
                        <w:t>18. Mokėjimas mokytis</w:t>
                      </w:r>
                    </w:p>
                  </w:txbxContent>
                </v:textbox>
              </v:rect>
            </w:pict>
          </mc:Fallback>
        </mc:AlternateContent>
      </w:r>
    </w:p>
    <w:p w14:paraId="2E38E5C2" w14:textId="77777777" w:rsidR="005438EE" w:rsidRPr="005438EE" w:rsidRDefault="00293EA9" w:rsidP="005438EE">
      <w:pPr>
        <w:spacing w:after="200" w:line="276" w:lineRule="auto"/>
        <w:rPr>
          <w:rFonts w:eastAsiaTheme="minorHAnsi"/>
          <w:color w:val="0070C0"/>
          <w:sz w:val="56"/>
          <w:szCs w:val="56"/>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87424" behindDoc="0" locked="0" layoutInCell="1" allowOverlap="1" wp14:anchorId="38E240E8" wp14:editId="5AE0E277">
                <wp:simplePos x="0" y="0"/>
                <wp:positionH relativeFrom="column">
                  <wp:posOffset>2124710</wp:posOffset>
                </wp:positionH>
                <wp:positionV relativeFrom="paragraph">
                  <wp:posOffset>-526415</wp:posOffset>
                </wp:positionV>
                <wp:extent cx="4620260" cy="673735"/>
                <wp:effectExtent l="0" t="0" r="0" b="0"/>
                <wp:wrapNone/>
                <wp:docPr id="68" name="Stačiakampis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0260" cy="673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2EA506" w14:textId="77777777" w:rsidR="00507047" w:rsidRPr="008F73DB" w:rsidRDefault="00507047" w:rsidP="008F73DB">
                            <w:pPr>
                              <w:jc w:val="center"/>
                              <w:rPr>
                                <w:b/>
                                <w:bCs/>
                                <w:color w:val="4F81BD" w:themeColor="accent1"/>
                                <w:sz w:val="36"/>
                                <w:szCs w:val="36"/>
                                <w:u w:val="single"/>
                                <w:lang w:val="lt-LT"/>
                              </w:rPr>
                            </w:pPr>
                            <w:r w:rsidRPr="008F73DB">
                              <w:rPr>
                                <w:b/>
                                <w:bCs/>
                                <w:color w:val="4F81BD" w:themeColor="accent1"/>
                                <w:sz w:val="36"/>
                                <w:szCs w:val="36"/>
                                <w:u w:val="single"/>
                                <w:lang w:val="lt-LT"/>
                              </w:rPr>
                              <w:t>SOCIALINĖ KOMPETENCIJA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E240E8" id="Stačiakampis 68" o:spid="_x0000_s1061" style="position:absolute;margin-left:167.3pt;margin-top:-41.45pt;width:363.8pt;height:53.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" filled="f" stroked="f" strokeweight="2pt">
                <v:textbox>
                  <w:txbxContent>
                    <w:p w14:paraId="182EA506" w14:textId="77777777" w:rsidR="00507047" w:rsidRPr="008F73DB" w:rsidRDefault="00507047" w:rsidP="008F73DB">
                      <w:pPr>
                        <w:jc w:val="center"/>
                        <w:rPr>
                          <w:b/>
                          <w:bCs/>
                          <w:color w:val="4F81BD" w:themeColor="accent1"/>
                          <w:sz w:val="36"/>
                          <w:szCs w:val="36"/>
                          <w:u w:val="single"/>
                          <w:lang w:val="lt-LT"/>
                        </w:rPr>
                      </w:pPr>
                      <w:r w:rsidRPr="008F73DB">
                        <w:rPr>
                          <w:b/>
                          <w:bCs/>
                          <w:color w:val="4F81BD" w:themeColor="accent1"/>
                          <w:sz w:val="36"/>
                          <w:szCs w:val="36"/>
                          <w:u w:val="single"/>
                          <w:lang w:val="lt-LT"/>
                        </w:rPr>
                        <w:t>SOCIALINĖ KOMPETENCIJA</w:t>
                      </w:r>
                    </w:p>
                  </w:txbxContent>
                </v:textbox>
              </v:rect>
            </w:pict>
          </mc:Fallback>
        </mc:AlternateContent>
      </w:r>
      <w:r w:rsidR="005438EE" w:rsidRPr="005438EE">
        <w:rPr>
          <w:rFonts w:asciiTheme="minorHAnsi" w:eastAsiaTheme="minorHAnsi" w:hAnsiTheme="minorHAnsi" w:cstheme="minorBidi"/>
          <w:noProof/>
          <w:color w:val="0000FF"/>
          <w:sz w:val="22"/>
          <w:szCs w:val="22"/>
          <w:lang w:val="lt-LT" w:eastAsia="lt-LT"/>
        </w:rPr>
        <w:drawing>
          <wp:inline distT="0" distB="0" distL="0" distR="0" wp14:anchorId="005CD570" wp14:editId="0474D3E0">
            <wp:extent cx="2235384" cy="1135117"/>
            <wp:effectExtent l="0" t="0" r="0" b="0"/>
            <wp:docPr id="38" name="irc_mi" descr="http://tu-lichnost.ru/wp-content/uploads/2012/04/chelovechki.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u-lichnost.ru/wp-content/uploads/2012/04/chelovechki.png">
                      <a:hlinkClick r:id="rId25"/>
                    </pic:cNvPr>
                    <pic:cNvPicPr>
                      <a:picLocks noChangeAspect="1" noChangeArrowheads="1"/>
                    </pic:cNvPicPr>
                  </pic:nvPicPr>
                  <pic:blipFill>
                    <a:blip r:embed="rId26" cstate="print"/>
                    <a:srcRect l="2391" t="11438" b="14052"/>
                    <a:stretch>
                      <a:fillRect/>
                    </a:stretch>
                  </pic:blipFill>
                  <pic:spPr bwMode="auto">
                    <a:xfrm>
                      <a:off x="0" y="0"/>
                      <a:ext cx="2231335" cy="1133061"/>
                    </a:xfrm>
                    <a:prstGeom prst="rect">
                      <a:avLst/>
                    </a:prstGeom>
                    <a:noFill/>
                    <a:ln w="9525">
                      <a:noFill/>
                      <a:miter lim="800000"/>
                      <a:headEnd/>
                      <a:tailEnd/>
                    </a:ln>
                  </pic:spPr>
                </pic:pic>
              </a:graphicData>
            </a:graphic>
          </wp:inline>
        </w:drawing>
      </w:r>
      <w:r w:rsidR="005438EE" w:rsidRPr="005438EE">
        <w:rPr>
          <w:rFonts w:eastAsiaTheme="minorHAnsi"/>
          <w:color w:val="0070C0"/>
          <w:sz w:val="96"/>
          <w:szCs w:val="96"/>
          <w:lang w:val="lt-LT" w:eastAsia="en-US"/>
        </w:rPr>
        <w:t xml:space="preserve"> </w:t>
      </w:r>
      <w:r w:rsidR="005438EE" w:rsidRPr="005438EE">
        <w:rPr>
          <w:rFonts w:eastAsiaTheme="minorHAnsi"/>
          <w:color w:val="0070C0"/>
          <w:sz w:val="56"/>
          <w:szCs w:val="56"/>
          <w:lang w:val="lt-LT" w:eastAsia="en-US"/>
        </w:rPr>
        <w:t>Emocijų suvokimas ir raiška</w:t>
      </w:r>
    </w:p>
    <w:p w14:paraId="57D3179F" w14:textId="77777777" w:rsidR="005438EE" w:rsidRPr="005438EE" w:rsidRDefault="005438EE" w:rsidP="005438EE">
      <w:pPr>
        <w:spacing w:after="200" w:line="276" w:lineRule="auto"/>
        <w:rPr>
          <w:rFonts w:asciiTheme="minorHAnsi" w:eastAsiaTheme="minorHAnsi" w:hAnsiTheme="minorHAnsi" w:cstheme="minorBidi"/>
          <w:noProof/>
          <w:color w:val="0070C0"/>
          <w:sz w:val="22"/>
          <w:szCs w:val="22"/>
          <w:lang w:val="lt-LT" w:eastAsia="lt-LT"/>
        </w:rPr>
      </w:pPr>
      <w:r w:rsidRPr="005438EE">
        <w:rPr>
          <w:rFonts w:asciiTheme="minorHAnsi" w:eastAsiaTheme="minorHAnsi" w:hAnsiTheme="minorHAnsi" w:cstheme="minorBidi"/>
          <w:sz w:val="22"/>
          <w:szCs w:val="22"/>
          <w:lang w:val="lt-LT" w:eastAsia="en-US"/>
        </w:rPr>
        <w:t xml:space="preserve"> </w:t>
      </w:r>
      <w:r w:rsidRPr="005438EE">
        <w:rPr>
          <w:rFonts w:eastAsiaTheme="minorHAnsi"/>
          <w:color w:val="0070C0"/>
          <w:sz w:val="56"/>
          <w:szCs w:val="56"/>
          <w:lang w:val="lt-LT" w:eastAsia="en-US"/>
        </w:rPr>
        <w:t xml:space="preserve">Savireguliacija ir savikontrolė      </w:t>
      </w:r>
      <w:r w:rsidRPr="005438EE">
        <w:rPr>
          <w:rFonts w:eastAsiaTheme="minorHAnsi"/>
          <w:noProof/>
          <w:color w:val="0070C0"/>
          <w:sz w:val="56"/>
          <w:szCs w:val="56"/>
          <w:lang w:val="lt-LT" w:eastAsia="lt-LT"/>
        </w:rPr>
        <w:drawing>
          <wp:inline distT="0" distB="0" distL="0" distR="0" wp14:anchorId="10F0F5F9" wp14:editId="0718F8C9">
            <wp:extent cx="1545025" cy="1514475"/>
            <wp:effectExtent l="19050" t="0" r="0" b="0"/>
            <wp:docPr id="39" name="irc_mi" descr="http://black-lady.ru/wp-content/uploads/2013/10/305.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ack-lady.ru/wp-content/uploads/2013/10/305.jpg">
                      <a:hlinkClick r:id="rId27"/>
                    </pic:cNvPr>
                    <pic:cNvPicPr>
                      <a:picLocks noChangeAspect="1" noChangeArrowheads="1"/>
                    </pic:cNvPicPr>
                  </pic:nvPicPr>
                  <pic:blipFill>
                    <a:blip r:embed="rId28" cstate="print"/>
                    <a:srcRect l="6091" t="3807" r="4061" b="8122"/>
                    <a:stretch>
                      <a:fillRect/>
                    </a:stretch>
                  </pic:blipFill>
                  <pic:spPr bwMode="auto">
                    <a:xfrm>
                      <a:off x="0" y="0"/>
                      <a:ext cx="1549664" cy="1519022"/>
                    </a:xfrm>
                    <a:prstGeom prst="rect">
                      <a:avLst/>
                    </a:prstGeom>
                    <a:noFill/>
                    <a:ln w="9525">
                      <a:noFill/>
                      <a:miter lim="800000"/>
                      <a:headEnd/>
                      <a:tailEnd/>
                    </a:ln>
                  </pic:spPr>
                </pic:pic>
              </a:graphicData>
            </a:graphic>
          </wp:inline>
        </w:drawing>
      </w:r>
    </w:p>
    <w:p w14:paraId="583E07ED" w14:textId="77777777" w:rsidR="005438EE" w:rsidRPr="005438EE" w:rsidRDefault="005438EE" w:rsidP="005438EE">
      <w:pPr>
        <w:spacing w:after="200" w:line="276" w:lineRule="auto"/>
        <w:rPr>
          <w:rFonts w:asciiTheme="minorHAnsi" w:eastAsiaTheme="minorHAnsi" w:hAnsiTheme="minorHAnsi" w:cstheme="minorBidi"/>
          <w:noProof/>
          <w:color w:val="0070C0"/>
          <w:sz w:val="56"/>
          <w:szCs w:val="56"/>
          <w:lang w:val="lt-LT" w:eastAsia="lt-LT"/>
        </w:rPr>
      </w:pPr>
      <w:r w:rsidRPr="005438EE">
        <w:rPr>
          <w:rFonts w:asciiTheme="minorHAnsi" w:eastAsiaTheme="minorHAnsi" w:hAnsiTheme="minorHAnsi" w:cstheme="minorBidi"/>
          <w:noProof/>
          <w:color w:val="0000FF"/>
          <w:sz w:val="22"/>
          <w:szCs w:val="22"/>
          <w:lang w:val="lt-LT" w:eastAsia="lt-LT"/>
        </w:rPr>
        <w:drawing>
          <wp:inline distT="0" distB="0" distL="0" distR="0" wp14:anchorId="640CE177" wp14:editId="5D327B64">
            <wp:extent cx="1227221" cy="1685452"/>
            <wp:effectExtent l="0" t="0" r="0" b="0"/>
            <wp:docPr id="40" name="irc_mi" descr="http://st.depositphotos.com/1495079/2044/i/950/depositphotos_20440881-3D-man-with-exclamation-mark.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depositphotos.com/1495079/2044/i/950/depositphotos_20440881-3D-man-with-exclamation-mark.jpg">
                      <a:hlinkClick r:id="rId29"/>
                    </pic:cNvPr>
                    <pic:cNvPicPr>
                      <a:picLocks noChangeAspect="1" noChangeArrowheads="1"/>
                    </pic:cNvPicPr>
                  </pic:nvPicPr>
                  <pic:blipFill>
                    <a:blip r:embed="rId30" cstate="print"/>
                    <a:srcRect l="17127" t="9391" r="18508" b="9391"/>
                    <a:stretch>
                      <a:fillRect/>
                    </a:stretch>
                  </pic:blipFill>
                  <pic:spPr bwMode="auto">
                    <a:xfrm>
                      <a:off x="0" y="0"/>
                      <a:ext cx="1249005" cy="1715370"/>
                    </a:xfrm>
                    <a:prstGeom prst="rect">
                      <a:avLst/>
                    </a:prstGeom>
                    <a:noFill/>
                    <a:ln w="9525">
                      <a:noFill/>
                      <a:miter lim="800000"/>
                      <a:headEnd/>
                      <a:tailEnd/>
                    </a:ln>
                  </pic:spPr>
                </pic:pic>
              </a:graphicData>
            </a:graphic>
          </wp:inline>
        </w:drawing>
      </w:r>
      <w:r w:rsidRPr="005438EE">
        <w:rPr>
          <w:rFonts w:eastAsiaTheme="minorHAnsi"/>
          <w:noProof/>
          <w:color w:val="0070C0"/>
          <w:sz w:val="56"/>
          <w:szCs w:val="56"/>
          <w:lang w:val="lt-LT" w:eastAsia="lt-LT"/>
        </w:rPr>
        <w:t xml:space="preserve">     Savivoka ir savigarba</w:t>
      </w:r>
    </w:p>
    <w:p w14:paraId="5EC2EEC8" w14:textId="77777777" w:rsidR="005438EE" w:rsidRPr="005438EE" w:rsidRDefault="005438EE" w:rsidP="005438EE">
      <w:pPr>
        <w:spacing w:after="200"/>
        <w:rPr>
          <w:color w:val="0070C0"/>
          <w:sz w:val="96"/>
          <w:szCs w:val="96"/>
          <w:lang w:val="lt-LT" w:eastAsia="lt-LT"/>
        </w:rPr>
      </w:pPr>
      <w:r w:rsidRPr="005438EE">
        <w:rPr>
          <w:color w:val="0070C0"/>
          <w:sz w:val="56"/>
          <w:szCs w:val="56"/>
          <w:lang w:val="lt-LT" w:eastAsia="lt-LT"/>
        </w:rPr>
        <w:t xml:space="preserve">Santykiai su suaugusiaisiais  </w:t>
      </w:r>
      <w:r w:rsidRPr="005438EE">
        <w:rPr>
          <w:rFonts w:asciiTheme="minorHAnsi" w:eastAsiaTheme="minorHAnsi" w:hAnsiTheme="minorHAnsi" w:cstheme="minorBidi"/>
          <w:noProof/>
          <w:color w:val="0000FF"/>
          <w:sz w:val="22"/>
          <w:szCs w:val="22"/>
          <w:lang w:val="lt-LT" w:eastAsia="lt-LT"/>
        </w:rPr>
        <w:t xml:space="preserve">                  </w:t>
      </w:r>
      <w:r w:rsidRPr="005438EE">
        <w:rPr>
          <w:noProof/>
          <w:color w:val="0070C0"/>
          <w:sz w:val="56"/>
          <w:szCs w:val="56"/>
          <w:lang w:val="lt-LT" w:eastAsia="lt-LT"/>
        </w:rPr>
        <w:drawing>
          <wp:inline distT="0" distB="0" distL="0" distR="0" wp14:anchorId="74B495B9" wp14:editId="4EE0D7B6">
            <wp:extent cx="1183075" cy="1676734"/>
            <wp:effectExtent l="0" t="0" r="0" b="0"/>
            <wp:docPr id="41" name="irc_mi" descr="http://tritononline.com.ua/image/data/Malunok/Rodina.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ritononline.com.ua/image/data/Malunok/Rodina.jpg">
                      <a:hlinkClick r:id="rId31"/>
                    </pic:cNvPr>
                    <pic:cNvPicPr>
                      <a:picLocks noChangeAspect="1" noChangeArrowheads="1"/>
                    </pic:cNvPicPr>
                  </pic:nvPicPr>
                  <pic:blipFill>
                    <a:blip r:embed="rId32" cstate="print"/>
                    <a:srcRect/>
                    <a:stretch>
                      <a:fillRect/>
                    </a:stretch>
                  </pic:blipFill>
                  <pic:spPr bwMode="auto">
                    <a:xfrm>
                      <a:off x="0" y="0"/>
                      <a:ext cx="1183075" cy="1676734"/>
                    </a:xfrm>
                    <a:prstGeom prst="rect">
                      <a:avLst/>
                    </a:prstGeom>
                    <a:noFill/>
                    <a:ln w="9525">
                      <a:noFill/>
                      <a:miter lim="800000"/>
                      <a:headEnd/>
                      <a:tailEnd/>
                    </a:ln>
                  </pic:spPr>
                </pic:pic>
              </a:graphicData>
            </a:graphic>
          </wp:inline>
        </w:drawing>
      </w:r>
    </w:p>
    <w:p w14:paraId="774F46C5" w14:textId="77777777" w:rsidR="005438EE" w:rsidRPr="005438EE" w:rsidRDefault="005438EE" w:rsidP="005438EE">
      <w:pPr>
        <w:spacing w:after="200"/>
        <w:jc w:val="center"/>
        <w:rPr>
          <w:color w:val="222222"/>
          <w:sz w:val="56"/>
          <w:szCs w:val="56"/>
          <w:lang w:val="lt-LT" w:eastAsia="lt-LT"/>
        </w:rPr>
      </w:pPr>
      <w:r w:rsidRPr="005438EE">
        <w:rPr>
          <w:rFonts w:asciiTheme="minorHAnsi" w:eastAsiaTheme="minorHAnsi" w:hAnsiTheme="minorHAnsi" w:cstheme="minorBidi"/>
          <w:noProof/>
          <w:color w:val="0000FF"/>
          <w:sz w:val="22"/>
          <w:szCs w:val="22"/>
          <w:lang w:val="lt-LT" w:eastAsia="lt-LT"/>
        </w:rPr>
        <w:drawing>
          <wp:inline distT="0" distB="0" distL="0" distR="0" wp14:anchorId="22C0448D" wp14:editId="45128A1F">
            <wp:extent cx="2390380" cy="1752600"/>
            <wp:effectExtent l="19050" t="0" r="0" b="0"/>
            <wp:docPr id="42" name="irc_mi" descr="http://demiart.ru/forum/uploads8/post-1687242-1314355126.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emiart.ru/forum/uploads8/post-1687242-1314355126.jpg">
                      <a:hlinkClick r:id="rId33"/>
                    </pic:cNvPr>
                    <pic:cNvPicPr>
                      <a:picLocks noChangeAspect="1" noChangeArrowheads="1"/>
                    </pic:cNvPicPr>
                  </pic:nvPicPr>
                  <pic:blipFill>
                    <a:blip r:embed="rId34" cstate="print"/>
                    <a:srcRect l="1250" t="4822" r="2708" b="9391"/>
                    <a:stretch>
                      <a:fillRect/>
                    </a:stretch>
                  </pic:blipFill>
                  <pic:spPr bwMode="auto">
                    <a:xfrm>
                      <a:off x="0" y="0"/>
                      <a:ext cx="2386864" cy="1750022"/>
                    </a:xfrm>
                    <a:prstGeom prst="rect">
                      <a:avLst/>
                    </a:prstGeom>
                    <a:noFill/>
                    <a:ln w="9525">
                      <a:noFill/>
                      <a:miter lim="800000"/>
                      <a:headEnd/>
                      <a:tailEnd/>
                    </a:ln>
                  </pic:spPr>
                </pic:pic>
              </a:graphicData>
            </a:graphic>
          </wp:inline>
        </w:drawing>
      </w:r>
      <w:r w:rsidRPr="005438EE">
        <w:rPr>
          <w:color w:val="222222"/>
          <w:sz w:val="56"/>
          <w:szCs w:val="56"/>
          <w:lang w:val="lt-LT" w:eastAsia="lt-LT"/>
        </w:rPr>
        <w:t xml:space="preserve"> </w:t>
      </w:r>
      <w:r w:rsidRPr="005438EE">
        <w:rPr>
          <w:color w:val="0070C0"/>
          <w:sz w:val="56"/>
          <w:szCs w:val="56"/>
          <w:lang w:val="lt-LT" w:eastAsia="lt-LT"/>
        </w:rPr>
        <w:t>Santykiai su bendraamžiais</w:t>
      </w:r>
    </w:p>
    <w:p w14:paraId="375AE4C9" w14:textId="77777777" w:rsidR="005438EE" w:rsidRDefault="008F73DB" w:rsidP="008F73DB">
      <w:pPr>
        <w:spacing w:after="200"/>
        <w:jc w:val="center"/>
        <w:rPr>
          <w:b/>
          <w:bCs/>
          <w:color w:val="00B050"/>
          <w:sz w:val="36"/>
          <w:szCs w:val="36"/>
          <w:u w:val="single"/>
          <w:lang w:val="lt-LT" w:eastAsia="lt-LT"/>
        </w:rPr>
      </w:pPr>
      <w:r w:rsidRPr="008F73DB">
        <w:rPr>
          <w:b/>
          <w:bCs/>
          <w:color w:val="00B050"/>
          <w:sz w:val="36"/>
          <w:szCs w:val="36"/>
          <w:u w:val="single"/>
          <w:lang w:val="lt-LT" w:eastAsia="lt-LT"/>
        </w:rPr>
        <w:t>SVEIKATOS SAUGOJIMO KOMPETENCIJA</w:t>
      </w:r>
    </w:p>
    <w:p w14:paraId="3507B82E" w14:textId="77777777" w:rsidR="000B48C8" w:rsidRPr="005438EE" w:rsidRDefault="000B48C8" w:rsidP="008F73DB">
      <w:pPr>
        <w:spacing w:after="200"/>
        <w:jc w:val="center"/>
        <w:rPr>
          <w:b/>
          <w:bCs/>
          <w:color w:val="00B050"/>
          <w:sz w:val="36"/>
          <w:szCs w:val="36"/>
          <w:u w:val="single"/>
          <w:lang w:val="lt-LT" w:eastAsia="lt-LT"/>
        </w:rPr>
      </w:pPr>
    </w:p>
    <w:p w14:paraId="0431894B" w14:textId="77777777" w:rsidR="005438EE" w:rsidRPr="005438EE" w:rsidRDefault="005438EE" w:rsidP="005438EE">
      <w:pPr>
        <w:spacing w:after="200" w:line="276" w:lineRule="auto"/>
        <w:jc w:val="center"/>
        <w:rPr>
          <w:rFonts w:asciiTheme="minorHAnsi" w:eastAsiaTheme="minorHAnsi" w:hAnsiTheme="minorHAnsi" w:cstheme="minorBidi"/>
          <w:noProof/>
          <w:color w:val="0000FF"/>
          <w:sz w:val="22"/>
          <w:szCs w:val="22"/>
          <w:lang w:val="lt-LT" w:eastAsia="lt-LT"/>
        </w:rPr>
      </w:pPr>
      <w:r w:rsidRPr="005438EE">
        <w:rPr>
          <w:rFonts w:asciiTheme="minorHAnsi" w:eastAsiaTheme="minorHAnsi" w:hAnsiTheme="minorHAnsi" w:cstheme="minorBidi"/>
          <w:noProof/>
          <w:color w:val="0000FF"/>
          <w:sz w:val="22"/>
          <w:szCs w:val="22"/>
          <w:lang w:val="lt-LT" w:eastAsia="lt-LT"/>
        </w:rPr>
        <w:drawing>
          <wp:inline distT="0" distB="0" distL="0" distR="0" wp14:anchorId="7349AA3D" wp14:editId="6C14E456">
            <wp:extent cx="1904607" cy="2601829"/>
            <wp:effectExtent l="0" t="0" r="635" b="8255"/>
            <wp:docPr id="43" name="irc_mi" descr="http://i032.radikal.ru/0801/da/72d342b5e581t.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032.radikal.ru/0801/da/72d342b5e581t.jpg">
                      <a:hlinkClick r:id="rId35"/>
                    </pic:cNvPr>
                    <pic:cNvPicPr>
                      <a:picLocks noChangeAspect="1" noChangeArrowheads="1"/>
                    </pic:cNvPicPr>
                  </pic:nvPicPr>
                  <pic:blipFill>
                    <a:blip r:embed="rId36" cstate="print"/>
                    <a:srcRect l="11688" r="15584" b="7273"/>
                    <a:stretch>
                      <a:fillRect/>
                    </a:stretch>
                  </pic:blipFill>
                  <pic:spPr bwMode="auto">
                    <a:xfrm>
                      <a:off x="0" y="0"/>
                      <a:ext cx="1907151" cy="2605305"/>
                    </a:xfrm>
                    <a:prstGeom prst="rect">
                      <a:avLst/>
                    </a:prstGeom>
                    <a:noFill/>
                    <a:ln w="9525">
                      <a:noFill/>
                      <a:miter lim="800000"/>
                      <a:headEnd/>
                      <a:tailEnd/>
                    </a:ln>
                  </pic:spPr>
                </pic:pic>
              </a:graphicData>
            </a:graphic>
          </wp:inline>
        </w:drawing>
      </w:r>
      <w:r w:rsidR="000B48C8">
        <w:rPr>
          <w:rFonts w:eastAsiaTheme="minorHAnsi"/>
          <w:noProof/>
          <w:color w:val="00B050"/>
          <w:sz w:val="72"/>
          <w:szCs w:val="72"/>
          <w:lang w:val="lt-LT" w:eastAsia="lt-LT"/>
        </w:rPr>
        <w:t xml:space="preserve"> </w:t>
      </w:r>
      <w:r w:rsidRPr="005438EE">
        <w:rPr>
          <w:rFonts w:eastAsiaTheme="minorHAnsi"/>
          <w:noProof/>
          <w:color w:val="00B050"/>
          <w:sz w:val="72"/>
          <w:szCs w:val="72"/>
          <w:lang w:val="lt-LT" w:eastAsia="lt-LT"/>
        </w:rPr>
        <w:t xml:space="preserve">Kasdienio gyvenimo </w:t>
      </w:r>
      <w:r w:rsidR="000B48C8">
        <w:rPr>
          <w:rFonts w:eastAsiaTheme="minorHAnsi"/>
          <w:noProof/>
          <w:color w:val="00B050"/>
          <w:sz w:val="72"/>
          <w:szCs w:val="72"/>
          <w:lang w:val="lt-LT" w:eastAsia="lt-LT"/>
        </w:rPr>
        <w:t xml:space="preserve"> </w:t>
      </w:r>
      <w:r w:rsidRPr="005438EE">
        <w:rPr>
          <w:rFonts w:eastAsiaTheme="minorHAnsi"/>
          <w:noProof/>
          <w:color w:val="00B050"/>
          <w:sz w:val="72"/>
          <w:szCs w:val="72"/>
          <w:lang w:val="lt-LT" w:eastAsia="lt-LT"/>
        </w:rPr>
        <w:t>įgūdžiai</w:t>
      </w:r>
    </w:p>
    <w:p w14:paraId="7B6CA7C8" w14:textId="77777777" w:rsidR="005438EE" w:rsidRPr="005438EE" w:rsidRDefault="005438EE" w:rsidP="005438EE">
      <w:pPr>
        <w:spacing w:after="200" w:line="276" w:lineRule="auto"/>
        <w:rPr>
          <w:rFonts w:eastAsiaTheme="minorHAnsi"/>
          <w:sz w:val="36"/>
          <w:szCs w:val="36"/>
          <w:lang w:val="lt-LT" w:eastAsia="en-US"/>
        </w:rPr>
      </w:pPr>
    </w:p>
    <w:p w14:paraId="126DA3F0" w14:textId="77777777" w:rsidR="008F73DB" w:rsidRPr="008F73DB" w:rsidRDefault="000B48C8" w:rsidP="005438EE">
      <w:pPr>
        <w:spacing w:after="200" w:line="276" w:lineRule="auto"/>
        <w:rPr>
          <w:rFonts w:eastAsiaTheme="minorHAnsi"/>
          <w:color w:val="00B050"/>
          <w:sz w:val="72"/>
          <w:szCs w:val="72"/>
          <w:lang w:val="lt-LT" w:eastAsia="en-US"/>
        </w:rPr>
      </w:pPr>
      <w:r>
        <w:rPr>
          <w:rFonts w:eastAsiaTheme="minorHAnsi"/>
          <w:color w:val="00B050"/>
          <w:sz w:val="72"/>
          <w:szCs w:val="72"/>
          <w:lang w:val="lt-LT" w:eastAsia="en-US"/>
        </w:rPr>
        <w:t xml:space="preserve">     </w:t>
      </w:r>
      <w:r w:rsidR="005438EE" w:rsidRPr="005438EE">
        <w:rPr>
          <w:rFonts w:eastAsiaTheme="minorHAnsi"/>
          <w:color w:val="00B050"/>
          <w:sz w:val="72"/>
          <w:szCs w:val="72"/>
          <w:lang w:val="lt-LT" w:eastAsia="en-US"/>
        </w:rPr>
        <w:t xml:space="preserve">Fizinis </w:t>
      </w:r>
      <w:r>
        <w:rPr>
          <w:rFonts w:eastAsiaTheme="minorHAnsi"/>
          <w:noProof/>
          <w:color w:val="00B050"/>
          <w:sz w:val="72"/>
          <w:szCs w:val="72"/>
          <w:lang w:val="lt-LT" w:eastAsia="lt-LT"/>
        </w:rPr>
        <w:t xml:space="preserve">          </w:t>
      </w:r>
      <w:r w:rsidR="005438EE" w:rsidRPr="005438EE">
        <w:rPr>
          <w:rFonts w:eastAsiaTheme="minorHAnsi"/>
          <w:noProof/>
          <w:color w:val="00B050"/>
          <w:sz w:val="72"/>
          <w:szCs w:val="72"/>
          <w:lang w:val="lt-LT" w:eastAsia="lt-LT"/>
        </w:rPr>
        <w:drawing>
          <wp:inline distT="0" distB="0" distL="0" distR="0" wp14:anchorId="7888B2F2" wp14:editId="2F45E9EC">
            <wp:extent cx="2622884" cy="3044136"/>
            <wp:effectExtent l="0" t="0" r="6350" b="4445"/>
            <wp:docPr id="19" name="irc_mi" descr="http://fotohomka.ru/images/Oct/28/f7c74d9322439fdc71d0820b5963d959/mini_8.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otohomka.ru/images/Oct/28/f7c74d9322439fdc71d0820b5963d959/mini_8.jpg">
                      <a:hlinkClick r:id="rId37"/>
                    </pic:cNvPr>
                    <pic:cNvPicPr>
                      <a:picLocks noChangeAspect="1" noChangeArrowheads="1"/>
                    </pic:cNvPicPr>
                  </pic:nvPicPr>
                  <pic:blipFill>
                    <a:blip r:embed="rId38" cstate="print"/>
                    <a:srcRect l="14706" r="20588" b="-789"/>
                    <a:stretch>
                      <a:fillRect/>
                    </a:stretch>
                  </pic:blipFill>
                  <pic:spPr bwMode="auto">
                    <a:xfrm>
                      <a:off x="0" y="0"/>
                      <a:ext cx="2633876" cy="3056893"/>
                    </a:xfrm>
                    <a:prstGeom prst="rect">
                      <a:avLst/>
                    </a:prstGeom>
                    <a:noFill/>
                    <a:ln w="9525">
                      <a:noFill/>
                      <a:miter lim="800000"/>
                      <a:headEnd/>
                      <a:tailEnd/>
                    </a:ln>
                  </pic:spPr>
                </pic:pic>
              </a:graphicData>
            </a:graphic>
          </wp:inline>
        </w:drawing>
      </w:r>
    </w:p>
    <w:p w14:paraId="1336E078" w14:textId="77777777" w:rsidR="005438EE" w:rsidRPr="005438EE" w:rsidRDefault="000B48C8" w:rsidP="005438EE">
      <w:pPr>
        <w:spacing w:after="200" w:line="276" w:lineRule="auto"/>
        <w:rPr>
          <w:rFonts w:eastAsiaTheme="minorHAnsi"/>
          <w:color w:val="00B050"/>
          <w:sz w:val="72"/>
          <w:szCs w:val="72"/>
          <w:lang w:val="lt-LT" w:eastAsia="en-US"/>
        </w:rPr>
      </w:pPr>
      <w:r>
        <w:rPr>
          <w:rFonts w:eastAsiaTheme="minorHAnsi"/>
          <w:color w:val="00B050"/>
          <w:sz w:val="72"/>
          <w:szCs w:val="72"/>
          <w:lang w:val="lt-LT" w:eastAsia="en-US"/>
        </w:rPr>
        <w:t xml:space="preserve">              </w:t>
      </w:r>
      <w:r w:rsidR="005438EE" w:rsidRPr="005438EE">
        <w:rPr>
          <w:rFonts w:eastAsiaTheme="minorHAnsi"/>
          <w:color w:val="00B050"/>
          <w:sz w:val="72"/>
          <w:szCs w:val="72"/>
          <w:lang w:val="lt-LT" w:eastAsia="en-US"/>
        </w:rPr>
        <w:t xml:space="preserve">aktyvumas  </w:t>
      </w:r>
    </w:p>
    <w:p w14:paraId="3B4E0A80" w14:textId="77777777" w:rsidR="000B48C8" w:rsidRPr="000B48C8" w:rsidRDefault="000B48C8" w:rsidP="005438EE">
      <w:pPr>
        <w:spacing w:after="200" w:line="276" w:lineRule="auto"/>
        <w:jc w:val="center"/>
        <w:rPr>
          <w:rFonts w:eastAsiaTheme="minorHAnsi"/>
          <w:b/>
          <w:noProof/>
          <w:color w:val="E36C0A" w:themeColor="accent6" w:themeShade="BF"/>
          <w:sz w:val="36"/>
          <w:szCs w:val="36"/>
          <w:u w:val="single"/>
          <w:lang w:val="lt-LT" w:eastAsia="lt-LT"/>
        </w:rPr>
      </w:pPr>
      <w:r w:rsidRPr="000B48C8">
        <w:rPr>
          <w:rFonts w:eastAsiaTheme="minorHAnsi"/>
          <w:b/>
          <w:noProof/>
          <w:color w:val="E36C0A" w:themeColor="accent6" w:themeShade="BF"/>
          <w:sz w:val="36"/>
          <w:szCs w:val="36"/>
          <w:u w:val="single"/>
          <w:lang w:val="lt-LT" w:eastAsia="lt-LT"/>
        </w:rPr>
        <w:t>KOMUNIKAVIMO KOMPETENCIJA</w:t>
      </w:r>
    </w:p>
    <w:p w14:paraId="3BF59F1A" w14:textId="77777777" w:rsidR="005438EE" w:rsidRPr="005438EE" w:rsidRDefault="005438EE" w:rsidP="005438EE">
      <w:pPr>
        <w:spacing w:after="200" w:line="276" w:lineRule="auto"/>
        <w:jc w:val="center"/>
        <w:rPr>
          <w:rFonts w:eastAsiaTheme="minorHAnsi"/>
          <w:noProof/>
          <w:color w:val="0000FF"/>
          <w:sz w:val="96"/>
          <w:szCs w:val="96"/>
          <w:lang w:val="lt-LT" w:eastAsia="lt-LT"/>
        </w:rPr>
      </w:pPr>
      <w:r w:rsidRPr="005438EE">
        <w:rPr>
          <w:rFonts w:eastAsiaTheme="minorHAnsi"/>
          <w:b/>
          <w:noProof/>
          <w:color w:val="E36C0A" w:themeColor="accent6" w:themeShade="BF"/>
          <w:sz w:val="72"/>
          <w:szCs w:val="72"/>
          <w:lang w:val="lt-LT" w:eastAsia="lt-LT"/>
        </w:rPr>
        <w:t xml:space="preserve">Sakytinė kalba  </w:t>
      </w:r>
      <w:r w:rsidRPr="005438EE">
        <w:rPr>
          <w:rFonts w:asciiTheme="minorHAnsi" w:eastAsiaTheme="minorHAnsi" w:hAnsiTheme="minorHAnsi" w:cstheme="minorBidi"/>
          <w:noProof/>
          <w:color w:val="0000FF"/>
          <w:sz w:val="22"/>
          <w:szCs w:val="22"/>
          <w:lang w:val="lt-LT" w:eastAsia="lt-LT"/>
        </w:rPr>
        <w:t xml:space="preserve"> </w:t>
      </w:r>
      <w:r w:rsidRPr="005438EE">
        <w:rPr>
          <w:rFonts w:asciiTheme="minorHAnsi" w:eastAsiaTheme="minorHAnsi" w:hAnsiTheme="minorHAnsi" w:cstheme="minorBidi"/>
          <w:noProof/>
          <w:color w:val="0000FF"/>
          <w:sz w:val="22"/>
          <w:szCs w:val="22"/>
          <w:lang w:val="lt-LT" w:eastAsia="lt-LT"/>
        </w:rPr>
        <w:drawing>
          <wp:inline distT="0" distB="0" distL="0" distR="0" wp14:anchorId="282BCDE4" wp14:editId="33865E6C">
            <wp:extent cx="2647950" cy="3429000"/>
            <wp:effectExtent l="19050" t="0" r="0" b="0"/>
            <wp:docPr id="23" name="irc_mi" descr="http://expert-russia.ru/files/Image/1254153419_istock_000004506807medium.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xpert-russia.ru/files/Image/1254153419_istock_000004506807medium.jpg">
                      <a:hlinkClick r:id="rId39"/>
                    </pic:cNvPr>
                    <pic:cNvPicPr>
                      <a:picLocks noChangeAspect="1" noChangeArrowheads="1"/>
                    </pic:cNvPicPr>
                  </pic:nvPicPr>
                  <pic:blipFill>
                    <a:blip r:embed="rId40" cstate="print"/>
                    <a:srcRect l="22843" r="6599" b="8629"/>
                    <a:stretch>
                      <a:fillRect/>
                    </a:stretch>
                  </pic:blipFill>
                  <pic:spPr bwMode="auto">
                    <a:xfrm>
                      <a:off x="0" y="0"/>
                      <a:ext cx="2647950" cy="3429000"/>
                    </a:xfrm>
                    <a:prstGeom prst="rect">
                      <a:avLst/>
                    </a:prstGeom>
                    <a:noFill/>
                    <a:ln w="9525">
                      <a:noFill/>
                      <a:miter lim="800000"/>
                      <a:headEnd/>
                      <a:tailEnd/>
                    </a:ln>
                  </pic:spPr>
                </pic:pic>
              </a:graphicData>
            </a:graphic>
          </wp:inline>
        </w:drawing>
      </w:r>
    </w:p>
    <w:p w14:paraId="58E570AD" w14:textId="77777777" w:rsidR="005438EE" w:rsidRPr="005438EE" w:rsidRDefault="005438EE" w:rsidP="005438EE">
      <w:pPr>
        <w:spacing w:after="200" w:line="276" w:lineRule="auto"/>
        <w:rPr>
          <w:rFonts w:eastAsiaTheme="minorHAnsi"/>
          <w:color w:val="222222"/>
          <w:sz w:val="36"/>
          <w:szCs w:val="36"/>
          <w:lang w:val="lt-LT" w:eastAsia="en-US"/>
        </w:rPr>
      </w:pPr>
    </w:p>
    <w:p w14:paraId="75207A94" w14:textId="77777777" w:rsidR="005438EE" w:rsidRPr="005438EE" w:rsidRDefault="005438EE" w:rsidP="005438EE">
      <w:pPr>
        <w:spacing w:after="200" w:line="276" w:lineRule="auto"/>
        <w:jc w:val="center"/>
        <w:rPr>
          <w:rFonts w:asciiTheme="minorHAnsi" w:eastAsiaTheme="minorHAnsi" w:hAnsiTheme="minorHAnsi" w:cstheme="minorBidi"/>
          <w:noProof/>
          <w:color w:val="0000FF"/>
          <w:sz w:val="22"/>
          <w:szCs w:val="22"/>
          <w:lang w:val="lt-LT" w:eastAsia="lt-LT"/>
        </w:rPr>
      </w:pPr>
      <w:r w:rsidRPr="005438EE">
        <w:rPr>
          <w:rFonts w:asciiTheme="minorHAnsi" w:eastAsiaTheme="minorHAnsi" w:hAnsiTheme="minorHAnsi" w:cstheme="minorBidi"/>
          <w:noProof/>
          <w:color w:val="0000FF"/>
          <w:sz w:val="22"/>
          <w:szCs w:val="22"/>
          <w:lang w:val="lt-LT" w:eastAsia="lt-LT"/>
        </w:rPr>
        <w:drawing>
          <wp:inline distT="0" distB="0" distL="0" distR="0" wp14:anchorId="44E130B9" wp14:editId="0E16FABB">
            <wp:extent cx="2286000" cy="3752850"/>
            <wp:effectExtent l="19050" t="0" r="0" b="0"/>
            <wp:docPr id="22" name="irc_mi" descr="http://bulgar-promo.ru/storage/510b0b2deb921b0f5b5ed04242a76f87.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ulgar-promo.ru/storage/510b0b2deb921b0f5b5ed04242a76f87.jpg">
                      <a:hlinkClick r:id="rId41"/>
                    </pic:cNvPr>
                    <pic:cNvPicPr>
                      <a:picLocks noChangeAspect="1" noChangeArrowheads="1"/>
                    </pic:cNvPicPr>
                  </pic:nvPicPr>
                  <pic:blipFill>
                    <a:blip r:embed="rId42" cstate="print"/>
                    <a:srcRect/>
                    <a:stretch>
                      <a:fillRect/>
                    </a:stretch>
                  </pic:blipFill>
                  <pic:spPr bwMode="auto">
                    <a:xfrm>
                      <a:off x="0" y="0"/>
                      <a:ext cx="2286000" cy="3752850"/>
                    </a:xfrm>
                    <a:prstGeom prst="rect">
                      <a:avLst/>
                    </a:prstGeom>
                    <a:noFill/>
                    <a:ln w="9525">
                      <a:noFill/>
                      <a:miter lim="800000"/>
                      <a:headEnd/>
                      <a:tailEnd/>
                    </a:ln>
                  </pic:spPr>
                </pic:pic>
              </a:graphicData>
            </a:graphic>
          </wp:inline>
        </w:drawing>
      </w:r>
      <w:r w:rsidR="00E508AD">
        <w:rPr>
          <w:rFonts w:eastAsiaTheme="minorHAnsi"/>
          <w:b/>
          <w:noProof/>
          <w:color w:val="E36C0A" w:themeColor="accent6" w:themeShade="BF"/>
          <w:sz w:val="72"/>
          <w:szCs w:val="72"/>
          <w:lang w:val="lt-LT" w:eastAsia="lt-LT"/>
        </w:rPr>
        <w:t xml:space="preserve">  Rašytinė</w:t>
      </w:r>
      <w:r w:rsidRPr="005438EE">
        <w:rPr>
          <w:rFonts w:eastAsiaTheme="minorHAnsi"/>
          <w:b/>
          <w:noProof/>
          <w:color w:val="E36C0A" w:themeColor="accent6" w:themeShade="BF"/>
          <w:sz w:val="72"/>
          <w:szCs w:val="72"/>
          <w:lang w:val="lt-LT" w:eastAsia="lt-LT"/>
        </w:rPr>
        <w:t xml:space="preserve"> kalba</w:t>
      </w:r>
    </w:p>
    <w:p w14:paraId="7A0B88E2" w14:textId="77777777" w:rsidR="005438EE" w:rsidRPr="005438EE" w:rsidRDefault="000B48C8" w:rsidP="000B48C8">
      <w:pPr>
        <w:spacing w:after="200" w:line="276" w:lineRule="auto"/>
        <w:jc w:val="center"/>
        <w:rPr>
          <w:rFonts w:eastAsiaTheme="minorHAnsi"/>
          <w:b/>
          <w:bCs/>
          <w:color w:val="FF0000"/>
          <w:sz w:val="36"/>
          <w:szCs w:val="36"/>
          <w:u w:val="single"/>
          <w:lang w:val="lt-LT" w:eastAsia="en-US"/>
        </w:rPr>
      </w:pPr>
      <w:r w:rsidRPr="000B48C8">
        <w:rPr>
          <w:rFonts w:eastAsiaTheme="minorHAnsi"/>
          <w:b/>
          <w:bCs/>
          <w:color w:val="FF0000"/>
          <w:sz w:val="36"/>
          <w:szCs w:val="36"/>
          <w:u w:val="single"/>
          <w:lang w:val="lt-LT" w:eastAsia="en-US"/>
        </w:rPr>
        <w:t>PAŽINIMO KOMPETENCIJA</w:t>
      </w:r>
    </w:p>
    <w:p w14:paraId="278F2F87" w14:textId="77777777" w:rsidR="005438EE" w:rsidRPr="005438EE" w:rsidRDefault="005438EE" w:rsidP="005438EE">
      <w:pPr>
        <w:spacing w:after="200" w:line="276" w:lineRule="auto"/>
        <w:jc w:val="right"/>
        <w:rPr>
          <w:rFonts w:eastAsiaTheme="minorHAnsi"/>
          <w:noProof/>
          <w:color w:val="FF0000"/>
          <w:sz w:val="56"/>
          <w:szCs w:val="56"/>
          <w:lang w:val="lt-LT" w:eastAsia="lt-LT"/>
        </w:rPr>
      </w:pPr>
      <w:r w:rsidRPr="005438EE">
        <w:rPr>
          <w:rFonts w:eastAsiaTheme="minorHAnsi"/>
          <w:noProof/>
          <w:color w:val="FF0000"/>
          <w:sz w:val="56"/>
          <w:szCs w:val="56"/>
          <w:lang w:val="lt-LT" w:eastAsia="lt-LT"/>
        </w:rPr>
        <w:t xml:space="preserve">Aplinkos pažinimas </w:t>
      </w:r>
      <w:r w:rsidRPr="005438EE">
        <w:rPr>
          <w:rFonts w:asciiTheme="minorHAnsi" w:eastAsiaTheme="minorHAnsi" w:hAnsiTheme="minorHAnsi" w:cstheme="minorBidi"/>
          <w:noProof/>
          <w:color w:val="0000FF"/>
          <w:sz w:val="22"/>
          <w:szCs w:val="22"/>
          <w:lang w:val="lt-LT" w:eastAsia="lt-LT"/>
        </w:rPr>
        <w:t xml:space="preserve"> </w:t>
      </w:r>
      <w:r w:rsidRPr="005438EE">
        <w:rPr>
          <w:rFonts w:asciiTheme="minorHAnsi" w:eastAsiaTheme="minorHAnsi" w:hAnsiTheme="minorHAnsi" w:cstheme="minorBidi"/>
          <w:noProof/>
          <w:color w:val="0000FF"/>
          <w:sz w:val="22"/>
          <w:szCs w:val="22"/>
          <w:lang w:val="lt-LT" w:eastAsia="lt-LT"/>
        </w:rPr>
        <w:drawing>
          <wp:inline distT="0" distB="0" distL="0" distR="0" wp14:anchorId="229DA363" wp14:editId="1491E36F">
            <wp:extent cx="905926" cy="1312260"/>
            <wp:effectExtent l="0" t="0" r="8890" b="2540"/>
            <wp:docPr id="33" name="irc_mi" descr="http://oboi-1366x768.ucoz.com/_ph/1/139333332.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oboi-1366x768.ucoz.com/_ph/1/139333332.jpg">
                      <a:hlinkClick r:id="rId43"/>
                    </pic:cNvPr>
                    <pic:cNvPicPr>
                      <a:picLocks noChangeAspect="1" noChangeArrowheads="1"/>
                    </pic:cNvPicPr>
                  </pic:nvPicPr>
                  <pic:blipFill>
                    <a:blip r:embed="rId44" cstate="print"/>
                    <a:srcRect l="29238" r="31779"/>
                    <a:stretch>
                      <a:fillRect/>
                    </a:stretch>
                  </pic:blipFill>
                  <pic:spPr bwMode="auto">
                    <a:xfrm>
                      <a:off x="0" y="0"/>
                      <a:ext cx="922208" cy="1335846"/>
                    </a:xfrm>
                    <a:prstGeom prst="rect">
                      <a:avLst/>
                    </a:prstGeom>
                    <a:noFill/>
                    <a:ln w="9525">
                      <a:noFill/>
                      <a:miter lim="800000"/>
                      <a:headEnd/>
                      <a:tailEnd/>
                    </a:ln>
                  </pic:spPr>
                </pic:pic>
              </a:graphicData>
            </a:graphic>
          </wp:inline>
        </w:drawing>
      </w:r>
    </w:p>
    <w:p w14:paraId="3B1F1766" w14:textId="77777777" w:rsidR="005438EE" w:rsidRPr="005438EE" w:rsidRDefault="005438EE" w:rsidP="005438EE">
      <w:pPr>
        <w:spacing w:after="200" w:line="276" w:lineRule="auto"/>
        <w:rPr>
          <w:rFonts w:eastAsiaTheme="minorHAnsi"/>
          <w:noProof/>
          <w:color w:val="FF0000"/>
          <w:sz w:val="56"/>
          <w:szCs w:val="56"/>
          <w:lang w:val="lt-LT" w:eastAsia="lt-LT"/>
        </w:rPr>
      </w:pPr>
      <w:r w:rsidRPr="005438EE">
        <w:rPr>
          <w:rFonts w:asciiTheme="minorHAnsi" w:eastAsiaTheme="minorHAnsi" w:hAnsiTheme="minorHAnsi" w:cstheme="minorBidi"/>
          <w:noProof/>
          <w:color w:val="0000FF"/>
          <w:sz w:val="22"/>
          <w:szCs w:val="22"/>
          <w:lang w:val="lt-LT" w:eastAsia="lt-LT"/>
        </w:rPr>
        <w:drawing>
          <wp:inline distT="0" distB="0" distL="0" distR="0" wp14:anchorId="3BCEE454" wp14:editId="0B1A3D8A">
            <wp:extent cx="1143852" cy="1041298"/>
            <wp:effectExtent l="0" t="0" r="0" b="6985"/>
            <wp:docPr id="25" name="irc_mi" descr="http://vse-taxi.com/files/vertoletnoe-taxi-7.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se-taxi.com/files/vertoletnoe-taxi-7.png">
                      <a:hlinkClick r:id="rId45"/>
                    </pic:cNvPr>
                    <pic:cNvPicPr>
                      <a:picLocks noChangeAspect="1" noChangeArrowheads="1"/>
                    </pic:cNvPicPr>
                  </pic:nvPicPr>
                  <pic:blipFill>
                    <a:blip r:embed="rId46" cstate="print"/>
                    <a:srcRect/>
                    <a:stretch>
                      <a:fillRect/>
                    </a:stretch>
                  </pic:blipFill>
                  <pic:spPr bwMode="auto">
                    <a:xfrm>
                      <a:off x="0" y="0"/>
                      <a:ext cx="1163896" cy="1059545"/>
                    </a:xfrm>
                    <a:prstGeom prst="rect">
                      <a:avLst/>
                    </a:prstGeom>
                    <a:noFill/>
                    <a:ln w="9525">
                      <a:noFill/>
                      <a:miter lim="800000"/>
                      <a:headEnd/>
                      <a:tailEnd/>
                    </a:ln>
                  </pic:spPr>
                </pic:pic>
              </a:graphicData>
            </a:graphic>
          </wp:inline>
        </w:drawing>
      </w:r>
      <w:r w:rsidRPr="005438EE">
        <w:rPr>
          <w:rFonts w:eastAsiaTheme="minorHAnsi"/>
          <w:noProof/>
          <w:color w:val="FF0000"/>
          <w:sz w:val="56"/>
          <w:szCs w:val="56"/>
          <w:lang w:val="lt-LT" w:eastAsia="lt-LT"/>
        </w:rPr>
        <w:t>Skaičiavimas ir matavimas</w:t>
      </w:r>
    </w:p>
    <w:p w14:paraId="32D1773A" w14:textId="77777777" w:rsidR="005438EE" w:rsidRPr="005438EE" w:rsidRDefault="005438EE" w:rsidP="005438EE">
      <w:pPr>
        <w:spacing w:after="200" w:line="276" w:lineRule="auto"/>
        <w:rPr>
          <w:rFonts w:eastAsiaTheme="minorHAnsi"/>
          <w:noProof/>
          <w:color w:val="FF0000"/>
          <w:sz w:val="56"/>
          <w:szCs w:val="56"/>
          <w:lang w:val="lt-LT" w:eastAsia="lt-LT"/>
        </w:rPr>
      </w:pPr>
      <w:r w:rsidRPr="005438EE">
        <w:rPr>
          <w:rFonts w:eastAsiaTheme="minorHAnsi"/>
          <w:noProof/>
          <w:color w:val="FF0000"/>
          <w:sz w:val="56"/>
          <w:szCs w:val="56"/>
          <w:lang w:val="lt-LT" w:eastAsia="lt-LT"/>
        </w:rPr>
        <w:t xml:space="preserve">Iniciatyvumas ir atkaklumas  </w:t>
      </w:r>
      <w:r w:rsidRPr="005438EE">
        <w:rPr>
          <w:rFonts w:asciiTheme="minorHAnsi" w:eastAsiaTheme="minorHAnsi" w:hAnsiTheme="minorHAnsi" w:cstheme="minorBidi"/>
          <w:noProof/>
          <w:color w:val="0000FF"/>
          <w:sz w:val="22"/>
          <w:szCs w:val="22"/>
          <w:lang w:val="lt-LT" w:eastAsia="lt-LT"/>
        </w:rPr>
        <w:t xml:space="preserve"> </w:t>
      </w:r>
      <w:r w:rsidRPr="005438EE">
        <w:rPr>
          <w:rFonts w:asciiTheme="minorHAnsi" w:eastAsiaTheme="minorHAnsi" w:hAnsiTheme="minorHAnsi" w:cstheme="minorBidi"/>
          <w:noProof/>
          <w:color w:val="0000FF"/>
          <w:sz w:val="22"/>
          <w:szCs w:val="22"/>
          <w:lang w:val="lt-LT" w:eastAsia="lt-LT"/>
        </w:rPr>
        <w:drawing>
          <wp:inline distT="0" distB="0" distL="0" distR="0" wp14:anchorId="08B79481" wp14:editId="05C8C347">
            <wp:extent cx="761365" cy="997330"/>
            <wp:effectExtent l="0" t="0" r="635" b="0"/>
            <wp:docPr id="34" name="irc_mi" descr="https://www.mgpu.ru/materials/image/8NBkC6E4449VWStMk404553W1I0oiR.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mgpu.ru/materials/image/8NBkC6E4449VWStMk404553W1I0oiR.jpg">
                      <a:hlinkClick r:id="rId47"/>
                    </pic:cNvPr>
                    <pic:cNvPicPr>
                      <a:picLocks noChangeAspect="1" noChangeArrowheads="1"/>
                    </pic:cNvPicPr>
                  </pic:nvPicPr>
                  <pic:blipFill>
                    <a:blip r:embed="rId48" cstate="print"/>
                    <a:srcRect l="17665" t="6098" r="15838" b="6707"/>
                    <a:stretch>
                      <a:fillRect/>
                    </a:stretch>
                  </pic:blipFill>
                  <pic:spPr bwMode="auto">
                    <a:xfrm>
                      <a:off x="0" y="0"/>
                      <a:ext cx="774267" cy="1014230"/>
                    </a:xfrm>
                    <a:prstGeom prst="rect">
                      <a:avLst/>
                    </a:prstGeom>
                    <a:noFill/>
                    <a:ln w="9525">
                      <a:noFill/>
                      <a:miter lim="800000"/>
                      <a:headEnd/>
                      <a:tailEnd/>
                    </a:ln>
                  </pic:spPr>
                </pic:pic>
              </a:graphicData>
            </a:graphic>
          </wp:inline>
        </w:drawing>
      </w:r>
    </w:p>
    <w:p w14:paraId="28D7B760" w14:textId="77777777" w:rsidR="005438EE" w:rsidRPr="005438EE" w:rsidRDefault="005438EE" w:rsidP="005438EE">
      <w:pPr>
        <w:spacing w:after="200" w:line="276" w:lineRule="auto"/>
        <w:jc w:val="right"/>
        <w:rPr>
          <w:rFonts w:eastAsiaTheme="minorHAnsi"/>
          <w:noProof/>
          <w:color w:val="0000FF"/>
          <w:sz w:val="96"/>
          <w:szCs w:val="96"/>
          <w:lang w:val="lt-LT" w:eastAsia="lt-LT"/>
        </w:rPr>
      </w:pPr>
      <w:r w:rsidRPr="005438EE">
        <w:rPr>
          <w:rFonts w:asciiTheme="minorHAnsi" w:eastAsiaTheme="minorHAnsi" w:hAnsiTheme="minorHAnsi" w:cstheme="minorBidi"/>
          <w:noProof/>
          <w:color w:val="0000FF"/>
          <w:sz w:val="22"/>
          <w:szCs w:val="22"/>
          <w:lang w:val="lt-LT" w:eastAsia="lt-LT"/>
        </w:rPr>
        <w:drawing>
          <wp:inline distT="0" distB="0" distL="0" distR="0" wp14:anchorId="01F826EE" wp14:editId="27FA2B6A">
            <wp:extent cx="1432769" cy="1394460"/>
            <wp:effectExtent l="19050" t="0" r="0" b="0"/>
            <wp:docPr id="37" name="irc_mi" descr="http://3.bp.blogspot.com/-yOHDlWCImOU/U7cjPqKi6iI/AAAAAAAAA8o/oFSRZOP2X9c/s1600/sledy.gif">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yOHDlWCImOU/U7cjPqKi6iI/AAAAAAAAA8o/oFSRZOP2X9c/s1600/sledy.gif">
                      <a:hlinkClick r:id="rId49"/>
                    </pic:cNvPr>
                    <pic:cNvPicPr>
                      <a:picLocks noChangeAspect="1" noChangeArrowheads="1"/>
                    </pic:cNvPicPr>
                  </pic:nvPicPr>
                  <pic:blipFill>
                    <a:blip r:embed="rId50" cstate="print"/>
                    <a:srcRect/>
                    <a:stretch>
                      <a:fillRect/>
                    </a:stretch>
                  </pic:blipFill>
                  <pic:spPr bwMode="auto">
                    <a:xfrm>
                      <a:off x="0" y="0"/>
                      <a:ext cx="1434455" cy="1396101"/>
                    </a:xfrm>
                    <a:prstGeom prst="rect">
                      <a:avLst/>
                    </a:prstGeom>
                    <a:noFill/>
                    <a:ln w="9525">
                      <a:noFill/>
                      <a:miter lim="800000"/>
                      <a:headEnd/>
                      <a:tailEnd/>
                    </a:ln>
                  </pic:spPr>
                </pic:pic>
              </a:graphicData>
            </a:graphic>
          </wp:inline>
        </w:drawing>
      </w:r>
      <w:r w:rsidRPr="005438EE">
        <w:rPr>
          <w:rFonts w:eastAsiaTheme="minorHAnsi"/>
          <w:noProof/>
          <w:color w:val="FF0000"/>
          <w:sz w:val="56"/>
          <w:szCs w:val="56"/>
          <w:lang w:val="lt-LT" w:eastAsia="lt-LT"/>
        </w:rPr>
        <w:t xml:space="preserve">    Tyrinėjimas   </w:t>
      </w:r>
      <w:r w:rsidRPr="005438EE">
        <w:rPr>
          <w:rFonts w:asciiTheme="minorHAnsi" w:eastAsiaTheme="minorHAnsi" w:hAnsiTheme="minorHAnsi" w:cstheme="minorBidi"/>
          <w:noProof/>
          <w:color w:val="0000FF"/>
          <w:sz w:val="22"/>
          <w:szCs w:val="22"/>
          <w:lang w:val="lt-LT" w:eastAsia="lt-LT"/>
        </w:rPr>
        <w:t xml:space="preserve"> </w:t>
      </w:r>
      <w:r w:rsidRPr="005438EE">
        <w:rPr>
          <w:rFonts w:asciiTheme="minorHAnsi" w:eastAsiaTheme="minorHAnsi" w:hAnsiTheme="minorHAnsi" w:cstheme="minorBidi"/>
          <w:noProof/>
          <w:color w:val="0000FF"/>
          <w:sz w:val="22"/>
          <w:szCs w:val="22"/>
          <w:lang w:val="lt-LT" w:eastAsia="lt-LT"/>
        </w:rPr>
        <w:drawing>
          <wp:inline distT="0" distB="0" distL="0" distR="0" wp14:anchorId="436048C4" wp14:editId="5FD46E14">
            <wp:extent cx="958850" cy="1154671"/>
            <wp:effectExtent l="19050" t="0" r="0" b="0"/>
            <wp:docPr id="31" name="irc_mi" descr="http://nifiga-sebe.ru/uploads/posts/2009-09/1254153381_shutterstock_34808260.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ifiga-sebe.ru/uploads/posts/2009-09/1254153381_shutterstock_34808260.jpg">
                      <a:hlinkClick r:id="rId51"/>
                    </pic:cNvPr>
                    <pic:cNvPicPr>
                      <a:picLocks noChangeAspect="1" noChangeArrowheads="1"/>
                    </pic:cNvPicPr>
                  </pic:nvPicPr>
                  <pic:blipFill>
                    <a:blip r:embed="rId52" cstate="print"/>
                    <a:srcRect l="16751" t="6091" r="11167" b="7107"/>
                    <a:stretch>
                      <a:fillRect/>
                    </a:stretch>
                  </pic:blipFill>
                  <pic:spPr bwMode="auto">
                    <a:xfrm>
                      <a:off x="0" y="0"/>
                      <a:ext cx="962745" cy="1159361"/>
                    </a:xfrm>
                    <a:prstGeom prst="rect">
                      <a:avLst/>
                    </a:prstGeom>
                    <a:noFill/>
                    <a:ln w="9525">
                      <a:noFill/>
                      <a:miter lim="800000"/>
                      <a:headEnd/>
                      <a:tailEnd/>
                    </a:ln>
                  </pic:spPr>
                </pic:pic>
              </a:graphicData>
            </a:graphic>
          </wp:inline>
        </w:drawing>
      </w:r>
      <w:r w:rsidRPr="005438EE">
        <w:rPr>
          <w:rFonts w:asciiTheme="minorHAnsi" w:eastAsiaTheme="minorHAnsi" w:hAnsiTheme="minorHAnsi" w:cstheme="minorBidi"/>
          <w:noProof/>
          <w:color w:val="0000FF"/>
          <w:sz w:val="22"/>
          <w:szCs w:val="22"/>
          <w:lang w:val="lt-LT" w:eastAsia="lt-LT"/>
        </w:rPr>
        <w:t xml:space="preserve"> </w:t>
      </w:r>
    </w:p>
    <w:p w14:paraId="76A2A667" w14:textId="77777777" w:rsidR="005438EE" w:rsidRPr="005438EE" w:rsidRDefault="005438EE" w:rsidP="005438EE">
      <w:pPr>
        <w:spacing w:after="200" w:line="276" w:lineRule="auto"/>
        <w:rPr>
          <w:rFonts w:eastAsiaTheme="minorHAnsi"/>
          <w:noProof/>
          <w:color w:val="FF0000"/>
          <w:sz w:val="56"/>
          <w:szCs w:val="56"/>
          <w:lang w:val="lt-LT" w:eastAsia="lt-LT"/>
        </w:rPr>
      </w:pPr>
      <w:r w:rsidRPr="005438EE">
        <w:rPr>
          <w:rFonts w:asciiTheme="minorHAnsi" w:eastAsiaTheme="minorHAnsi" w:hAnsiTheme="minorHAnsi" w:cstheme="minorBidi"/>
          <w:noProof/>
          <w:color w:val="0000FF"/>
          <w:sz w:val="22"/>
          <w:szCs w:val="22"/>
          <w:lang w:val="lt-LT" w:eastAsia="lt-LT"/>
        </w:rPr>
        <w:drawing>
          <wp:inline distT="0" distB="0" distL="0" distR="0" wp14:anchorId="738FDE2A" wp14:editId="714AD67C">
            <wp:extent cx="615950" cy="940636"/>
            <wp:effectExtent l="0" t="0" r="0" b="0"/>
            <wp:docPr id="32" name="irc_mi" descr="http://mc.ecosafety.ru/media/tinymce/uploaded_files/335_3d-chelovechek-271.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c.ecosafety.ru/media/tinymce/uploaded_files/335_3d-chelovechek-271.jpg">
                      <a:hlinkClick r:id="rId53"/>
                    </pic:cNvPr>
                    <pic:cNvPicPr>
                      <a:picLocks noChangeAspect="1" noChangeArrowheads="1"/>
                    </pic:cNvPicPr>
                  </pic:nvPicPr>
                  <pic:blipFill>
                    <a:blip r:embed="rId54" cstate="print"/>
                    <a:srcRect l="19383" r="23789"/>
                    <a:stretch>
                      <a:fillRect/>
                    </a:stretch>
                  </pic:blipFill>
                  <pic:spPr bwMode="auto">
                    <a:xfrm>
                      <a:off x="0" y="0"/>
                      <a:ext cx="619035" cy="945347"/>
                    </a:xfrm>
                    <a:prstGeom prst="rect">
                      <a:avLst/>
                    </a:prstGeom>
                    <a:noFill/>
                    <a:ln w="9525">
                      <a:noFill/>
                      <a:miter lim="800000"/>
                      <a:headEnd/>
                      <a:tailEnd/>
                    </a:ln>
                  </pic:spPr>
                </pic:pic>
              </a:graphicData>
            </a:graphic>
          </wp:inline>
        </w:drawing>
      </w:r>
      <w:r w:rsidRPr="005438EE">
        <w:rPr>
          <w:rFonts w:eastAsiaTheme="minorHAnsi"/>
          <w:noProof/>
          <w:color w:val="0000FF"/>
          <w:sz w:val="32"/>
          <w:szCs w:val="32"/>
          <w:lang w:val="lt-LT" w:eastAsia="lt-LT"/>
        </w:rPr>
        <w:drawing>
          <wp:inline distT="0" distB="0" distL="0" distR="0" wp14:anchorId="5F133C2B" wp14:editId="7FF837D3">
            <wp:extent cx="673794" cy="1073356"/>
            <wp:effectExtent l="0" t="0" r="0" b="0"/>
            <wp:docPr id="56" name="Picture 80" descr="https://encrypted-tbn1.gstatic.com/images?q=tbn:ANd9GcTdPVuddbPEoFkI6g5JrohKF6zZhYPoszO8IODneVyCZjaR5I7f">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encrypted-tbn1.gstatic.com/images?q=tbn:ANd9GcTdPVuddbPEoFkI6g5JrohKF6zZhYPoszO8IODneVyCZjaR5I7f">
                      <a:hlinkClick r:id="rId55"/>
                    </pic:cNvPr>
                    <pic:cNvPicPr>
                      <a:picLocks noChangeAspect="1" noChangeArrowheads="1"/>
                    </pic:cNvPicPr>
                  </pic:nvPicPr>
                  <pic:blipFill>
                    <a:blip r:embed="rId56" cstate="print"/>
                    <a:srcRect l="11157" t="7107" r="11570" b="8122"/>
                    <a:stretch>
                      <a:fillRect/>
                    </a:stretch>
                  </pic:blipFill>
                  <pic:spPr bwMode="auto">
                    <a:xfrm flipH="1">
                      <a:off x="0" y="0"/>
                      <a:ext cx="681104" cy="1085000"/>
                    </a:xfrm>
                    <a:prstGeom prst="rect">
                      <a:avLst/>
                    </a:prstGeom>
                    <a:noFill/>
                    <a:ln w="9525">
                      <a:noFill/>
                      <a:miter lim="800000"/>
                      <a:headEnd/>
                      <a:tailEnd/>
                    </a:ln>
                  </pic:spPr>
                </pic:pic>
              </a:graphicData>
            </a:graphic>
          </wp:inline>
        </w:drawing>
      </w:r>
      <w:r w:rsidRPr="005438EE">
        <w:rPr>
          <w:rFonts w:eastAsiaTheme="minorHAnsi"/>
          <w:noProof/>
          <w:color w:val="0000FF"/>
          <w:sz w:val="32"/>
          <w:szCs w:val="32"/>
          <w:lang w:val="lt-LT" w:eastAsia="lt-LT"/>
        </w:rPr>
        <w:t xml:space="preserve"> </w:t>
      </w:r>
      <w:r w:rsidRPr="005438EE">
        <w:rPr>
          <w:rFonts w:eastAsiaTheme="minorHAnsi"/>
          <w:noProof/>
          <w:color w:val="0000FF"/>
          <w:sz w:val="32"/>
          <w:szCs w:val="32"/>
          <w:lang w:val="lt-LT" w:eastAsia="lt-LT"/>
        </w:rPr>
        <w:drawing>
          <wp:inline distT="0" distB="0" distL="0" distR="0" wp14:anchorId="7082A3AB" wp14:editId="5ECDC770">
            <wp:extent cx="687583" cy="1228090"/>
            <wp:effectExtent l="0" t="0" r="0" b="0"/>
            <wp:docPr id="59" name="irc_mi" descr="http://www.emprendedorext.es/wp-content/uploads/2015/05/Leyendo-peri%C3%B3dico.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mprendedorext.es/wp-content/uploads/2015/05/Leyendo-peri%C3%B3dico.jpg">
                      <a:hlinkClick r:id="rId57"/>
                    </pic:cNvPr>
                    <pic:cNvPicPr>
                      <a:picLocks noChangeAspect="1" noChangeArrowheads="1"/>
                    </pic:cNvPicPr>
                  </pic:nvPicPr>
                  <pic:blipFill>
                    <a:blip r:embed="rId58" cstate="print"/>
                    <a:srcRect l="26946" r="17066"/>
                    <a:stretch>
                      <a:fillRect/>
                    </a:stretch>
                  </pic:blipFill>
                  <pic:spPr bwMode="auto">
                    <a:xfrm>
                      <a:off x="0" y="0"/>
                      <a:ext cx="698309" cy="1247248"/>
                    </a:xfrm>
                    <a:prstGeom prst="rect">
                      <a:avLst/>
                    </a:prstGeom>
                    <a:noFill/>
                    <a:ln w="9525">
                      <a:noFill/>
                      <a:miter lim="800000"/>
                      <a:headEnd/>
                      <a:tailEnd/>
                    </a:ln>
                  </pic:spPr>
                </pic:pic>
              </a:graphicData>
            </a:graphic>
          </wp:inline>
        </w:drawing>
      </w:r>
      <w:r w:rsidRPr="005438EE">
        <w:rPr>
          <w:rFonts w:eastAsiaTheme="minorHAnsi"/>
          <w:noProof/>
          <w:color w:val="FF0000"/>
          <w:sz w:val="56"/>
          <w:szCs w:val="56"/>
          <w:lang w:val="lt-LT" w:eastAsia="lt-LT"/>
        </w:rPr>
        <w:t>Problemų sprendimas</w:t>
      </w:r>
    </w:p>
    <w:p w14:paraId="58D6B707" w14:textId="77777777" w:rsidR="005438EE" w:rsidRPr="005438EE" w:rsidRDefault="005438EE" w:rsidP="005438EE">
      <w:pPr>
        <w:spacing w:after="200" w:line="276" w:lineRule="auto"/>
        <w:rPr>
          <w:rFonts w:eastAsiaTheme="minorHAnsi"/>
          <w:noProof/>
          <w:color w:val="FF0000"/>
          <w:sz w:val="56"/>
          <w:szCs w:val="56"/>
          <w:lang w:val="lt-LT" w:eastAsia="lt-LT"/>
        </w:rPr>
      </w:pPr>
      <w:r w:rsidRPr="005438EE">
        <w:rPr>
          <w:rFonts w:eastAsiaTheme="minorHAnsi"/>
          <w:noProof/>
          <w:color w:val="FF0000"/>
          <w:sz w:val="56"/>
          <w:szCs w:val="56"/>
          <w:lang w:val="lt-LT" w:eastAsia="lt-LT"/>
        </w:rPr>
        <w:t xml:space="preserve">Mokėjimas mokytis </w:t>
      </w:r>
      <w:r w:rsidRPr="005438EE">
        <w:rPr>
          <w:rFonts w:asciiTheme="minorHAnsi" w:eastAsiaTheme="minorHAnsi" w:hAnsiTheme="minorHAnsi" w:cstheme="minorBidi"/>
          <w:noProof/>
          <w:color w:val="0000FF"/>
          <w:sz w:val="22"/>
          <w:szCs w:val="22"/>
          <w:lang w:val="lt-LT" w:eastAsia="lt-LT"/>
        </w:rPr>
        <w:t xml:space="preserve"> </w:t>
      </w:r>
      <w:r w:rsidRPr="005438EE">
        <w:rPr>
          <w:rFonts w:asciiTheme="minorHAnsi" w:eastAsiaTheme="minorHAnsi" w:hAnsiTheme="minorHAnsi" w:cstheme="minorBidi"/>
          <w:noProof/>
          <w:color w:val="0000FF"/>
          <w:sz w:val="22"/>
          <w:szCs w:val="22"/>
          <w:lang w:val="lt-LT" w:eastAsia="lt-LT"/>
        </w:rPr>
        <w:drawing>
          <wp:inline distT="0" distB="0" distL="0" distR="0" wp14:anchorId="1768F852" wp14:editId="310B1318">
            <wp:extent cx="1846294" cy="982980"/>
            <wp:effectExtent l="19050" t="0" r="1556" b="0"/>
            <wp:docPr id="47" name="irc_mi" descr="http://nifiga-sebe.ru/uploads/posts/2009-09/1254153401_istock_000004506538large.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ifiga-sebe.ru/uploads/posts/2009-09/1254153401_istock_000004506538large.jpg">
                      <a:hlinkClick r:id="rId59"/>
                    </pic:cNvPr>
                    <pic:cNvPicPr>
                      <a:picLocks noChangeAspect="1" noChangeArrowheads="1"/>
                    </pic:cNvPicPr>
                  </pic:nvPicPr>
                  <pic:blipFill>
                    <a:blip r:embed="rId60" cstate="print"/>
                    <a:srcRect l="4400" t="10843" r="9200" b="19880"/>
                    <a:stretch>
                      <a:fillRect/>
                    </a:stretch>
                  </pic:blipFill>
                  <pic:spPr bwMode="auto">
                    <a:xfrm>
                      <a:off x="0" y="0"/>
                      <a:ext cx="1852005" cy="986020"/>
                    </a:xfrm>
                    <a:prstGeom prst="rect">
                      <a:avLst/>
                    </a:prstGeom>
                    <a:noFill/>
                    <a:ln w="9525">
                      <a:noFill/>
                      <a:miter lim="800000"/>
                      <a:headEnd/>
                      <a:tailEnd/>
                    </a:ln>
                  </pic:spPr>
                </pic:pic>
              </a:graphicData>
            </a:graphic>
          </wp:inline>
        </w:drawing>
      </w:r>
      <w:r w:rsidRPr="005438EE">
        <w:rPr>
          <w:rFonts w:asciiTheme="minorHAnsi" w:eastAsiaTheme="minorHAnsi" w:hAnsiTheme="minorHAnsi" w:cstheme="minorBidi"/>
          <w:noProof/>
          <w:color w:val="0000FF"/>
          <w:sz w:val="22"/>
          <w:szCs w:val="22"/>
          <w:lang w:val="lt-LT" w:eastAsia="lt-LT"/>
        </w:rPr>
        <w:t xml:space="preserve">  </w:t>
      </w:r>
      <w:r w:rsidRPr="005438EE">
        <w:rPr>
          <w:rFonts w:asciiTheme="minorHAnsi" w:eastAsiaTheme="minorHAnsi" w:hAnsiTheme="minorHAnsi" w:cstheme="minorBidi"/>
          <w:noProof/>
          <w:color w:val="0000FF"/>
          <w:sz w:val="22"/>
          <w:szCs w:val="22"/>
          <w:lang w:val="lt-LT" w:eastAsia="lt-LT"/>
        </w:rPr>
        <w:drawing>
          <wp:inline distT="0" distB="0" distL="0" distR="0" wp14:anchorId="10E84721" wp14:editId="39FD7470">
            <wp:extent cx="1690778" cy="914400"/>
            <wp:effectExtent l="19050" t="0" r="4672" b="0"/>
            <wp:docPr id="48" name="irc_mi" descr="http://rylik.ru/uploads/posts/2013-06/1370699128_kwhfyehwb5cxrep.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ylik.ru/uploads/posts/2013-06/1370699128_kwhfyehwb5cxrep.jpg">
                      <a:hlinkClick r:id="rId61"/>
                    </pic:cNvPr>
                    <pic:cNvPicPr>
                      <a:picLocks noChangeAspect="1" noChangeArrowheads="1"/>
                    </pic:cNvPicPr>
                  </pic:nvPicPr>
                  <pic:blipFill>
                    <a:blip r:embed="rId62" cstate="print"/>
                    <a:srcRect t="26964" b="50531"/>
                    <a:stretch>
                      <a:fillRect/>
                    </a:stretch>
                  </pic:blipFill>
                  <pic:spPr bwMode="auto">
                    <a:xfrm>
                      <a:off x="0" y="0"/>
                      <a:ext cx="1702899" cy="920955"/>
                    </a:xfrm>
                    <a:prstGeom prst="rect">
                      <a:avLst/>
                    </a:prstGeom>
                    <a:noFill/>
                    <a:ln w="9525">
                      <a:noFill/>
                      <a:miter lim="800000"/>
                      <a:headEnd/>
                      <a:tailEnd/>
                    </a:ln>
                  </pic:spPr>
                </pic:pic>
              </a:graphicData>
            </a:graphic>
          </wp:inline>
        </w:drawing>
      </w:r>
    </w:p>
    <w:p w14:paraId="403859E4" w14:textId="77777777" w:rsidR="009F4006" w:rsidRPr="005438EE" w:rsidRDefault="009F4006" w:rsidP="009F4006">
      <w:pPr>
        <w:spacing w:after="200" w:line="276" w:lineRule="auto"/>
        <w:jc w:val="center"/>
        <w:rPr>
          <w:rFonts w:asciiTheme="minorHAnsi" w:eastAsiaTheme="minorHAnsi" w:hAnsiTheme="minorHAnsi" w:cstheme="minorBidi"/>
          <w:b/>
          <w:bCs/>
          <w:noProof/>
          <w:color w:val="FF0000"/>
          <w:sz w:val="36"/>
          <w:szCs w:val="36"/>
          <w:u w:val="single"/>
          <w:lang w:val="lt-LT" w:eastAsia="lt-LT"/>
        </w:rPr>
      </w:pPr>
      <w:r w:rsidRPr="005438EE">
        <w:rPr>
          <w:rFonts w:eastAsiaTheme="minorHAnsi"/>
          <w:b/>
          <w:bCs/>
          <w:noProof/>
          <w:color w:val="FFC000"/>
          <w:sz w:val="36"/>
          <w:szCs w:val="36"/>
          <w:u w:val="single"/>
          <w:lang w:val="lt-LT" w:eastAsia="lt-LT"/>
        </w:rPr>
        <w:t>M</w:t>
      </w:r>
      <w:r w:rsidRPr="009F4006">
        <w:rPr>
          <w:rFonts w:eastAsiaTheme="minorHAnsi"/>
          <w:b/>
          <w:bCs/>
          <w:noProof/>
          <w:color w:val="FFC000"/>
          <w:sz w:val="36"/>
          <w:szCs w:val="36"/>
          <w:u w:val="single"/>
          <w:lang w:val="lt-LT" w:eastAsia="lt-LT"/>
        </w:rPr>
        <w:t>ENINĖ KOMPETENCIJA</w:t>
      </w:r>
    </w:p>
    <w:p w14:paraId="4CDD4B35" w14:textId="77777777" w:rsidR="005438EE" w:rsidRPr="005438EE" w:rsidRDefault="00293EA9" w:rsidP="005438EE">
      <w:pPr>
        <w:spacing w:after="200" w:line="276" w:lineRule="auto"/>
        <w:jc w:val="right"/>
        <w:rPr>
          <w:rFonts w:eastAsiaTheme="minorHAnsi"/>
          <w:noProof/>
          <w:color w:val="FFC000"/>
          <w:sz w:val="72"/>
          <w:szCs w:val="72"/>
          <w:lang w:val="lt-LT" w:eastAsia="lt-LT"/>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86400" behindDoc="0" locked="0" layoutInCell="1" allowOverlap="1" wp14:anchorId="4B68B00C" wp14:editId="0A36A184">
                <wp:simplePos x="0" y="0"/>
                <wp:positionH relativeFrom="column">
                  <wp:posOffset>6457950</wp:posOffset>
                </wp:positionH>
                <wp:positionV relativeFrom="paragraph">
                  <wp:posOffset>1682115</wp:posOffset>
                </wp:positionV>
                <wp:extent cx="171450" cy="276225"/>
                <wp:effectExtent l="0" t="0" r="0" b="0"/>
                <wp:wrapNone/>
                <wp:docPr id="2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EF1A5" id="Rectangle 104" o:spid="_x0000_s1026" style="position:absolute;margin-left:508.5pt;margin-top:132.45pt;width:13.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" stroked="f"/>
            </w:pict>
          </mc:Fallback>
        </mc:AlternateContent>
      </w:r>
      <w:bookmarkStart w:id="9" w:name="_Hlk61448536"/>
      <w:r w:rsidR="005438EE" w:rsidRPr="005438EE">
        <w:rPr>
          <w:rFonts w:eastAsiaTheme="minorHAnsi"/>
          <w:noProof/>
          <w:color w:val="FFC000"/>
          <w:sz w:val="72"/>
          <w:szCs w:val="72"/>
          <w:lang w:val="lt-LT" w:eastAsia="lt-LT"/>
        </w:rPr>
        <w:t>Meninė</w:t>
      </w:r>
      <w:bookmarkEnd w:id="9"/>
      <w:r w:rsidR="005438EE" w:rsidRPr="005438EE">
        <w:rPr>
          <w:rFonts w:eastAsiaTheme="minorHAnsi"/>
          <w:noProof/>
          <w:color w:val="FFC000"/>
          <w:sz w:val="72"/>
          <w:szCs w:val="72"/>
          <w:lang w:val="lt-LT" w:eastAsia="lt-LT"/>
        </w:rPr>
        <w:t xml:space="preserve"> raiška </w:t>
      </w:r>
      <w:r w:rsidR="005438EE" w:rsidRPr="005438EE">
        <w:rPr>
          <w:rFonts w:asciiTheme="minorHAnsi" w:eastAsiaTheme="minorHAnsi" w:hAnsiTheme="minorHAnsi" w:cstheme="minorBidi"/>
          <w:noProof/>
          <w:color w:val="0000FF"/>
          <w:sz w:val="22"/>
          <w:szCs w:val="22"/>
          <w:lang w:val="lt-LT" w:eastAsia="lt-LT"/>
        </w:rPr>
        <w:t xml:space="preserve"> </w:t>
      </w:r>
      <w:r w:rsidR="005438EE" w:rsidRPr="005438EE">
        <w:rPr>
          <w:rFonts w:asciiTheme="minorHAnsi" w:eastAsiaTheme="minorHAnsi" w:hAnsiTheme="minorHAnsi" w:cstheme="minorBidi"/>
          <w:noProof/>
          <w:color w:val="0000FF"/>
          <w:sz w:val="22"/>
          <w:szCs w:val="22"/>
          <w:lang w:val="lt-LT" w:eastAsia="lt-LT"/>
        </w:rPr>
        <w:drawing>
          <wp:inline distT="0" distB="0" distL="0" distR="0" wp14:anchorId="6CDF00AB" wp14:editId="42299768">
            <wp:extent cx="3677972" cy="2228850"/>
            <wp:effectExtent l="19050" t="0" r="0" b="0"/>
            <wp:docPr id="53" name="irc_mi" descr="http://nifiga-sebe.ru/uploads/posts/2010-04/1272168365_happy-birthday-5.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ifiga-sebe.ru/uploads/posts/2010-04/1272168365_happy-birthday-5.jpg">
                      <a:hlinkClick r:id="rId63"/>
                    </pic:cNvPr>
                    <pic:cNvPicPr>
                      <a:picLocks noChangeAspect="1" noChangeArrowheads="1"/>
                    </pic:cNvPicPr>
                  </pic:nvPicPr>
                  <pic:blipFill>
                    <a:blip r:embed="rId64" cstate="print"/>
                    <a:srcRect b="18984"/>
                    <a:stretch>
                      <a:fillRect/>
                    </a:stretch>
                  </pic:blipFill>
                  <pic:spPr bwMode="auto">
                    <a:xfrm>
                      <a:off x="0" y="0"/>
                      <a:ext cx="3690069" cy="2236181"/>
                    </a:xfrm>
                    <a:prstGeom prst="rect">
                      <a:avLst/>
                    </a:prstGeom>
                    <a:noFill/>
                    <a:ln w="9525">
                      <a:noFill/>
                      <a:miter lim="800000"/>
                      <a:headEnd/>
                      <a:tailEnd/>
                    </a:ln>
                  </pic:spPr>
                </pic:pic>
              </a:graphicData>
            </a:graphic>
          </wp:inline>
        </w:drawing>
      </w:r>
    </w:p>
    <w:p w14:paraId="609AFFC0" w14:textId="77777777" w:rsidR="005438EE" w:rsidRPr="005438EE" w:rsidRDefault="005438EE" w:rsidP="005438EE">
      <w:pPr>
        <w:spacing w:after="200" w:line="276" w:lineRule="auto"/>
        <w:rPr>
          <w:rFonts w:asciiTheme="minorHAnsi" w:eastAsiaTheme="minorHAnsi" w:hAnsiTheme="minorHAnsi" w:cstheme="minorBidi"/>
          <w:noProof/>
          <w:color w:val="FFC000"/>
          <w:sz w:val="72"/>
          <w:szCs w:val="72"/>
          <w:lang w:val="lt-LT" w:eastAsia="lt-LT"/>
        </w:rPr>
      </w:pPr>
      <w:r w:rsidRPr="005438EE">
        <w:rPr>
          <w:rFonts w:asciiTheme="minorHAnsi" w:eastAsiaTheme="minorHAnsi" w:hAnsiTheme="minorHAnsi" w:cstheme="minorBidi"/>
          <w:noProof/>
          <w:color w:val="0000FF"/>
          <w:sz w:val="22"/>
          <w:szCs w:val="22"/>
          <w:lang w:val="lt-LT" w:eastAsia="lt-LT"/>
        </w:rPr>
        <w:drawing>
          <wp:inline distT="0" distB="0" distL="0" distR="0" wp14:anchorId="50A25137" wp14:editId="7E127C0D">
            <wp:extent cx="2533650" cy="2400300"/>
            <wp:effectExtent l="19050" t="0" r="0" b="0"/>
            <wp:docPr id="50" name="irc_mi" descr="http://natalyazamyatina.ru/wp-content/uploads/2013/04/0_7002e_64a483e1_L.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atalyazamyatina.ru/wp-content/uploads/2013/04/0_7002e_64a483e1_L.jpg">
                      <a:hlinkClick r:id="rId65"/>
                    </pic:cNvPr>
                    <pic:cNvPicPr>
                      <a:picLocks noChangeAspect="1" noChangeArrowheads="1"/>
                    </pic:cNvPicPr>
                  </pic:nvPicPr>
                  <pic:blipFill>
                    <a:blip r:embed="rId66" cstate="print"/>
                    <a:srcRect l="5764" t="7194" r="5259" b="8633"/>
                    <a:stretch>
                      <a:fillRect/>
                    </a:stretch>
                  </pic:blipFill>
                  <pic:spPr bwMode="auto">
                    <a:xfrm>
                      <a:off x="0" y="0"/>
                      <a:ext cx="2533650" cy="2400300"/>
                    </a:xfrm>
                    <a:prstGeom prst="rect">
                      <a:avLst/>
                    </a:prstGeom>
                    <a:noFill/>
                    <a:ln w="9525">
                      <a:noFill/>
                      <a:miter lim="800000"/>
                      <a:headEnd/>
                      <a:tailEnd/>
                    </a:ln>
                  </pic:spPr>
                </pic:pic>
              </a:graphicData>
            </a:graphic>
          </wp:inline>
        </w:drawing>
      </w:r>
      <w:r w:rsidRPr="005438EE">
        <w:rPr>
          <w:rFonts w:eastAsiaTheme="minorHAnsi"/>
          <w:noProof/>
          <w:color w:val="FFC000"/>
          <w:sz w:val="72"/>
          <w:szCs w:val="72"/>
          <w:lang w:val="lt-LT" w:eastAsia="lt-LT"/>
        </w:rPr>
        <w:t>Estetinis suvokimas</w:t>
      </w:r>
    </w:p>
    <w:p w14:paraId="35525E3D" w14:textId="77777777" w:rsidR="005438EE" w:rsidRPr="005438EE" w:rsidRDefault="005438EE" w:rsidP="005438EE">
      <w:pPr>
        <w:spacing w:after="200" w:line="276" w:lineRule="auto"/>
        <w:jc w:val="center"/>
        <w:rPr>
          <w:rFonts w:eastAsiaTheme="minorHAnsi"/>
          <w:noProof/>
          <w:color w:val="0000FF"/>
          <w:sz w:val="32"/>
          <w:szCs w:val="32"/>
          <w:lang w:val="lt-LT" w:eastAsia="lt-LT"/>
        </w:rPr>
      </w:pPr>
      <w:r w:rsidRPr="005438EE">
        <w:rPr>
          <w:rFonts w:eastAsiaTheme="minorHAnsi"/>
          <w:noProof/>
          <w:color w:val="FFC000"/>
          <w:sz w:val="72"/>
          <w:szCs w:val="72"/>
          <w:lang w:val="lt-LT" w:eastAsia="lt-LT"/>
        </w:rPr>
        <w:t xml:space="preserve">Kūrybiškumas  </w:t>
      </w:r>
      <w:r w:rsidRPr="005438EE">
        <w:rPr>
          <w:rFonts w:asciiTheme="minorHAnsi" w:eastAsiaTheme="minorHAnsi" w:hAnsiTheme="minorHAnsi" w:cstheme="minorBidi"/>
          <w:noProof/>
          <w:color w:val="0000FF"/>
          <w:sz w:val="22"/>
          <w:szCs w:val="22"/>
          <w:lang w:val="lt-LT" w:eastAsia="lt-LT"/>
        </w:rPr>
        <w:t xml:space="preserve"> </w:t>
      </w:r>
      <w:r w:rsidRPr="005438EE">
        <w:rPr>
          <w:rFonts w:asciiTheme="minorHAnsi" w:eastAsiaTheme="minorHAnsi" w:hAnsiTheme="minorHAnsi" w:cstheme="minorBidi"/>
          <w:noProof/>
          <w:color w:val="0000FF"/>
          <w:sz w:val="22"/>
          <w:szCs w:val="22"/>
          <w:lang w:val="lt-LT" w:eastAsia="lt-LT"/>
        </w:rPr>
        <w:drawing>
          <wp:inline distT="0" distB="0" distL="0" distR="0" wp14:anchorId="262DED18" wp14:editId="4AED7AA0">
            <wp:extent cx="1726205" cy="2650958"/>
            <wp:effectExtent l="0" t="0" r="7620" b="0"/>
            <wp:docPr id="52" name="irc_mi" descr="http://demiart.ru/forum/uploads8/post-1631463-1314283772.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emiart.ru/forum/uploads8/post-1631463-1314283772.jpg">
                      <a:hlinkClick r:id="rId67"/>
                    </pic:cNvPr>
                    <pic:cNvPicPr>
                      <a:picLocks noChangeAspect="1" noChangeArrowheads="1"/>
                    </pic:cNvPicPr>
                  </pic:nvPicPr>
                  <pic:blipFill>
                    <a:blip r:embed="rId68" cstate="print"/>
                    <a:srcRect l="19543" t="4569" r="23604" b="8122"/>
                    <a:stretch>
                      <a:fillRect/>
                    </a:stretch>
                  </pic:blipFill>
                  <pic:spPr bwMode="auto">
                    <a:xfrm>
                      <a:off x="0" y="0"/>
                      <a:ext cx="1729646" cy="2656243"/>
                    </a:xfrm>
                    <a:prstGeom prst="rect">
                      <a:avLst/>
                    </a:prstGeom>
                    <a:noFill/>
                    <a:ln w="9525">
                      <a:noFill/>
                      <a:miter lim="800000"/>
                      <a:headEnd/>
                      <a:tailEnd/>
                    </a:ln>
                  </pic:spPr>
                </pic:pic>
              </a:graphicData>
            </a:graphic>
          </wp:inline>
        </w:drawing>
      </w:r>
    </w:p>
    <w:p w14:paraId="33F61CCF" w14:textId="77777777" w:rsidR="005438EE" w:rsidRPr="005438EE" w:rsidRDefault="005438EE" w:rsidP="005438EE">
      <w:pPr>
        <w:spacing w:after="200" w:line="276" w:lineRule="auto"/>
        <w:rPr>
          <w:rFonts w:asciiTheme="minorHAnsi" w:eastAsiaTheme="minorHAnsi" w:hAnsiTheme="minorHAnsi" w:cstheme="minorBidi"/>
          <w:noProof/>
          <w:color w:val="0000FF"/>
          <w:sz w:val="22"/>
          <w:szCs w:val="22"/>
          <w:lang w:val="lt-LT" w:eastAsia="lt-LT"/>
        </w:rPr>
      </w:pPr>
    </w:p>
    <w:p w14:paraId="03BBF217" w14:textId="77777777" w:rsidR="005438EE" w:rsidRPr="005C1315" w:rsidRDefault="005438EE" w:rsidP="005438EE">
      <w:pPr>
        <w:spacing w:after="200" w:line="276" w:lineRule="auto"/>
        <w:ind w:left="720"/>
        <w:contextualSpacing/>
        <w:rPr>
          <w:rFonts w:eastAsiaTheme="minorHAnsi"/>
          <w:sz w:val="72"/>
          <w:szCs w:val="72"/>
          <w:lang w:val="lt-LT" w:eastAsia="en-US"/>
        </w:rPr>
      </w:pPr>
      <w:r w:rsidRPr="005438EE">
        <w:rPr>
          <w:rFonts w:asciiTheme="minorHAnsi" w:eastAsiaTheme="minorHAnsi" w:hAnsiTheme="minorHAnsi" w:cstheme="minorBidi"/>
          <w:noProof/>
          <w:color w:val="0000FF"/>
          <w:sz w:val="22"/>
          <w:szCs w:val="22"/>
          <w:lang w:val="lt-LT" w:eastAsia="lt-LT"/>
        </w:rPr>
        <w:drawing>
          <wp:inline distT="0" distB="0" distL="0" distR="0" wp14:anchorId="13861BDA" wp14:editId="1AE737DD">
            <wp:extent cx="3124200" cy="3514725"/>
            <wp:effectExtent l="0" t="0" r="0" b="0"/>
            <wp:docPr id="122" name="irc_mi" descr="http://zhinkina.ru/ldiv.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zhinkina.ru/ldiv.jpg">
                      <a:hlinkClick r:id="rId69"/>
                    </pic:cNvPr>
                    <pic:cNvPicPr>
                      <a:picLocks noChangeAspect="1" noChangeArrowheads="1"/>
                    </pic:cNvPicPr>
                  </pic:nvPicPr>
                  <pic:blipFill>
                    <a:blip r:embed="rId70" cstate="print"/>
                    <a:srcRect/>
                    <a:stretch>
                      <a:fillRect/>
                    </a:stretch>
                  </pic:blipFill>
                  <pic:spPr bwMode="auto">
                    <a:xfrm>
                      <a:off x="0" y="0"/>
                      <a:ext cx="3124200" cy="3514725"/>
                    </a:xfrm>
                    <a:prstGeom prst="rect">
                      <a:avLst/>
                    </a:prstGeom>
                    <a:noFill/>
                    <a:ln w="9525">
                      <a:noFill/>
                      <a:miter lim="800000"/>
                      <a:headEnd/>
                      <a:tailEnd/>
                    </a:ln>
                  </pic:spPr>
                </pic:pic>
              </a:graphicData>
            </a:graphic>
          </wp:inline>
        </w:drawing>
      </w:r>
      <w:r w:rsidRPr="005C1315">
        <w:rPr>
          <w:rFonts w:eastAsiaTheme="minorHAnsi"/>
          <w:sz w:val="72"/>
          <w:szCs w:val="72"/>
          <w:lang w:val="lt-LT" w:eastAsia="en-US"/>
        </w:rPr>
        <w:t xml:space="preserve"> Tėvų (globėjų) pastabos, komentarai, pasiūlymai, patarimai, atradimai…</w:t>
      </w:r>
    </w:p>
    <w:p w14:paraId="5C431B5E" w14:textId="77777777" w:rsidR="006459B0" w:rsidRDefault="00882647" w:rsidP="00882647">
      <w:pPr>
        <w:spacing w:after="200" w:line="276" w:lineRule="auto"/>
        <w:ind w:left="720"/>
        <w:contextualSpacing/>
        <w:jc w:val="center"/>
        <w:rPr>
          <w:rFonts w:eastAsiaTheme="minorHAnsi"/>
          <w:sz w:val="72"/>
          <w:szCs w:val="72"/>
          <w:lang w:val="en-US" w:eastAsia="en-US"/>
        </w:rPr>
      </w:pPr>
      <w:r w:rsidRPr="005438EE">
        <w:rPr>
          <w:rFonts w:asciiTheme="minorHAnsi" w:eastAsiaTheme="minorHAnsi" w:hAnsiTheme="minorHAnsi" w:cstheme="minorBidi"/>
          <w:noProof/>
          <w:color w:val="0000FF"/>
          <w:sz w:val="22"/>
          <w:szCs w:val="22"/>
          <w:lang w:val="lt-LT" w:eastAsia="lt-LT"/>
        </w:rPr>
        <w:drawing>
          <wp:inline distT="0" distB="0" distL="0" distR="0" wp14:anchorId="3356DF92" wp14:editId="26CBA60E">
            <wp:extent cx="3363437" cy="3562350"/>
            <wp:effectExtent l="19050" t="0" r="8413" b="0"/>
            <wp:docPr id="125" name="irc_mi" descr="http://i.imgur.com/qoniSpE.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imgur.com/qoniSpE.jpg">
                      <a:hlinkClick r:id="rId71"/>
                    </pic:cNvPr>
                    <pic:cNvPicPr>
                      <a:picLocks noChangeAspect="1" noChangeArrowheads="1"/>
                    </pic:cNvPicPr>
                  </pic:nvPicPr>
                  <pic:blipFill>
                    <a:blip r:embed="rId72" cstate="print"/>
                    <a:srcRect/>
                    <a:stretch>
                      <a:fillRect/>
                    </a:stretch>
                  </pic:blipFill>
                  <pic:spPr bwMode="auto">
                    <a:xfrm>
                      <a:off x="0" y="0"/>
                      <a:ext cx="3369267" cy="3568524"/>
                    </a:xfrm>
                    <a:prstGeom prst="rect">
                      <a:avLst/>
                    </a:prstGeom>
                    <a:noFill/>
                    <a:ln w="9525">
                      <a:noFill/>
                      <a:miter lim="800000"/>
                      <a:headEnd/>
                      <a:tailEnd/>
                    </a:ln>
                  </pic:spPr>
                </pic:pic>
              </a:graphicData>
            </a:graphic>
          </wp:inline>
        </w:drawing>
      </w:r>
    </w:p>
    <w:p w14:paraId="157DDC23" w14:textId="77777777" w:rsidR="009939A0" w:rsidRDefault="009939A0" w:rsidP="006459B0">
      <w:pPr>
        <w:spacing w:after="200" w:line="276" w:lineRule="auto"/>
        <w:ind w:left="720"/>
        <w:contextualSpacing/>
        <w:jc w:val="center"/>
        <w:rPr>
          <w:rFonts w:eastAsiaTheme="minorHAnsi"/>
          <w:sz w:val="36"/>
          <w:szCs w:val="36"/>
          <w:lang w:val="en-US" w:eastAsia="en-US"/>
        </w:rPr>
      </w:pPr>
      <w:r>
        <w:rPr>
          <w:rFonts w:eastAsiaTheme="minorHAnsi"/>
          <w:sz w:val="36"/>
          <w:szCs w:val="36"/>
          <w:lang w:val="en-US" w:eastAsia="en-US"/>
        </w:rPr>
        <w:t>ANKETA TĖVAMS</w:t>
      </w:r>
    </w:p>
    <w:tbl>
      <w:tblPr>
        <w:tblStyle w:val="Lentelstinklelis"/>
        <w:tblW w:w="0" w:type="auto"/>
        <w:tblInd w:w="720" w:type="dxa"/>
        <w:tblLook w:val="04A0" w:firstRow="1" w:lastRow="0" w:firstColumn="1" w:lastColumn="0" w:noHBand="0" w:noVBand="1"/>
      </w:tblPr>
      <w:tblGrid>
        <w:gridCol w:w="2758"/>
        <w:gridCol w:w="6150"/>
      </w:tblGrid>
      <w:tr w:rsidR="00A6624D" w:rsidRPr="00D87C84" w14:paraId="48547D6B" w14:textId="77777777" w:rsidTr="00A6624D">
        <w:tc>
          <w:tcPr>
            <w:tcW w:w="2932" w:type="dxa"/>
          </w:tcPr>
          <w:p w14:paraId="1872EF47" w14:textId="77777777" w:rsidR="00A6624D" w:rsidRPr="00A6624D" w:rsidRDefault="00A6624D" w:rsidP="00A6624D">
            <w:pPr>
              <w:pStyle w:val="Sraopastraipa"/>
              <w:numPr>
                <w:ilvl w:val="0"/>
                <w:numId w:val="24"/>
              </w:numPr>
              <w:spacing w:after="200" w:line="276" w:lineRule="auto"/>
              <w:ind w:left="414"/>
              <w:rPr>
                <w:rFonts w:eastAsiaTheme="minorHAnsi"/>
                <w:lang w:val="en-US" w:eastAsia="en-US"/>
              </w:rPr>
            </w:pPr>
            <w:r>
              <w:rPr>
                <w:rFonts w:eastAsiaTheme="minorHAnsi"/>
                <w:lang w:val="en-US" w:eastAsia="en-US"/>
              </w:rPr>
              <w:t>Vaiko vardas, pavardė, gimimo data</w:t>
            </w:r>
          </w:p>
        </w:tc>
        <w:tc>
          <w:tcPr>
            <w:tcW w:w="7194" w:type="dxa"/>
          </w:tcPr>
          <w:p w14:paraId="0C5231FD" w14:textId="77777777" w:rsidR="00A6624D" w:rsidRPr="00A6624D" w:rsidRDefault="00A6624D" w:rsidP="006459B0">
            <w:pPr>
              <w:spacing w:after="200" w:line="276" w:lineRule="auto"/>
              <w:contextualSpacing/>
              <w:jc w:val="center"/>
              <w:rPr>
                <w:rFonts w:eastAsiaTheme="minorHAnsi"/>
                <w:lang w:val="en-US" w:eastAsia="en-US"/>
              </w:rPr>
            </w:pPr>
          </w:p>
        </w:tc>
      </w:tr>
      <w:tr w:rsidR="00A6624D" w14:paraId="4C413B1C" w14:textId="77777777" w:rsidTr="00A6624D">
        <w:trPr>
          <w:trHeight w:val="353"/>
        </w:trPr>
        <w:tc>
          <w:tcPr>
            <w:tcW w:w="2932" w:type="dxa"/>
          </w:tcPr>
          <w:p w14:paraId="6C5C48C9" w14:textId="77777777" w:rsidR="00A6624D" w:rsidRPr="00A6624D" w:rsidRDefault="00A6624D" w:rsidP="00A6624D">
            <w:pPr>
              <w:pStyle w:val="Sraopastraipa"/>
              <w:numPr>
                <w:ilvl w:val="0"/>
                <w:numId w:val="24"/>
              </w:numPr>
              <w:spacing w:after="200" w:line="276" w:lineRule="auto"/>
              <w:ind w:left="414"/>
              <w:rPr>
                <w:rFonts w:eastAsiaTheme="minorHAnsi"/>
                <w:lang w:val="en-US" w:eastAsia="en-US"/>
              </w:rPr>
            </w:pPr>
            <w:r>
              <w:rPr>
                <w:rFonts w:eastAsiaTheme="minorHAnsi"/>
                <w:lang w:val="en-US" w:eastAsia="en-US"/>
              </w:rPr>
              <w:t xml:space="preserve">Adresas </w:t>
            </w:r>
          </w:p>
        </w:tc>
        <w:tc>
          <w:tcPr>
            <w:tcW w:w="7194" w:type="dxa"/>
          </w:tcPr>
          <w:p w14:paraId="2B613BD6" w14:textId="77777777" w:rsidR="00A6624D" w:rsidRPr="00A6624D" w:rsidRDefault="00A6624D" w:rsidP="006459B0">
            <w:pPr>
              <w:spacing w:after="200" w:line="276" w:lineRule="auto"/>
              <w:contextualSpacing/>
              <w:jc w:val="center"/>
              <w:rPr>
                <w:rFonts w:eastAsiaTheme="minorHAnsi"/>
                <w:lang w:val="en-US" w:eastAsia="en-US"/>
              </w:rPr>
            </w:pPr>
          </w:p>
        </w:tc>
      </w:tr>
      <w:tr w:rsidR="00A6624D" w:rsidRPr="00FD20C2" w14:paraId="61298C05" w14:textId="77777777" w:rsidTr="00D0182C">
        <w:trPr>
          <w:trHeight w:val="2210"/>
        </w:trPr>
        <w:tc>
          <w:tcPr>
            <w:tcW w:w="2932" w:type="dxa"/>
          </w:tcPr>
          <w:p w14:paraId="7D858E1D" w14:textId="77777777" w:rsidR="00A6624D" w:rsidRDefault="00A6624D" w:rsidP="00A6624D">
            <w:pPr>
              <w:pStyle w:val="Sraopastraipa"/>
              <w:numPr>
                <w:ilvl w:val="0"/>
                <w:numId w:val="24"/>
              </w:numPr>
              <w:spacing w:after="200" w:line="276" w:lineRule="auto"/>
              <w:ind w:left="414"/>
              <w:rPr>
                <w:rFonts w:eastAsiaTheme="minorHAnsi"/>
                <w:lang w:val="en-US" w:eastAsia="en-US"/>
              </w:rPr>
            </w:pPr>
            <w:r>
              <w:rPr>
                <w:rFonts w:eastAsiaTheme="minorHAnsi"/>
                <w:lang w:val="en-US" w:eastAsia="en-US"/>
              </w:rPr>
              <w:t xml:space="preserve">Mama: </w:t>
            </w:r>
          </w:p>
          <w:p w14:paraId="07A9F2CA" w14:textId="77777777" w:rsidR="00A6624D" w:rsidRDefault="00A6624D" w:rsidP="00A6624D">
            <w:pPr>
              <w:pStyle w:val="Sraopastraipa"/>
              <w:spacing w:after="200" w:line="276" w:lineRule="auto"/>
              <w:ind w:left="414"/>
              <w:rPr>
                <w:rFonts w:eastAsiaTheme="minorHAnsi"/>
                <w:lang w:val="en-US" w:eastAsia="en-US"/>
              </w:rPr>
            </w:pPr>
            <w:r>
              <w:rPr>
                <w:rFonts w:eastAsiaTheme="minorHAnsi"/>
                <w:lang w:val="en-US" w:eastAsia="en-US"/>
              </w:rPr>
              <w:t>Vardas, pavardė</w:t>
            </w:r>
          </w:p>
          <w:p w14:paraId="1DD3D36D" w14:textId="77777777" w:rsidR="00A6624D" w:rsidRDefault="00A6624D" w:rsidP="00A6624D">
            <w:pPr>
              <w:pStyle w:val="Sraopastraipa"/>
              <w:spacing w:after="200" w:line="276" w:lineRule="auto"/>
              <w:ind w:left="414"/>
              <w:rPr>
                <w:rFonts w:eastAsiaTheme="minorHAnsi"/>
                <w:lang w:val="en-US" w:eastAsia="en-US"/>
              </w:rPr>
            </w:pPr>
            <w:r>
              <w:rPr>
                <w:rFonts w:eastAsiaTheme="minorHAnsi"/>
                <w:lang w:val="en-US" w:eastAsia="en-US"/>
              </w:rPr>
              <w:t>Telefono Nr.</w:t>
            </w:r>
          </w:p>
          <w:p w14:paraId="6262BE3C" w14:textId="77777777" w:rsidR="00A6624D" w:rsidRDefault="00A6624D" w:rsidP="00A6624D">
            <w:pPr>
              <w:pStyle w:val="Sraopastraipa"/>
              <w:spacing w:after="200" w:line="276" w:lineRule="auto"/>
              <w:ind w:left="414"/>
              <w:rPr>
                <w:rFonts w:eastAsiaTheme="minorHAnsi"/>
                <w:lang w:val="en-US" w:eastAsia="en-US"/>
              </w:rPr>
            </w:pPr>
            <w:r>
              <w:rPr>
                <w:rFonts w:eastAsiaTheme="minorHAnsi"/>
                <w:lang w:val="en-US" w:eastAsia="en-US"/>
              </w:rPr>
              <w:t>Išsilavinimas</w:t>
            </w:r>
          </w:p>
          <w:p w14:paraId="0128E223" w14:textId="77777777" w:rsidR="00A6624D" w:rsidRDefault="00A6624D" w:rsidP="00A6624D">
            <w:pPr>
              <w:pStyle w:val="Sraopastraipa"/>
              <w:spacing w:after="200" w:line="276" w:lineRule="auto"/>
              <w:ind w:left="414"/>
              <w:rPr>
                <w:rFonts w:eastAsiaTheme="minorHAnsi"/>
                <w:lang w:val="en-US" w:eastAsia="en-US"/>
              </w:rPr>
            </w:pPr>
            <w:r>
              <w:rPr>
                <w:rFonts w:eastAsiaTheme="minorHAnsi"/>
                <w:lang w:val="en-US" w:eastAsia="en-US"/>
              </w:rPr>
              <w:t>Darbovietė</w:t>
            </w:r>
          </w:p>
          <w:p w14:paraId="18780021" w14:textId="77777777" w:rsidR="00A6624D" w:rsidRDefault="00A6624D" w:rsidP="00A6624D">
            <w:pPr>
              <w:pStyle w:val="Sraopastraipa"/>
              <w:spacing w:after="200" w:line="276" w:lineRule="auto"/>
              <w:ind w:left="414"/>
              <w:rPr>
                <w:rFonts w:eastAsiaTheme="minorHAnsi"/>
                <w:lang w:val="en-US" w:eastAsia="en-US"/>
              </w:rPr>
            </w:pPr>
            <w:r>
              <w:rPr>
                <w:rFonts w:eastAsiaTheme="minorHAnsi"/>
                <w:lang w:val="en-US" w:eastAsia="en-US"/>
              </w:rPr>
              <w:t xml:space="preserve">Pareigos </w:t>
            </w:r>
          </w:p>
          <w:p w14:paraId="4EA9BA4B" w14:textId="77777777" w:rsidR="00FD20C2" w:rsidRPr="00A6624D" w:rsidRDefault="00FD20C2" w:rsidP="00A6624D">
            <w:pPr>
              <w:pStyle w:val="Sraopastraipa"/>
              <w:spacing w:after="200" w:line="276" w:lineRule="auto"/>
              <w:ind w:left="414"/>
              <w:rPr>
                <w:rFonts w:eastAsiaTheme="minorHAnsi"/>
                <w:lang w:val="en-US" w:eastAsia="en-US"/>
              </w:rPr>
            </w:pPr>
            <w:r>
              <w:rPr>
                <w:rFonts w:eastAsiaTheme="minorHAnsi"/>
                <w:lang w:val="en-US" w:eastAsia="en-US"/>
              </w:rPr>
              <w:t>El. pašto adresas</w:t>
            </w:r>
          </w:p>
        </w:tc>
        <w:tc>
          <w:tcPr>
            <w:tcW w:w="7194" w:type="dxa"/>
          </w:tcPr>
          <w:p w14:paraId="605CBF73" w14:textId="77777777" w:rsidR="00A6624D" w:rsidRPr="00A6624D" w:rsidRDefault="00A6624D" w:rsidP="006459B0">
            <w:pPr>
              <w:spacing w:after="200" w:line="276" w:lineRule="auto"/>
              <w:contextualSpacing/>
              <w:jc w:val="center"/>
              <w:rPr>
                <w:rFonts w:eastAsiaTheme="minorHAnsi"/>
                <w:lang w:val="en-US" w:eastAsia="en-US"/>
              </w:rPr>
            </w:pPr>
          </w:p>
        </w:tc>
      </w:tr>
      <w:tr w:rsidR="00A6624D" w:rsidRPr="00FD20C2" w14:paraId="59A8C8D3" w14:textId="77777777" w:rsidTr="00A6624D">
        <w:tc>
          <w:tcPr>
            <w:tcW w:w="2932" w:type="dxa"/>
          </w:tcPr>
          <w:p w14:paraId="11ED9594" w14:textId="77777777" w:rsidR="00A6624D" w:rsidRPr="00A6624D" w:rsidRDefault="00A6624D" w:rsidP="00A6624D">
            <w:pPr>
              <w:pStyle w:val="Sraopastraipa"/>
              <w:numPr>
                <w:ilvl w:val="0"/>
                <w:numId w:val="24"/>
              </w:numPr>
              <w:spacing w:after="200" w:line="276" w:lineRule="auto"/>
              <w:ind w:left="414"/>
              <w:rPr>
                <w:rFonts w:eastAsiaTheme="minorHAnsi"/>
                <w:lang w:val="en-US" w:eastAsia="en-US"/>
              </w:rPr>
            </w:pPr>
            <w:r>
              <w:rPr>
                <w:rFonts w:eastAsiaTheme="minorHAnsi"/>
                <w:lang w:val="en-US" w:eastAsia="en-US"/>
              </w:rPr>
              <w:t>Tėvas</w:t>
            </w:r>
            <w:r w:rsidRPr="00A6624D">
              <w:rPr>
                <w:rFonts w:eastAsiaTheme="minorHAnsi"/>
                <w:lang w:val="en-US" w:eastAsia="en-US"/>
              </w:rPr>
              <w:t xml:space="preserve">: </w:t>
            </w:r>
          </w:p>
          <w:p w14:paraId="6290089C" w14:textId="77777777" w:rsidR="00A6624D" w:rsidRPr="00A6624D" w:rsidRDefault="00A6624D" w:rsidP="00A6624D">
            <w:pPr>
              <w:pStyle w:val="Sraopastraipa"/>
              <w:spacing w:after="200" w:line="276" w:lineRule="auto"/>
              <w:ind w:left="414"/>
              <w:rPr>
                <w:rFonts w:eastAsiaTheme="minorHAnsi"/>
                <w:lang w:val="en-US" w:eastAsia="en-US"/>
              </w:rPr>
            </w:pPr>
            <w:r>
              <w:rPr>
                <w:rFonts w:eastAsiaTheme="minorHAnsi"/>
                <w:lang w:val="en-US" w:eastAsia="en-US"/>
              </w:rPr>
              <w:t>V</w:t>
            </w:r>
            <w:r w:rsidRPr="00A6624D">
              <w:rPr>
                <w:rFonts w:eastAsiaTheme="minorHAnsi"/>
                <w:lang w:val="en-US" w:eastAsia="en-US"/>
              </w:rPr>
              <w:t>ardas, pavardė</w:t>
            </w:r>
          </w:p>
          <w:p w14:paraId="4AA72B34" w14:textId="77777777" w:rsidR="00A6624D" w:rsidRPr="00A6624D" w:rsidRDefault="00A6624D" w:rsidP="00A6624D">
            <w:pPr>
              <w:pStyle w:val="Sraopastraipa"/>
              <w:spacing w:after="200" w:line="276" w:lineRule="auto"/>
              <w:ind w:left="414"/>
              <w:rPr>
                <w:rFonts w:eastAsiaTheme="minorHAnsi"/>
                <w:lang w:val="en-US" w:eastAsia="en-US"/>
              </w:rPr>
            </w:pPr>
            <w:r>
              <w:rPr>
                <w:rFonts w:eastAsiaTheme="minorHAnsi"/>
                <w:lang w:val="en-US" w:eastAsia="en-US"/>
              </w:rPr>
              <w:t>T</w:t>
            </w:r>
            <w:r w:rsidRPr="00A6624D">
              <w:rPr>
                <w:rFonts w:eastAsiaTheme="minorHAnsi"/>
                <w:lang w:val="en-US" w:eastAsia="en-US"/>
              </w:rPr>
              <w:t>elefono Nr.</w:t>
            </w:r>
          </w:p>
          <w:p w14:paraId="0A313E43" w14:textId="77777777" w:rsidR="00A6624D" w:rsidRPr="00A6624D" w:rsidRDefault="00A6624D" w:rsidP="00A6624D">
            <w:pPr>
              <w:pStyle w:val="Sraopastraipa"/>
              <w:spacing w:after="200" w:line="276" w:lineRule="auto"/>
              <w:ind w:left="414"/>
              <w:rPr>
                <w:rFonts w:eastAsiaTheme="minorHAnsi"/>
                <w:lang w:val="en-US" w:eastAsia="en-US"/>
              </w:rPr>
            </w:pPr>
            <w:r w:rsidRPr="00A6624D">
              <w:rPr>
                <w:rFonts w:eastAsiaTheme="minorHAnsi"/>
                <w:lang w:val="en-US" w:eastAsia="en-US"/>
              </w:rPr>
              <w:t>Išsilavinimas</w:t>
            </w:r>
          </w:p>
          <w:p w14:paraId="1E2E580C" w14:textId="77777777" w:rsidR="00A6624D" w:rsidRPr="00A6624D" w:rsidRDefault="00A6624D" w:rsidP="00A6624D">
            <w:pPr>
              <w:pStyle w:val="Sraopastraipa"/>
              <w:spacing w:after="200" w:line="276" w:lineRule="auto"/>
              <w:ind w:left="414"/>
              <w:rPr>
                <w:rFonts w:eastAsiaTheme="minorHAnsi"/>
                <w:lang w:val="en-US" w:eastAsia="en-US"/>
              </w:rPr>
            </w:pPr>
            <w:r w:rsidRPr="00A6624D">
              <w:rPr>
                <w:rFonts w:eastAsiaTheme="minorHAnsi"/>
                <w:lang w:val="en-US" w:eastAsia="en-US"/>
              </w:rPr>
              <w:t>Darbovietė</w:t>
            </w:r>
          </w:p>
          <w:p w14:paraId="72F497AD" w14:textId="77777777" w:rsidR="00A6624D" w:rsidRDefault="00A6624D" w:rsidP="00A6624D">
            <w:pPr>
              <w:pStyle w:val="Sraopastraipa"/>
              <w:spacing w:after="200" w:line="276" w:lineRule="auto"/>
              <w:ind w:left="414"/>
              <w:rPr>
                <w:rFonts w:eastAsiaTheme="minorHAnsi"/>
                <w:lang w:val="en-US" w:eastAsia="en-US"/>
              </w:rPr>
            </w:pPr>
            <w:r w:rsidRPr="00A6624D">
              <w:rPr>
                <w:rFonts w:eastAsiaTheme="minorHAnsi"/>
                <w:lang w:val="en-US" w:eastAsia="en-US"/>
              </w:rPr>
              <w:t>Pareigos</w:t>
            </w:r>
          </w:p>
          <w:p w14:paraId="2C6BC774" w14:textId="77777777" w:rsidR="00FD20C2" w:rsidRPr="00A6624D" w:rsidRDefault="00FD20C2" w:rsidP="00A6624D">
            <w:pPr>
              <w:pStyle w:val="Sraopastraipa"/>
              <w:spacing w:after="200" w:line="276" w:lineRule="auto"/>
              <w:ind w:left="414"/>
              <w:rPr>
                <w:rFonts w:eastAsiaTheme="minorHAnsi"/>
                <w:lang w:val="en-US" w:eastAsia="en-US"/>
              </w:rPr>
            </w:pPr>
            <w:r>
              <w:rPr>
                <w:rFonts w:eastAsiaTheme="minorHAnsi"/>
                <w:lang w:val="en-US" w:eastAsia="en-US"/>
              </w:rPr>
              <w:t>El. pašto adresas</w:t>
            </w:r>
          </w:p>
        </w:tc>
        <w:tc>
          <w:tcPr>
            <w:tcW w:w="7194" w:type="dxa"/>
          </w:tcPr>
          <w:p w14:paraId="3DCF6D81" w14:textId="77777777" w:rsidR="00A6624D" w:rsidRPr="00A6624D" w:rsidRDefault="00A6624D" w:rsidP="006459B0">
            <w:pPr>
              <w:spacing w:after="200" w:line="276" w:lineRule="auto"/>
              <w:contextualSpacing/>
              <w:jc w:val="center"/>
              <w:rPr>
                <w:rFonts w:eastAsiaTheme="minorHAnsi"/>
                <w:lang w:val="en-US" w:eastAsia="en-US"/>
              </w:rPr>
            </w:pPr>
          </w:p>
        </w:tc>
      </w:tr>
      <w:tr w:rsidR="00A6624D" w:rsidRPr="00D87C84" w14:paraId="2D527529" w14:textId="77777777" w:rsidTr="00A6624D">
        <w:tc>
          <w:tcPr>
            <w:tcW w:w="2932" w:type="dxa"/>
          </w:tcPr>
          <w:p w14:paraId="3B2D3420" w14:textId="77777777" w:rsidR="00A6624D" w:rsidRPr="00A6624D" w:rsidRDefault="00A6624D" w:rsidP="00A6624D">
            <w:pPr>
              <w:pStyle w:val="Sraopastraipa"/>
              <w:numPr>
                <w:ilvl w:val="0"/>
                <w:numId w:val="24"/>
              </w:numPr>
              <w:spacing w:after="200" w:line="276" w:lineRule="auto"/>
              <w:ind w:left="414"/>
              <w:rPr>
                <w:rFonts w:eastAsiaTheme="minorHAnsi"/>
                <w:lang w:val="en-US" w:eastAsia="en-US"/>
              </w:rPr>
            </w:pPr>
            <w:r>
              <w:rPr>
                <w:rFonts w:eastAsiaTheme="minorHAnsi"/>
                <w:lang w:val="en-US" w:eastAsia="en-US"/>
              </w:rPr>
              <w:t>Kalba, kuria bendraujate su vaiku namuose</w:t>
            </w:r>
          </w:p>
        </w:tc>
        <w:tc>
          <w:tcPr>
            <w:tcW w:w="7194" w:type="dxa"/>
          </w:tcPr>
          <w:p w14:paraId="50357190" w14:textId="77777777" w:rsidR="00A6624D" w:rsidRPr="00A6624D" w:rsidRDefault="00A6624D" w:rsidP="006459B0">
            <w:pPr>
              <w:spacing w:after="200" w:line="276" w:lineRule="auto"/>
              <w:contextualSpacing/>
              <w:jc w:val="center"/>
              <w:rPr>
                <w:rFonts w:eastAsiaTheme="minorHAnsi"/>
                <w:lang w:val="en-US" w:eastAsia="en-US"/>
              </w:rPr>
            </w:pPr>
          </w:p>
        </w:tc>
      </w:tr>
      <w:tr w:rsidR="00A6624D" w:rsidRPr="00D87C84" w14:paraId="60B5B3AB" w14:textId="77777777" w:rsidTr="00A6624D">
        <w:tc>
          <w:tcPr>
            <w:tcW w:w="2932" w:type="dxa"/>
          </w:tcPr>
          <w:p w14:paraId="4F65632F" w14:textId="77777777" w:rsidR="00A6624D" w:rsidRPr="00A6624D" w:rsidRDefault="00A6624D" w:rsidP="00A6624D">
            <w:pPr>
              <w:pStyle w:val="Sraopastraipa"/>
              <w:numPr>
                <w:ilvl w:val="0"/>
                <w:numId w:val="24"/>
              </w:numPr>
              <w:spacing w:after="200" w:line="276" w:lineRule="auto"/>
              <w:ind w:left="414"/>
              <w:rPr>
                <w:rFonts w:eastAsiaTheme="minorHAnsi"/>
                <w:lang w:val="en-US" w:eastAsia="en-US"/>
              </w:rPr>
            </w:pPr>
            <w:r>
              <w:rPr>
                <w:rFonts w:eastAsiaTheme="minorHAnsi"/>
                <w:lang w:val="en-US" w:eastAsia="en-US"/>
              </w:rPr>
              <w:t>Ypatingi vaiko poreikiai ar ligos</w:t>
            </w:r>
          </w:p>
        </w:tc>
        <w:tc>
          <w:tcPr>
            <w:tcW w:w="7194" w:type="dxa"/>
          </w:tcPr>
          <w:p w14:paraId="7F9AF23D" w14:textId="77777777" w:rsidR="00A6624D" w:rsidRDefault="00A6624D" w:rsidP="006459B0">
            <w:pPr>
              <w:spacing w:after="200" w:line="276" w:lineRule="auto"/>
              <w:contextualSpacing/>
              <w:jc w:val="center"/>
              <w:rPr>
                <w:rFonts w:eastAsiaTheme="minorHAnsi"/>
                <w:lang w:val="en-US" w:eastAsia="en-US"/>
              </w:rPr>
            </w:pPr>
          </w:p>
          <w:p w14:paraId="764C0B23" w14:textId="77777777" w:rsidR="00282B53" w:rsidRDefault="00282B53" w:rsidP="006459B0">
            <w:pPr>
              <w:spacing w:after="200" w:line="276" w:lineRule="auto"/>
              <w:contextualSpacing/>
              <w:jc w:val="center"/>
              <w:rPr>
                <w:rFonts w:eastAsiaTheme="minorHAnsi"/>
                <w:lang w:val="en-US" w:eastAsia="en-US"/>
              </w:rPr>
            </w:pPr>
          </w:p>
          <w:p w14:paraId="5E543D04" w14:textId="77777777" w:rsidR="00282B53" w:rsidRPr="00A6624D" w:rsidRDefault="00282B53" w:rsidP="006459B0">
            <w:pPr>
              <w:spacing w:after="200" w:line="276" w:lineRule="auto"/>
              <w:contextualSpacing/>
              <w:jc w:val="center"/>
              <w:rPr>
                <w:rFonts w:eastAsiaTheme="minorHAnsi"/>
                <w:lang w:val="en-US" w:eastAsia="en-US"/>
              </w:rPr>
            </w:pPr>
          </w:p>
        </w:tc>
      </w:tr>
      <w:tr w:rsidR="00A6624D" w14:paraId="46E04553" w14:textId="77777777" w:rsidTr="00A6624D">
        <w:tc>
          <w:tcPr>
            <w:tcW w:w="2932" w:type="dxa"/>
          </w:tcPr>
          <w:p w14:paraId="35BA9292" w14:textId="77777777" w:rsidR="00A6624D" w:rsidRPr="00282B53" w:rsidRDefault="00282B53" w:rsidP="00282B53">
            <w:pPr>
              <w:pStyle w:val="Sraopastraipa"/>
              <w:numPr>
                <w:ilvl w:val="0"/>
                <w:numId w:val="24"/>
              </w:numPr>
              <w:spacing w:after="200" w:line="276" w:lineRule="auto"/>
              <w:ind w:left="414"/>
              <w:rPr>
                <w:rFonts w:eastAsiaTheme="minorHAnsi"/>
                <w:lang w:val="en-US" w:eastAsia="en-US"/>
              </w:rPr>
            </w:pPr>
            <w:r>
              <w:rPr>
                <w:rFonts w:eastAsiaTheme="minorHAnsi"/>
                <w:lang w:val="en-US" w:eastAsia="en-US"/>
              </w:rPr>
              <w:t>Ko tikitės iš ugdytojų?</w:t>
            </w:r>
          </w:p>
        </w:tc>
        <w:tc>
          <w:tcPr>
            <w:tcW w:w="7194" w:type="dxa"/>
          </w:tcPr>
          <w:p w14:paraId="5195B0A6" w14:textId="77777777" w:rsidR="00A6624D" w:rsidRDefault="00282B53" w:rsidP="00282B53">
            <w:pPr>
              <w:tabs>
                <w:tab w:val="left" w:pos="904"/>
              </w:tabs>
              <w:spacing w:after="200" w:line="276" w:lineRule="auto"/>
              <w:contextualSpacing/>
              <w:rPr>
                <w:rFonts w:eastAsiaTheme="minorHAnsi"/>
                <w:lang w:val="en-US" w:eastAsia="en-US"/>
              </w:rPr>
            </w:pPr>
            <w:r>
              <w:rPr>
                <w:rFonts w:eastAsiaTheme="minorHAnsi"/>
                <w:lang w:val="en-US" w:eastAsia="en-US"/>
              </w:rPr>
              <w:tab/>
            </w:r>
          </w:p>
          <w:p w14:paraId="76A6A053" w14:textId="77777777" w:rsidR="00282B53" w:rsidRDefault="00282B53" w:rsidP="00282B53">
            <w:pPr>
              <w:tabs>
                <w:tab w:val="left" w:pos="904"/>
              </w:tabs>
              <w:spacing w:after="200" w:line="276" w:lineRule="auto"/>
              <w:contextualSpacing/>
              <w:rPr>
                <w:rFonts w:eastAsiaTheme="minorHAnsi"/>
                <w:lang w:val="en-US" w:eastAsia="en-US"/>
              </w:rPr>
            </w:pPr>
          </w:p>
          <w:p w14:paraId="7161900D" w14:textId="77777777" w:rsidR="00282B53" w:rsidRPr="00A6624D" w:rsidRDefault="00282B53" w:rsidP="00282B53">
            <w:pPr>
              <w:tabs>
                <w:tab w:val="left" w:pos="904"/>
              </w:tabs>
              <w:spacing w:after="200" w:line="276" w:lineRule="auto"/>
              <w:contextualSpacing/>
              <w:rPr>
                <w:rFonts w:eastAsiaTheme="minorHAnsi"/>
                <w:lang w:val="en-US" w:eastAsia="en-US"/>
              </w:rPr>
            </w:pPr>
          </w:p>
        </w:tc>
      </w:tr>
      <w:tr w:rsidR="00A6624D" w14:paraId="1A39693E" w14:textId="77777777" w:rsidTr="00A6624D">
        <w:tc>
          <w:tcPr>
            <w:tcW w:w="2932" w:type="dxa"/>
          </w:tcPr>
          <w:p w14:paraId="24D04BB5" w14:textId="77777777" w:rsidR="00A6624D" w:rsidRPr="005C1315" w:rsidRDefault="00282B53" w:rsidP="00282B53">
            <w:pPr>
              <w:pStyle w:val="Sraopastraipa"/>
              <w:numPr>
                <w:ilvl w:val="0"/>
                <w:numId w:val="24"/>
              </w:numPr>
              <w:spacing w:after="200" w:line="276" w:lineRule="auto"/>
              <w:ind w:left="414"/>
              <w:rPr>
                <w:rFonts w:eastAsiaTheme="minorHAnsi"/>
                <w:lang w:eastAsia="en-US"/>
              </w:rPr>
            </w:pPr>
            <w:r>
              <w:rPr>
                <w:rFonts w:eastAsiaTheme="minorHAnsi"/>
                <w:lang w:val="en-US" w:eastAsia="en-US"/>
              </w:rPr>
              <w:t>J</w:t>
            </w:r>
            <w:r w:rsidRPr="005C1315">
              <w:rPr>
                <w:rFonts w:eastAsiaTheme="minorHAnsi"/>
                <w:lang w:eastAsia="en-US"/>
              </w:rPr>
              <w:t>ū</w:t>
            </w:r>
            <w:r>
              <w:rPr>
                <w:rFonts w:eastAsiaTheme="minorHAnsi"/>
                <w:lang w:val="en-US" w:eastAsia="en-US"/>
              </w:rPr>
              <w:t>s</w:t>
            </w:r>
            <w:r w:rsidRPr="005C1315">
              <w:rPr>
                <w:rFonts w:eastAsiaTheme="minorHAnsi"/>
                <w:lang w:eastAsia="en-US"/>
              </w:rPr>
              <w:t xml:space="preserve">ų </w:t>
            </w:r>
            <w:r>
              <w:rPr>
                <w:rFonts w:eastAsiaTheme="minorHAnsi"/>
                <w:lang w:val="en-US" w:eastAsia="en-US"/>
              </w:rPr>
              <w:t>pasi</w:t>
            </w:r>
            <w:r w:rsidRPr="005C1315">
              <w:rPr>
                <w:rFonts w:eastAsiaTheme="minorHAnsi"/>
                <w:lang w:eastAsia="en-US"/>
              </w:rPr>
              <w:t>ū</w:t>
            </w:r>
            <w:r>
              <w:rPr>
                <w:rFonts w:eastAsiaTheme="minorHAnsi"/>
                <w:lang w:val="en-US" w:eastAsia="en-US"/>
              </w:rPr>
              <w:t>lymai</w:t>
            </w:r>
            <w:r w:rsidRPr="005C1315">
              <w:rPr>
                <w:rFonts w:eastAsiaTheme="minorHAnsi"/>
                <w:lang w:eastAsia="en-US"/>
              </w:rPr>
              <w:t xml:space="preserve">, </w:t>
            </w:r>
            <w:r>
              <w:rPr>
                <w:rFonts w:eastAsiaTheme="minorHAnsi"/>
                <w:lang w:val="en-US" w:eastAsia="en-US"/>
              </w:rPr>
              <w:t>pageidavimai</w:t>
            </w:r>
            <w:r w:rsidRPr="005C1315">
              <w:rPr>
                <w:rFonts w:eastAsiaTheme="minorHAnsi"/>
                <w:lang w:eastAsia="en-US"/>
              </w:rPr>
              <w:t xml:space="preserve"> </w:t>
            </w:r>
            <w:r w:rsidR="00D03C0E">
              <w:rPr>
                <w:rFonts w:eastAsiaTheme="minorHAnsi"/>
                <w:lang w:eastAsia="en-US"/>
              </w:rPr>
              <w:t>gimnazijai</w:t>
            </w:r>
          </w:p>
        </w:tc>
        <w:tc>
          <w:tcPr>
            <w:tcW w:w="7194" w:type="dxa"/>
          </w:tcPr>
          <w:p w14:paraId="65F52E53" w14:textId="77777777" w:rsidR="00A6624D" w:rsidRPr="005C1315" w:rsidRDefault="00A6624D" w:rsidP="006459B0">
            <w:pPr>
              <w:spacing w:after="200" w:line="276" w:lineRule="auto"/>
              <w:contextualSpacing/>
              <w:jc w:val="center"/>
              <w:rPr>
                <w:rFonts w:eastAsiaTheme="minorHAnsi"/>
                <w:lang w:eastAsia="en-US"/>
              </w:rPr>
            </w:pPr>
          </w:p>
          <w:p w14:paraId="09FF229D" w14:textId="77777777" w:rsidR="00282B53" w:rsidRPr="005C1315" w:rsidRDefault="00282B53" w:rsidP="006459B0">
            <w:pPr>
              <w:spacing w:after="200" w:line="276" w:lineRule="auto"/>
              <w:contextualSpacing/>
              <w:jc w:val="center"/>
              <w:rPr>
                <w:rFonts w:eastAsiaTheme="minorHAnsi"/>
                <w:lang w:eastAsia="en-US"/>
              </w:rPr>
            </w:pPr>
          </w:p>
          <w:p w14:paraId="1BDF8933" w14:textId="77777777" w:rsidR="00282B53" w:rsidRPr="005C1315" w:rsidRDefault="00282B53" w:rsidP="006459B0">
            <w:pPr>
              <w:spacing w:after="200" w:line="276" w:lineRule="auto"/>
              <w:contextualSpacing/>
              <w:jc w:val="center"/>
              <w:rPr>
                <w:rFonts w:eastAsiaTheme="minorHAnsi"/>
                <w:lang w:eastAsia="en-US"/>
              </w:rPr>
            </w:pPr>
          </w:p>
          <w:p w14:paraId="699F2ACA" w14:textId="77777777" w:rsidR="00282B53" w:rsidRPr="005C1315" w:rsidRDefault="00282B53" w:rsidP="006459B0">
            <w:pPr>
              <w:spacing w:after="200" w:line="276" w:lineRule="auto"/>
              <w:contextualSpacing/>
              <w:jc w:val="center"/>
              <w:rPr>
                <w:rFonts w:eastAsiaTheme="minorHAnsi"/>
                <w:lang w:eastAsia="en-US"/>
              </w:rPr>
            </w:pPr>
          </w:p>
        </w:tc>
      </w:tr>
      <w:tr w:rsidR="00282B53" w:rsidRPr="00D87C84" w14:paraId="0024A1B8" w14:textId="77777777" w:rsidTr="00A6624D">
        <w:tc>
          <w:tcPr>
            <w:tcW w:w="2932" w:type="dxa"/>
          </w:tcPr>
          <w:p w14:paraId="27872B8B" w14:textId="77777777" w:rsidR="00282B53" w:rsidRDefault="00282B53" w:rsidP="00282B53">
            <w:pPr>
              <w:pStyle w:val="Sraopastraipa"/>
              <w:numPr>
                <w:ilvl w:val="0"/>
                <w:numId w:val="24"/>
              </w:numPr>
              <w:spacing w:after="200" w:line="276" w:lineRule="auto"/>
              <w:ind w:left="414"/>
              <w:rPr>
                <w:rFonts w:eastAsiaTheme="minorHAnsi"/>
                <w:lang w:val="en-US" w:eastAsia="en-US"/>
              </w:rPr>
            </w:pPr>
            <w:r>
              <w:rPr>
                <w:rFonts w:eastAsiaTheme="minorHAnsi"/>
                <w:lang w:val="en-US" w:eastAsia="en-US"/>
              </w:rPr>
              <w:t>Kuo galite prisidėti prie aplinkos turtinimo?</w:t>
            </w:r>
          </w:p>
        </w:tc>
        <w:tc>
          <w:tcPr>
            <w:tcW w:w="7194" w:type="dxa"/>
          </w:tcPr>
          <w:p w14:paraId="079E39EF" w14:textId="77777777" w:rsidR="00282B53" w:rsidRDefault="00282B53" w:rsidP="006459B0">
            <w:pPr>
              <w:spacing w:after="200" w:line="276" w:lineRule="auto"/>
              <w:contextualSpacing/>
              <w:jc w:val="center"/>
              <w:rPr>
                <w:rFonts w:eastAsiaTheme="minorHAnsi"/>
                <w:lang w:val="en-US" w:eastAsia="en-US"/>
              </w:rPr>
            </w:pPr>
          </w:p>
          <w:p w14:paraId="5C212F68" w14:textId="77777777" w:rsidR="00282B53" w:rsidRPr="00A6624D" w:rsidRDefault="00282B53" w:rsidP="006459B0">
            <w:pPr>
              <w:spacing w:after="200" w:line="276" w:lineRule="auto"/>
              <w:contextualSpacing/>
              <w:jc w:val="center"/>
              <w:rPr>
                <w:rFonts w:eastAsiaTheme="minorHAnsi"/>
                <w:lang w:val="en-US" w:eastAsia="en-US"/>
              </w:rPr>
            </w:pPr>
          </w:p>
        </w:tc>
      </w:tr>
      <w:tr w:rsidR="00282B53" w14:paraId="6D2CA4E0" w14:textId="77777777" w:rsidTr="00A6624D">
        <w:tc>
          <w:tcPr>
            <w:tcW w:w="2932" w:type="dxa"/>
          </w:tcPr>
          <w:p w14:paraId="185CC9C4" w14:textId="77777777" w:rsidR="00282B53" w:rsidRDefault="00282B53" w:rsidP="00282B53">
            <w:pPr>
              <w:pStyle w:val="Sraopastraipa"/>
              <w:numPr>
                <w:ilvl w:val="0"/>
                <w:numId w:val="24"/>
              </w:numPr>
              <w:spacing w:after="200" w:line="276" w:lineRule="auto"/>
              <w:ind w:left="414"/>
              <w:rPr>
                <w:rFonts w:eastAsiaTheme="minorHAnsi"/>
                <w:lang w:val="en-US" w:eastAsia="en-US"/>
              </w:rPr>
            </w:pPr>
            <w:r>
              <w:rPr>
                <w:rFonts w:eastAsiaTheme="minorHAnsi"/>
                <w:lang w:val="en-US" w:eastAsia="en-US"/>
              </w:rPr>
              <w:t>Kiti siūlymai, pageidavimai</w:t>
            </w:r>
          </w:p>
        </w:tc>
        <w:tc>
          <w:tcPr>
            <w:tcW w:w="7194" w:type="dxa"/>
          </w:tcPr>
          <w:p w14:paraId="3AB52757" w14:textId="77777777" w:rsidR="00282B53" w:rsidRDefault="00282B53" w:rsidP="006459B0">
            <w:pPr>
              <w:spacing w:after="200" w:line="276" w:lineRule="auto"/>
              <w:contextualSpacing/>
              <w:jc w:val="center"/>
              <w:rPr>
                <w:rFonts w:eastAsiaTheme="minorHAnsi"/>
                <w:lang w:val="en-US" w:eastAsia="en-US"/>
              </w:rPr>
            </w:pPr>
          </w:p>
          <w:p w14:paraId="52B31338" w14:textId="77777777" w:rsidR="00282B53" w:rsidRDefault="00282B53" w:rsidP="006459B0">
            <w:pPr>
              <w:spacing w:after="200" w:line="276" w:lineRule="auto"/>
              <w:contextualSpacing/>
              <w:jc w:val="center"/>
              <w:rPr>
                <w:rFonts w:eastAsiaTheme="minorHAnsi"/>
                <w:lang w:val="en-US" w:eastAsia="en-US"/>
              </w:rPr>
            </w:pPr>
          </w:p>
          <w:p w14:paraId="3AF53CDC" w14:textId="77777777" w:rsidR="00282B53" w:rsidRPr="00A6624D" w:rsidRDefault="00282B53" w:rsidP="006459B0">
            <w:pPr>
              <w:spacing w:after="200" w:line="276" w:lineRule="auto"/>
              <w:contextualSpacing/>
              <w:jc w:val="center"/>
              <w:rPr>
                <w:rFonts w:eastAsiaTheme="minorHAnsi"/>
                <w:lang w:val="en-US" w:eastAsia="en-US"/>
              </w:rPr>
            </w:pPr>
          </w:p>
        </w:tc>
      </w:tr>
    </w:tbl>
    <w:p w14:paraId="64BE2739" w14:textId="77777777" w:rsidR="00A26F8E" w:rsidRDefault="00282B53" w:rsidP="00A26F8E">
      <w:pPr>
        <w:spacing w:after="200" w:line="276" w:lineRule="auto"/>
        <w:ind w:left="720"/>
        <w:contextualSpacing/>
        <w:jc w:val="right"/>
        <w:rPr>
          <w:rFonts w:eastAsiaTheme="minorHAnsi"/>
          <w:lang w:val="en-US" w:eastAsia="en-US"/>
        </w:rPr>
      </w:pPr>
      <w:r w:rsidRPr="00282B53">
        <w:rPr>
          <w:rFonts w:eastAsiaTheme="minorHAnsi"/>
          <w:lang w:val="en-US" w:eastAsia="en-US"/>
        </w:rPr>
        <w:t>DĖKOJAME UŽ ATSAKYMUS</w:t>
      </w:r>
    </w:p>
    <w:p w14:paraId="6DF3ADAA" w14:textId="77777777" w:rsidR="00DC7299" w:rsidRDefault="00DC7299" w:rsidP="00A26F8E">
      <w:pPr>
        <w:spacing w:after="200" w:line="276" w:lineRule="auto"/>
        <w:ind w:left="720"/>
        <w:contextualSpacing/>
        <w:jc w:val="right"/>
        <w:rPr>
          <w:rFonts w:eastAsiaTheme="minorHAnsi"/>
          <w:sz w:val="36"/>
          <w:szCs w:val="36"/>
          <w:lang w:val="en-US" w:eastAsia="en-US"/>
        </w:rPr>
      </w:pPr>
    </w:p>
    <w:p w14:paraId="385A4B8B" w14:textId="77777777" w:rsidR="006459B0" w:rsidRPr="006459B0" w:rsidRDefault="006459B0" w:rsidP="00A26F8E">
      <w:pPr>
        <w:spacing w:after="200" w:line="276" w:lineRule="auto"/>
        <w:ind w:left="720"/>
        <w:contextualSpacing/>
        <w:jc w:val="right"/>
        <w:rPr>
          <w:rFonts w:eastAsiaTheme="minorHAnsi"/>
          <w:sz w:val="36"/>
          <w:szCs w:val="36"/>
          <w:lang w:val="en-US" w:eastAsia="en-US"/>
        </w:rPr>
      </w:pPr>
      <w:r w:rsidRPr="006459B0">
        <w:rPr>
          <w:rFonts w:eastAsiaTheme="minorHAnsi"/>
          <w:sz w:val="36"/>
          <w:szCs w:val="36"/>
          <w:lang w:val="en-US" w:eastAsia="en-US"/>
        </w:rPr>
        <w:t>TĖVAI APIE VAIKĄ</w:t>
      </w:r>
    </w:p>
    <w:p w14:paraId="7B10E5D7" w14:textId="77777777" w:rsidR="006459B0" w:rsidRDefault="006459B0" w:rsidP="00D0182C">
      <w:pPr>
        <w:pStyle w:val="Sraopastraipa"/>
        <w:numPr>
          <w:ilvl w:val="0"/>
          <w:numId w:val="23"/>
        </w:numPr>
        <w:spacing w:after="200" w:line="276" w:lineRule="auto"/>
        <w:rPr>
          <w:rFonts w:eastAsiaTheme="minorHAnsi"/>
          <w:lang w:val="en-US" w:eastAsia="en-US"/>
        </w:rPr>
      </w:pPr>
      <w:r w:rsidRPr="006459B0">
        <w:rPr>
          <w:rFonts w:eastAsiaTheme="minorHAnsi"/>
          <w:lang w:val="en-US" w:eastAsia="en-US"/>
        </w:rPr>
        <w:t>Galvodama(s)</w:t>
      </w:r>
      <w:r>
        <w:rPr>
          <w:rFonts w:eastAsiaTheme="minorHAnsi"/>
          <w:lang w:val="en-US" w:eastAsia="en-US"/>
        </w:rPr>
        <w:t xml:space="preserve"> apie savo vaiką, aš džiaugi</w:t>
      </w:r>
      <w:r w:rsidR="00D0182C">
        <w:rPr>
          <w:rFonts w:eastAsiaTheme="minorHAnsi"/>
          <w:lang w:val="en-US" w:eastAsia="en-US"/>
        </w:rPr>
        <w:t>uosi, kad jis</w:t>
      </w:r>
    </w:p>
    <w:p w14:paraId="524E5AD9" w14:textId="77777777" w:rsidR="006459B0" w:rsidRDefault="006459B0" w:rsidP="00D0182C">
      <w:pPr>
        <w:pStyle w:val="Sraopastraipa"/>
        <w:spacing w:after="200" w:line="276" w:lineRule="auto"/>
        <w:ind w:left="1440"/>
        <w:rPr>
          <w:rFonts w:eastAsiaTheme="minorHAnsi"/>
          <w:lang w:val="en-US" w:eastAsia="en-US"/>
        </w:rPr>
      </w:pPr>
      <w:r>
        <w:rPr>
          <w:rFonts w:eastAsiaTheme="minorHAnsi"/>
          <w:lang w:val="en-US" w:eastAsia="en-US"/>
        </w:rPr>
        <w:t>…………………………………………………………………………………………………………………………………………………………………………………………………………</w:t>
      </w:r>
      <w:r w:rsidR="00457CFF">
        <w:rPr>
          <w:rFonts w:eastAsiaTheme="minorHAnsi"/>
          <w:lang w:val="en-US" w:eastAsia="en-US"/>
        </w:rPr>
        <w:t>…………………………………………………………………………………………………………………………………………………………………………………………………………………………………………………………</w:t>
      </w:r>
    </w:p>
    <w:p w14:paraId="2300067C" w14:textId="77777777" w:rsidR="006459B0" w:rsidRDefault="006459B0" w:rsidP="00D0182C">
      <w:pPr>
        <w:pStyle w:val="Sraopastraipa"/>
        <w:numPr>
          <w:ilvl w:val="0"/>
          <w:numId w:val="23"/>
        </w:numPr>
        <w:spacing w:after="200" w:line="276" w:lineRule="auto"/>
        <w:rPr>
          <w:rFonts w:eastAsiaTheme="minorHAnsi"/>
          <w:lang w:val="en-US" w:eastAsia="en-US"/>
        </w:rPr>
      </w:pPr>
      <w:r>
        <w:rPr>
          <w:rFonts w:eastAsiaTheme="minorHAnsi"/>
          <w:lang w:val="en-US" w:eastAsia="en-US"/>
        </w:rPr>
        <w:t>Mano vaikui būdingi charakterio</w:t>
      </w:r>
      <w:r w:rsidR="00D0182C">
        <w:rPr>
          <w:rFonts w:eastAsiaTheme="minorHAnsi"/>
          <w:lang w:val="en-US" w:eastAsia="en-US"/>
        </w:rPr>
        <w:t xml:space="preserve"> bruožai……………………………………………..</w:t>
      </w:r>
    </w:p>
    <w:p w14:paraId="530579BE" w14:textId="77777777" w:rsidR="006459B0" w:rsidRDefault="006459B0" w:rsidP="00D0182C">
      <w:pPr>
        <w:pStyle w:val="Sraopastraipa"/>
        <w:spacing w:after="200" w:line="276" w:lineRule="auto"/>
        <w:ind w:left="1440"/>
        <w:rPr>
          <w:rFonts w:eastAsiaTheme="minorHAnsi"/>
          <w:lang w:val="en-US" w:eastAsia="en-US"/>
        </w:rPr>
      </w:pPr>
      <w:r>
        <w:rPr>
          <w:rFonts w:eastAsiaTheme="minorHAnsi"/>
          <w:lang w:val="en-US" w:eastAsia="en-US"/>
        </w:rPr>
        <w:t>……………………………………………………………………………………………………………………</w:t>
      </w:r>
      <w:r w:rsidR="00D0182C">
        <w:rPr>
          <w:rFonts w:eastAsiaTheme="minorHAnsi"/>
          <w:lang w:val="en-US" w:eastAsia="en-US"/>
        </w:rPr>
        <w:t>………………………………………………………………Bendraudama(s) su bendraamžiais ji(s)……………………………………………….</w:t>
      </w:r>
    </w:p>
    <w:p w14:paraId="141C5ECB" w14:textId="77777777" w:rsidR="009939A0" w:rsidRDefault="009939A0" w:rsidP="00D0182C">
      <w:pPr>
        <w:pStyle w:val="Sraopastraipa"/>
        <w:spacing w:after="200" w:line="276" w:lineRule="auto"/>
        <w:ind w:left="1440"/>
        <w:rPr>
          <w:rFonts w:eastAsiaTheme="minorHAnsi"/>
          <w:lang w:val="en-US" w:eastAsia="en-US"/>
        </w:rPr>
      </w:pPr>
      <w:r>
        <w:rPr>
          <w:rFonts w:eastAsiaTheme="minorHAnsi"/>
          <w:lang w:val="en-US" w:eastAsia="en-US"/>
        </w:rPr>
        <w:t>………………………………………………………………………………………………………………………………………………………………………………………………………………………………………………………………………………</w:t>
      </w:r>
    </w:p>
    <w:p w14:paraId="1F6D5363" w14:textId="77777777" w:rsidR="009939A0" w:rsidRDefault="009939A0" w:rsidP="00D0182C">
      <w:pPr>
        <w:pStyle w:val="Sraopastraipa"/>
        <w:numPr>
          <w:ilvl w:val="0"/>
          <w:numId w:val="23"/>
        </w:numPr>
        <w:spacing w:after="200" w:line="276" w:lineRule="auto"/>
        <w:rPr>
          <w:rFonts w:eastAsiaTheme="minorHAnsi"/>
          <w:lang w:val="en-US" w:eastAsia="en-US"/>
        </w:rPr>
      </w:pPr>
      <w:r>
        <w:rPr>
          <w:rFonts w:eastAsiaTheme="minorHAnsi"/>
          <w:lang w:val="en-US" w:eastAsia="en-US"/>
        </w:rPr>
        <w:t>Kai nusimena ar susijaudina</w:t>
      </w:r>
      <w:r w:rsidR="00D03C0E">
        <w:rPr>
          <w:rFonts w:eastAsiaTheme="minorHAnsi"/>
          <w:lang w:val="en-US" w:eastAsia="en-US"/>
        </w:rPr>
        <w:t>,</w:t>
      </w:r>
      <w:r>
        <w:rPr>
          <w:rFonts w:eastAsiaTheme="minorHAnsi"/>
          <w:lang w:val="en-US" w:eastAsia="en-US"/>
        </w:rPr>
        <w:t xml:space="preserve"> tai……………………………</w:t>
      </w:r>
      <w:r w:rsidR="00D0182C">
        <w:rPr>
          <w:rFonts w:eastAsiaTheme="minorHAnsi"/>
          <w:lang w:val="en-US" w:eastAsia="en-US"/>
        </w:rPr>
        <w:t>…………………………</w:t>
      </w:r>
    </w:p>
    <w:p w14:paraId="4024B4F0" w14:textId="77777777" w:rsidR="009939A0" w:rsidRDefault="009939A0" w:rsidP="00D0182C">
      <w:pPr>
        <w:pStyle w:val="Sraopastraipa"/>
        <w:spacing w:after="200" w:line="276" w:lineRule="auto"/>
        <w:ind w:left="1440"/>
        <w:rPr>
          <w:rFonts w:eastAsiaTheme="minorHAnsi"/>
          <w:lang w:val="en-US" w:eastAsia="en-US"/>
        </w:rPr>
      </w:pPr>
      <w:r>
        <w:rPr>
          <w:rFonts w:eastAsiaTheme="minorHAnsi"/>
          <w:lang w:val="en-US" w:eastAsia="en-US"/>
        </w:rPr>
        <w:t>………………………………………………………………………………………………………………………………………………………………………………………………………………………………………………………………………………</w:t>
      </w:r>
    </w:p>
    <w:p w14:paraId="5B3E28F6" w14:textId="77777777" w:rsidR="009939A0" w:rsidRDefault="009939A0" w:rsidP="00D0182C">
      <w:pPr>
        <w:pStyle w:val="Sraopastraipa"/>
        <w:numPr>
          <w:ilvl w:val="0"/>
          <w:numId w:val="23"/>
        </w:numPr>
        <w:spacing w:after="200" w:line="276" w:lineRule="auto"/>
        <w:rPr>
          <w:rFonts w:eastAsiaTheme="minorHAnsi"/>
          <w:lang w:val="en-US" w:eastAsia="en-US"/>
        </w:rPr>
      </w:pPr>
      <w:r>
        <w:rPr>
          <w:rFonts w:eastAsiaTheme="minorHAnsi"/>
          <w:lang w:val="en-US" w:eastAsia="en-US"/>
        </w:rPr>
        <w:t>Laisvalaikiu mano vaikas……………………………………………………</w:t>
      </w:r>
      <w:r w:rsidR="00D0182C">
        <w:rPr>
          <w:rFonts w:eastAsiaTheme="minorHAnsi"/>
          <w:lang w:val="en-US" w:eastAsia="en-US"/>
        </w:rPr>
        <w:t>………..</w:t>
      </w:r>
    </w:p>
    <w:p w14:paraId="7AB65408" w14:textId="77777777" w:rsidR="009939A0" w:rsidRDefault="009939A0" w:rsidP="00D0182C">
      <w:pPr>
        <w:pStyle w:val="Sraopastraipa"/>
        <w:spacing w:after="200" w:line="276" w:lineRule="auto"/>
        <w:ind w:left="1440"/>
        <w:rPr>
          <w:rFonts w:eastAsiaTheme="minorHAnsi"/>
          <w:lang w:val="en-US" w:eastAsia="en-US"/>
        </w:rPr>
      </w:pPr>
      <w:r>
        <w:rPr>
          <w:rFonts w:eastAsiaTheme="minorHAnsi"/>
          <w:lang w:val="en-US" w:eastAsia="en-US"/>
        </w:rPr>
        <w:t>………………………………………………………………………………………………………………………………………………………………………………………………………………………………………………………………………………</w:t>
      </w:r>
    </w:p>
    <w:p w14:paraId="3FC2C1F9" w14:textId="77777777" w:rsidR="00D0182C" w:rsidRPr="00D0182C" w:rsidRDefault="009939A0" w:rsidP="00D0182C">
      <w:pPr>
        <w:pStyle w:val="Sraopastraipa"/>
        <w:numPr>
          <w:ilvl w:val="0"/>
          <w:numId w:val="23"/>
        </w:numPr>
        <w:spacing w:after="200" w:line="276" w:lineRule="auto"/>
        <w:rPr>
          <w:rFonts w:eastAsiaTheme="minorHAnsi"/>
          <w:lang w:val="en-US" w:eastAsia="en-US"/>
        </w:rPr>
      </w:pPr>
      <w:r>
        <w:rPr>
          <w:rFonts w:eastAsiaTheme="minorHAnsi"/>
          <w:lang w:val="en-US" w:eastAsia="en-US"/>
        </w:rPr>
        <w:t>Vaikas ypač domisi…………………………………………………</w:t>
      </w:r>
      <w:r w:rsidR="00D0182C">
        <w:rPr>
          <w:rFonts w:eastAsiaTheme="minorHAnsi"/>
          <w:lang w:val="en-US" w:eastAsia="en-US"/>
        </w:rPr>
        <w:t>…………………</w:t>
      </w:r>
    </w:p>
    <w:p w14:paraId="2D984C18" w14:textId="77777777" w:rsidR="009939A0" w:rsidRDefault="009939A0" w:rsidP="00D0182C">
      <w:pPr>
        <w:pStyle w:val="Sraopastraipa"/>
        <w:spacing w:after="200" w:line="276" w:lineRule="auto"/>
        <w:ind w:left="1440"/>
        <w:rPr>
          <w:rFonts w:eastAsiaTheme="minorHAnsi"/>
          <w:lang w:val="en-US" w:eastAsia="en-US"/>
        </w:rPr>
      </w:pPr>
      <w:r>
        <w:rPr>
          <w:rFonts w:eastAsiaTheme="minorHAnsi"/>
          <w:lang w:val="en-US" w:eastAsia="en-US"/>
        </w:rPr>
        <w:t>……………………………………………………………………………………………………………………………………………………………………………………………………………………………………………………………………………………………………………….</w:t>
      </w:r>
    </w:p>
    <w:p w14:paraId="46ABF801" w14:textId="77777777" w:rsidR="009939A0" w:rsidRDefault="009939A0" w:rsidP="00D0182C">
      <w:pPr>
        <w:pStyle w:val="Sraopastraipa"/>
        <w:numPr>
          <w:ilvl w:val="0"/>
          <w:numId w:val="23"/>
        </w:numPr>
        <w:spacing w:after="200" w:line="276" w:lineRule="auto"/>
        <w:rPr>
          <w:rFonts w:eastAsiaTheme="minorHAnsi"/>
          <w:lang w:val="en-US" w:eastAsia="en-US"/>
        </w:rPr>
      </w:pPr>
      <w:r>
        <w:rPr>
          <w:rFonts w:eastAsiaTheme="minorHAnsi"/>
          <w:lang w:val="en-US" w:eastAsia="en-US"/>
        </w:rPr>
        <w:t xml:space="preserve">Mano vaikas mėgsta žiūrėti </w:t>
      </w:r>
      <w:r w:rsidR="00D0182C">
        <w:rPr>
          <w:rFonts w:eastAsiaTheme="minorHAnsi"/>
          <w:lang w:val="en-US" w:eastAsia="en-US"/>
        </w:rPr>
        <w:t>TV laidas………………………………………………</w:t>
      </w:r>
    </w:p>
    <w:p w14:paraId="4E561C8C" w14:textId="77777777" w:rsidR="009939A0" w:rsidRDefault="009939A0" w:rsidP="00D0182C">
      <w:pPr>
        <w:pStyle w:val="Sraopastraipa"/>
        <w:spacing w:after="200" w:line="276" w:lineRule="auto"/>
        <w:ind w:left="1440"/>
        <w:rPr>
          <w:rFonts w:eastAsiaTheme="minorHAnsi"/>
          <w:lang w:val="en-US" w:eastAsia="en-US"/>
        </w:rPr>
      </w:pPr>
      <w:r>
        <w:rPr>
          <w:rFonts w:eastAsiaTheme="minorHAnsi"/>
          <w:lang w:val="en-US" w:eastAsia="en-US"/>
        </w:rPr>
        <w:t>………………………………………………………………………………………………………………………………………………………………………………………………………………………………………………………………………………</w:t>
      </w:r>
    </w:p>
    <w:p w14:paraId="58920D0F" w14:textId="77777777" w:rsidR="009939A0" w:rsidRDefault="009939A0" w:rsidP="00D0182C">
      <w:pPr>
        <w:pStyle w:val="Sraopastraipa"/>
        <w:numPr>
          <w:ilvl w:val="0"/>
          <w:numId w:val="23"/>
        </w:numPr>
        <w:spacing w:after="200" w:line="276" w:lineRule="auto"/>
        <w:rPr>
          <w:rFonts w:eastAsiaTheme="minorHAnsi"/>
          <w:lang w:val="en-US" w:eastAsia="en-US"/>
        </w:rPr>
      </w:pPr>
      <w:r>
        <w:rPr>
          <w:rFonts w:eastAsiaTheme="minorHAnsi"/>
          <w:lang w:val="en-US" w:eastAsia="en-US"/>
        </w:rPr>
        <w:t>Mano vaikui nepatinka</w:t>
      </w:r>
      <w:r w:rsidR="00282B53">
        <w:rPr>
          <w:rFonts w:eastAsiaTheme="minorHAnsi"/>
          <w:lang w:val="en-US" w:eastAsia="en-US"/>
        </w:rPr>
        <w:t xml:space="preserve"> / labiausiai sekasi / nesiseka………………………….</w:t>
      </w:r>
      <w:r w:rsidR="00D0182C">
        <w:rPr>
          <w:rFonts w:eastAsiaTheme="minorHAnsi"/>
          <w:lang w:val="en-US" w:eastAsia="en-US"/>
        </w:rPr>
        <w:t>………</w:t>
      </w:r>
    </w:p>
    <w:p w14:paraId="760BEF5C" w14:textId="77777777" w:rsidR="009939A0" w:rsidRDefault="009939A0" w:rsidP="00D0182C">
      <w:pPr>
        <w:pStyle w:val="Sraopastraipa"/>
        <w:spacing w:after="200" w:line="276" w:lineRule="auto"/>
        <w:ind w:left="1440"/>
        <w:rPr>
          <w:rFonts w:eastAsiaTheme="minorHAnsi"/>
          <w:lang w:val="en-US" w:eastAsia="en-US"/>
        </w:rPr>
      </w:pPr>
      <w:r>
        <w:rPr>
          <w:rFonts w:eastAsiaTheme="minorHAnsi"/>
          <w:lang w:val="en-US" w:eastAsia="en-US"/>
        </w:rPr>
        <w:t>………………………………………………………………………………………………………………………………………………………………………………………………………………………………………………………………………………</w:t>
      </w:r>
    </w:p>
    <w:p w14:paraId="42EA8060" w14:textId="77777777" w:rsidR="009939A0" w:rsidRDefault="009939A0" w:rsidP="00D0182C">
      <w:pPr>
        <w:pStyle w:val="Sraopastraipa"/>
        <w:numPr>
          <w:ilvl w:val="0"/>
          <w:numId w:val="23"/>
        </w:numPr>
        <w:spacing w:after="200" w:line="276" w:lineRule="auto"/>
        <w:rPr>
          <w:rFonts w:eastAsiaTheme="minorHAnsi"/>
          <w:lang w:val="en-US" w:eastAsia="en-US"/>
        </w:rPr>
      </w:pPr>
      <w:r>
        <w:rPr>
          <w:rFonts w:eastAsiaTheme="minorHAnsi"/>
          <w:lang w:val="en-US" w:eastAsia="en-US"/>
        </w:rPr>
        <w:t>Vaikas bijo………………………</w:t>
      </w:r>
      <w:r w:rsidR="00D0182C">
        <w:rPr>
          <w:rFonts w:eastAsiaTheme="minorHAnsi"/>
          <w:lang w:val="en-US" w:eastAsia="en-US"/>
        </w:rPr>
        <w:t>……………………………………………………</w:t>
      </w:r>
    </w:p>
    <w:p w14:paraId="394BC8B4" w14:textId="77777777" w:rsidR="009939A0" w:rsidRDefault="009939A0" w:rsidP="00FD20C2">
      <w:pPr>
        <w:pStyle w:val="Sraopastraipa"/>
        <w:spacing w:after="200" w:line="276" w:lineRule="auto"/>
        <w:ind w:left="1440"/>
        <w:jc w:val="both"/>
        <w:rPr>
          <w:rFonts w:eastAsiaTheme="minorHAnsi"/>
          <w:lang w:val="en-US" w:eastAsia="en-US"/>
        </w:rPr>
      </w:pPr>
      <w:r>
        <w:rPr>
          <w:rFonts w:eastAsiaTheme="minorHAnsi"/>
          <w:lang w:val="en-US" w:eastAsia="en-US"/>
        </w:rPr>
        <w:t>…………………………………………………………………………………………………………………………………………………………………………………………………………Būtų gerai, kad jūs, mokytojos, atkreiptumėte dėmesį ir g</w:t>
      </w:r>
      <w:r w:rsidR="00D0182C">
        <w:rPr>
          <w:rFonts w:eastAsiaTheme="minorHAnsi"/>
          <w:lang w:val="en-US" w:eastAsia="en-US"/>
        </w:rPr>
        <w:t>alėtumėte padėti mano vaikui</w:t>
      </w:r>
    </w:p>
    <w:p w14:paraId="2B5F7576" w14:textId="77777777" w:rsidR="009939A0" w:rsidRDefault="009939A0" w:rsidP="009939A0">
      <w:pPr>
        <w:pStyle w:val="Sraopastraipa"/>
        <w:spacing w:after="200" w:line="276" w:lineRule="auto"/>
        <w:ind w:left="1440"/>
        <w:jc w:val="both"/>
        <w:rPr>
          <w:rFonts w:eastAsiaTheme="minorHAnsi"/>
          <w:lang w:val="en-US" w:eastAsia="en-US"/>
        </w:rPr>
      </w:pPr>
      <w:r>
        <w:rPr>
          <w:rFonts w:eastAsiaTheme="minorHAnsi"/>
          <w:lang w:val="en-US" w:eastAsia="en-US"/>
        </w:rPr>
        <w:t>……</w:t>
      </w:r>
      <w:r w:rsidR="00D0182C">
        <w:rPr>
          <w:rFonts w:eastAsiaTheme="minorHAnsi"/>
          <w:lang w:val="en-US" w:eastAsia="en-US"/>
        </w:rPr>
        <w:t>…………………………………………………</w:t>
      </w:r>
      <w:r>
        <w:rPr>
          <w:rFonts w:eastAsiaTheme="minorHAnsi"/>
          <w:lang w:val="en-US" w:eastAsia="en-US"/>
        </w:rPr>
        <w:t>…………………………………………………………………………………………………………………………………………………………………………………………………………………….</w:t>
      </w:r>
    </w:p>
    <w:p w14:paraId="082A0211" w14:textId="77777777" w:rsidR="009939A0" w:rsidRDefault="009939A0" w:rsidP="009939A0">
      <w:pPr>
        <w:pStyle w:val="Sraopastraipa"/>
        <w:spacing w:after="200" w:line="276" w:lineRule="auto"/>
        <w:ind w:left="1440"/>
        <w:jc w:val="both"/>
        <w:rPr>
          <w:rFonts w:eastAsiaTheme="minorHAnsi"/>
          <w:lang w:val="en-US" w:eastAsia="en-US"/>
        </w:rPr>
      </w:pPr>
    </w:p>
    <w:p w14:paraId="4E9E039E" w14:textId="77777777" w:rsidR="009939A0" w:rsidRPr="009939A0" w:rsidRDefault="00282B53" w:rsidP="009939A0">
      <w:pPr>
        <w:pStyle w:val="Sraopastraipa"/>
        <w:spacing w:after="200" w:line="276" w:lineRule="auto"/>
        <w:ind w:left="1440"/>
        <w:jc w:val="right"/>
        <w:rPr>
          <w:rFonts w:eastAsiaTheme="minorHAnsi"/>
          <w:lang w:val="en-US" w:eastAsia="en-US"/>
        </w:rPr>
      </w:pPr>
      <w:r>
        <w:rPr>
          <w:rFonts w:eastAsiaTheme="minorHAnsi"/>
          <w:lang w:val="en-US" w:eastAsia="en-US"/>
        </w:rPr>
        <w:t>DĖKOJAME UŽ IŠSAMIUS ATSAKYMUS</w:t>
      </w:r>
    </w:p>
    <w:p w14:paraId="1EFD9C24" w14:textId="77777777" w:rsidR="005438EE" w:rsidRPr="005438EE" w:rsidRDefault="005438EE" w:rsidP="000552AC">
      <w:pPr>
        <w:spacing w:after="200" w:line="276" w:lineRule="auto"/>
        <w:jc w:val="center"/>
        <w:rPr>
          <w:rFonts w:eastAsiaTheme="minorHAnsi"/>
          <w:b/>
          <w:lang w:val="lt-LT" w:eastAsia="en-US"/>
        </w:rPr>
      </w:pPr>
      <w:r w:rsidRPr="005438EE">
        <w:rPr>
          <w:rFonts w:eastAsiaTheme="minorHAnsi"/>
          <w:b/>
          <w:noProof/>
          <w:sz w:val="36"/>
          <w:szCs w:val="36"/>
          <w:lang w:val="lt-LT" w:eastAsia="lt-LT"/>
        </w:rPr>
        <w:drawing>
          <wp:inline distT="0" distB="0" distL="0" distR="0" wp14:anchorId="6DAE1B89" wp14:editId="4B63364E">
            <wp:extent cx="4688256" cy="3579415"/>
            <wp:effectExtent l="0" t="0" r="0" b="2540"/>
            <wp:docPr id="91" name="irc_mi" descr="http://tecross.ru/getfile.php?id_file=71781&amp;id_reseller=483125">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ecross.ru/getfile.php?id_file=71781&amp;id_reseller=483125">
                      <a:hlinkClick r:id="rId73"/>
                    </pic:cNvPr>
                    <pic:cNvPicPr>
                      <a:picLocks noChangeAspect="1" noChangeArrowheads="1"/>
                    </pic:cNvPicPr>
                  </pic:nvPicPr>
                  <pic:blipFill>
                    <a:blip r:embed="rId74" cstate="print"/>
                    <a:srcRect/>
                    <a:stretch>
                      <a:fillRect/>
                    </a:stretch>
                  </pic:blipFill>
                  <pic:spPr bwMode="auto">
                    <a:xfrm>
                      <a:off x="0" y="0"/>
                      <a:ext cx="4695226" cy="3584737"/>
                    </a:xfrm>
                    <a:prstGeom prst="rect">
                      <a:avLst/>
                    </a:prstGeom>
                    <a:noFill/>
                    <a:ln w="9525">
                      <a:noFill/>
                      <a:miter lim="800000"/>
                      <a:headEnd/>
                      <a:tailEnd/>
                    </a:ln>
                  </pic:spPr>
                </pic:pic>
              </a:graphicData>
            </a:graphic>
          </wp:inline>
        </w:drawing>
      </w:r>
    </w:p>
    <w:p w14:paraId="025BDF75" w14:textId="77777777" w:rsidR="005438EE" w:rsidRDefault="005438EE" w:rsidP="005438EE">
      <w:pPr>
        <w:spacing w:after="200" w:line="276" w:lineRule="auto"/>
        <w:jc w:val="center"/>
        <w:rPr>
          <w:rFonts w:eastAsiaTheme="minorHAnsi"/>
          <w:b/>
          <w:lang w:val="lt-LT" w:eastAsia="en-US"/>
        </w:rPr>
      </w:pPr>
    </w:p>
    <w:p w14:paraId="19983ED5" w14:textId="77777777" w:rsidR="00D0182C" w:rsidRPr="005438EE" w:rsidRDefault="00D0182C" w:rsidP="005438EE">
      <w:pPr>
        <w:spacing w:after="200" w:line="276" w:lineRule="auto"/>
        <w:jc w:val="center"/>
        <w:rPr>
          <w:rFonts w:eastAsiaTheme="minorHAnsi"/>
          <w:b/>
          <w:lang w:val="lt-LT" w:eastAsia="en-US"/>
        </w:rPr>
      </w:pPr>
    </w:p>
    <w:p w14:paraId="00AF351F" w14:textId="77777777" w:rsidR="005438EE" w:rsidRPr="005438EE" w:rsidRDefault="005438EE" w:rsidP="005438EE">
      <w:pPr>
        <w:spacing w:after="200" w:line="276" w:lineRule="auto"/>
        <w:jc w:val="center"/>
        <w:rPr>
          <w:rFonts w:eastAsiaTheme="minorHAnsi"/>
          <w:b/>
          <w:sz w:val="72"/>
          <w:szCs w:val="72"/>
          <w:lang w:val="lt-LT" w:eastAsia="en-US"/>
        </w:rPr>
      </w:pPr>
      <w:r w:rsidRPr="005438EE">
        <w:rPr>
          <w:rFonts w:eastAsiaTheme="minorHAnsi"/>
          <w:b/>
          <w:sz w:val="72"/>
          <w:szCs w:val="72"/>
          <w:lang w:val="lt-LT" w:eastAsia="en-US"/>
        </w:rPr>
        <w:t xml:space="preserve">Papildoma </w:t>
      </w:r>
      <w:r w:rsidR="00DA1866">
        <w:rPr>
          <w:rFonts w:eastAsiaTheme="minorHAnsi"/>
          <w:b/>
          <w:sz w:val="72"/>
          <w:szCs w:val="72"/>
          <w:lang w:val="lt-LT" w:eastAsia="en-US"/>
        </w:rPr>
        <w:t xml:space="preserve">pedagogų, specialistų </w:t>
      </w:r>
      <w:r w:rsidR="00DA1866" w:rsidRPr="005438EE">
        <w:rPr>
          <w:rFonts w:eastAsiaTheme="minorHAnsi"/>
          <w:b/>
          <w:sz w:val="72"/>
          <w:szCs w:val="72"/>
          <w:lang w:val="lt-LT" w:eastAsia="en-US"/>
        </w:rPr>
        <w:t>informacija</w:t>
      </w:r>
      <w:r w:rsidR="00DA1866">
        <w:rPr>
          <w:rFonts w:eastAsiaTheme="minorHAnsi"/>
          <w:b/>
          <w:sz w:val="72"/>
          <w:szCs w:val="72"/>
          <w:lang w:val="lt-LT" w:eastAsia="en-US"/>
        </w:rPr>
        <w:t>...</w:t>
      </w:r>
    </w:p>
    <w:p w14:paraId="5C95922B" w14:textId="77777777" w:rsidR="005438EE" w:rsidRPr="005438EE" w:rsidRDefault="005438EE" w:rsidP="005438EE">
      <w:pPr>
        <w:spacing w:after="200" w:line="276" w:lineRule="auto"/>
        <w:jc w:val="center"/>
        <w:rPr>
          <w:rFonts w:eastAsiaTheme="minorHAnsi"/>
          <w:b/>
          <w:sz w:val="72"/>
          <w:szCs w:val="72"/>
          <w:lang w:val="lt-LT" w:eastAsia="en-US"/>
        </w:rPr>
      </w:pPr>
    </w:p>
    <w:p w14:paraId="71156664" w14:textId="77777777" w:rsidR="005438EE" w:rsidRPr="005438EE" w:rsidRDefault="005438EE" w:rsidP="005438EE">
      <w:pPr>
        <w:spacing w:after="200" w:line="276" w:lineRule="auto"/>
        <w:jc w:val="center"/>
        <w:rPr>
          <w:rFonts w:eastAsiaTheme="minorHAnsi"/>
          <w:b/>
          <w:lang w:val="lt-LT" w:eastAsia="en-US"/>
        </w:rPr>
      </w:pPr>
      <w:r w:rsidRPr="005438EE">
        <w:rPr>
          <w:rFonts w:eastAsiaTheme="minorHAnsi"/>
          <w:b/>
          <w:noProof/>
          <w:lang w:val="lt-LT" w:eastAsia="lt-LT"/>
        </w:rPr>
        <w:drawing>
          <wp:inline distT="0" distB="0" distL="0" distR="0" wp14:anchorId="38271897" wp14:editId="4EE732EB">
            <wp:extent cx="1212486" cy="1433015"/>
            <wp:effectExtent l="19050" t="0" r="6714" b="0"/>
            <wp:docPr id="44" name="Picture 26" descr="https://encrypted-tbn1.gstatic.com/images?q=tbn:ANd9GcRrbl6fcquX-5o4dspBQWr-EgEzkSBe9GY_FZyZbL3OqBsvF9Yc">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ncrypted-tbn1.gstatic.com/images?q=tbn:ANd9GcRrbl6fcquX-5o4dspBQWr-EgEzkSBe9GY_FZyZbL3OqBsvF9Yc">
                      <a:hlinkClick r:id="rId75"/>
                    </pic:cNvPr>
                    <pic:cNvPicPr>
                      <a:picLocks noChangeAspect="1" noChangeArrowheads="1"/>
                    </pic:cNvPicPr>
                  </pic:nvPicPr>
                  <pic:blipFill>
                    <a:blip r:embed="rId76" cstate="print"/>
                    <a:srcRect l="21773" t="6204" r="22227" b="5109"/>
                    <a:stretch>
                      <a:fillRect/>
                    </a:stretch>
                  </pic:blipFill>
                  <pic:spPr bwMode="auto">
                    <a:xfrm>
                      <a:off x="0" y="0"/>
                      <a:ext cx="1222889" cy="1445310"/>
                    </a:xfrm>
                    <a:prstGeom prst="rect">
                      <a:avLst/>
                    </a:prstGeom>
                    <a:noFill/>
                    <a:ln w="9525">
                      <a:noFill/>
                      <a:miter lim="800000"/>
                      <a:headEnd/>
                      <a:tailEnd/>
                    </a:ln>
                  </pic:spPr>
                </pic:pic>
              </a:graphicData>
            </a:graphic>
          </wp:inline>
        </w:drawing>
      </w:r>
      <w:r w:rsidRPr="005438EE">
        <w:rPr>
          <w:rFonts w:eastAsiaTheme="minorHAnsi"/>
          <w:b/>
          <w:noProof/>
          <w:lang w:val="lt-LT" w:eastAsia="lt-LT"/>
        </w:rPr>
        <w:drawing>
          <wp:inline distT="0" distB="0" distL="0" distR="0" wp14:anchorId="169947F3" wp14:editId="116A024F">
            <wp:extent cx="2655911" cy="2264056"/>
            <wp:effectExtent l="19050" t="0" r="0" b="0"/>
            <wp:docPr id="61" name="Picture 90" descr="https://encrypted-tbn1.gstatic.com/images?q=tbn:ANd9GcSURPzONFbN5hxV8epQMfUCMV9h5LjnvFucsuFtnWTDuJFnk8Yo3Q">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encrypted-tbn1.gstatic.com/images?q=tbn:ANd9GcSURPzONFbN5hxV8epQMfUCMV9h5LjnvFucsuFtnWTDuJFnk8Yo3Q">
                      <a:hlinkClick r:id="rId77"/>
                    </pic:cNvPr>
                    <pic:cNvPicPr>
                      <a:picLocks noChangeAspect="1" noChangeArrowheads="1"/>
                    </pic:cNvPicPr>
                  </pic:nvPicPr>
                  <pic:blipFill>
                    <a:blip r:embed="rId78" cstate="print"/>
                    <a:srcRect/>
                    <a:stretch>
                      <a:fillRect/>
                    </a:stretch>
                  </pic:blipFill>
                  <pic:spPr bwMode="auto">
                    <a:xfrm>
                      <a:off x="0" y="0"/>
                      <a:ext cx="2677359" cy="2282339"/>
                    </a:xfrm>
                    <a:prstGeom prst="rect">
                      <a:avLst/>
                    </a:prstGeom>
                    <a:noFill/>
                    <a:ln w="9525">
                      <a:noFill/>
                      <a:miter lim="800000"/>
                      <a:headEnd/>
                      <a:tailEnd/>
                    </a:ln>
                  </pic:spPr>
                </pic:pic>
              </a:graphicData>
            </a:graphic>
          </wp:inline>
        </w:drawing>
      </w:r>
      <w:r w:rsidRPr="005438EE">
        <w:rPr>
          <w:rFonts w:eastAsiaTheme="minorHAnsi"/>
          <w:b/>
          <w:noProof/>
          <w:lang w:val="lt-LT" w:eastAsia="lt-LT"/>
        </w:rPr>
        <w:drawing>
          <wp:inline distT="0" distB="0" distL="0" distR="0" wp14:anchorId="2AE739B0" wp14:editId="039CD621">
            <wp:extent cx="1910504" cy="1433015"/>
            <wp:effectExtent l="19050" t="0" r="0" b="0"/>
            <wp:docPr id="45" name="irc_mi" descr="http://i.istockimg.com/file_thumbview_approve/58365416/5/stock-photo-58365416-3d-person-at-conference-table-and-question-mark.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istockimg.com/file_thumbview_approve/58365416/5/stock-photo-58365416-3d-person-at-conference-table-and-question-mark.jpg">
                      <a:hlinkClick r:id="rId79"/>
                    </pic:cNvPr>
                    <pic:cNvPicPr>
                      <a:picLocks noChangeAspect="1" noChangeArrowheads="1"/>
                    </pic:cNvPicPr>
                  </pic:nvPicPr>
                  <pic:blipFill>
                    <a:blip r:embed="rId80" cstate="print"/>
                    <a:srcRect/>
                    <a:stretch>
                      <a:fillRect/>
                    </a:stretch>
                  </pic:blipFill>
                  <pic:spPr bwMode="auto">
                    <a:xfrm>
                      <a:off x="0" y="0"/>
                      <a:ext cx="1919450" cy="1439725"/>
                    </a:xfrm>
                    <a:prstGeom prst="rect">
                      <a:avLst/>
                    </a:prstGeom>
                    <a:noFill/>
                    <a:ln w="9525">
                      <a:noFill/>
                      <a:miter lim="800000"/>
                      <a:headEnd/>
                      <a:tailEnd/>
                    </a:ln>
                  </pic:spPr>
                </pic:pic>
              </a:graphicData>
            </a:graphic>
          </wp:inline>
        </w:drawing>
      </w:r>
    </w:p>
    <w:p w14:paraId="5D060FC6" w14:textId="77777777" w:rsidR="005438EE" w:rsidRPr="005438EE" w:rsidRDefault="005438EE" w:rsidP="005438EE">
      <w:pPr>
        <w:spacing w:after="200" w:line="276" w:lineRule="auto"/>
        <w:jc w:val="center"/>
        <w:rPr>
          <w:rFonts w:eastAsiaTheme="minorHAnsi"/>
          <w:b/>
          <w:lang w:val="lt-LT" w:eastAsia="en-US"/>
        </w:rPr>
      </w:pPr>
      <w:r w:rsidRPr="005438EE">
        <w:rPr>
          <w:rFonts w:eastAsiaTheme="minorHAnsi"/>
          <w:b/>
          <w:sz w:val="36"/>
          <w:szCs w:val="36"/>
          <w:lang w:val="lt-LT" w:eastAsia="en-US"/>
        </w:rPr>
        <w:t>Ateities planai...</w:t>
      </w:r>
    </w:p>
    <w:p w14:paraId="4C980C1A" w14:textId="77777777" w:rsidR="00882647" w:rsidRPr="00DC7299" w:rsidRDefault="00882647" w:rsidP="009F4006">
      <w:pPr>
        <w:spacing w:after="200" w:line="276" w:lineRule="auto"/>
        <w:ind w:left="720"/>
        <w:contextualSpacing/>
        <w:jc w:val="center"/>
        <w:rPr>
          <w:rFonts w:eastAsiaTheme="minorHAnsi"/>
          <w:b/>
          <w:bCs/>
          <w:sz w:val="32"/>
          <w:szCs w:val="32"/>
          <w:lang w:val="en-US" w:eastAsia="en-US"/>
        </w:rPr>
      </w:pPr>
      <w:r w:rsidRPr="00DC7299">
        <w:rPr>
          <w:rFonts w:eastAsiaTheme="minorHAnsi"/>
          <w:b/>
          <w:bCs/>
          <w:sz w:val="32"/>
          <w:szCs w:val="32"/>
          <w:lang w:val="en-US" w:eastAsia="en-US"/>
        </w:rPr>
        <w:t>LOGOPEDO PASTEBĖJIMAI, PASIŪLYMAI, PATARIMAI</w:t>
      </w:r>
    </w:p>
    <w:p w14:paraId="00150DE0" w14:textId="77777777" w:rsidR="00882647" w:rsidRDefault="00882647" w:rsidP="009F4006">
      <w:pPr>
        <w:spacing w:after="200" w:line="276" w:lineRule="auto"/>
        <w:ind w:left="720"/>
        <w:contextualSpacing/>
        <w:jc w:val="center"/>
        <w:rPr>
          <w:rFonts w:eastAsiaTheme="minorHAnsi"/>
          <w:lang w:val="en-US" w:eastAsia="en-US"/>
        </w:rPr>
      </w:pPr>
    </w:p>
    <w:p w14:paraId="42C20857" w14:textId="77777777" w:rsidR="00882647" w:rsidRPr="00C80C30" w:rsidRDefault="00882647" w:rsidP="00882647">
      <w:pPr>
        <w:spacing w:after="200" w:line="276" w:lineRule="auto"/>
        <w:ind w:left="720"/>
        <w:contextualSpacing/>
        <w:jc w:val="both"/>
        <w:rPr>
          <w:rFonts w:eastAsiaTheme="minorHAnsi"/>
          <w:b/>
          <w:bCs/>
          <w:lang w:val="en-US" w:eastAsia="en-US"/>
        </w:rPr>
      </w:pPr>
      <w:r w:rsidRPr="00C80C30">
        <w:rPr>
          <w:rFonts w:eastAsiaTheme="minorHAnsi"/>
          <w:b/>
          <w:bCs/>
          <w:lang w:val="en-US" w:eastAsia="en-US"/>
        </w:rPr>
        <w:t>Vaiko vardas, pavardė ________________________________</w:t>
      </w:r>
    </w:p>
    <w:p w14:paraId="28C6D3C4" w14:textId="77777777" w:rsidR="00882647" w:rsidRDefault="00882647" w:rsidP="00882647">
      <w:pPr>
        <w:spacing w:after="200" w:line="276" w:lineRule="auto"/>
        <w:ind w:left="720"/>
        <w:contextualSpacing/>
        <w:jc w:val="both"/>
        <w:rPr>
          <w:rFonts w:eastAsiaTheme="minorHAnsi"/>
          <w:lang w:val="en-US" w:eastAsia="en-US"/>
        </w:rPr>
      </w:pPr>
      <w:bookmarkStart w:id="10" w:name="_Hlk61510756"/>
      <w:r w:rsidRPr="00C80C30">
        <w:rPr>
          <w:rFonts w:eastAsiaTheme="minorHAnsi"/>
          <w:b/>
          <w:bCs/>
          <w:lang w:val="en-US" w:eastAsia="en-US"/>
        </w:rPr>
        <w:t>Ruduo (1 vertinimas) Data</w:t>
      </w:r>
      <w:r>
        <w:rPr>
          <w:rFonts w:eastAsiaTheme="minorHAnsi"/>
          <w:lang w:val="en-US" w:eastAsia="en-US"/>
        </w:rPr>
        <w:t xml:space="preserve"> ______________</w:t>
      </w:r>
    </w:p>
    <w:p w14:paraId="6EB6C55D" w14:textId="77777777" w:rsidR="00882647" w:rsidRDefault="00882647" w:rsidP="00882647">
      <w:pPr>
        <w:spacing w:after="200" w:line="276" w:lineRule="auto"/>
        <w:ind w:left="720"/>
        <w:contextualSpacing/>
        <w:jc w:val="both"/>
        <w:rPr>
          <w:rFonts w:eastAsiaTheme="minorHAnsi"/>
          <w:lang w:val="en-US" w:eastAsia="en-US"/>
        </w:rPr>
      </w:pPr>
    </w:p>
    <w:p w14:paraId="74BE85B4" w14:textId="77777777" w:rsidR="00882647" w:rsidRDefault="00882647" w:rsidP="00882647">
      <w:pPr>
        <w:spacing w:after="200" w:line="276" w:lineRule="auto"/>
        <w:ind w:left="720"/>
        <w:contextualSpacing/>
        <w:jc w:val="both"/>
        <w:rPr>
          <w:rFonts w:eastAsiaTheme="minorHAnsi"/>
          <w:lang w:val="en-US" w:eastAsia="en-US"/>
        </w:rPr>
      </w:pPr>
      <w:r>
        <w:rPr>
          <w:rFonts w:eastAsiaTheme="minorHAnsi"/>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1C5395" w14:textId="77777777" w:rsidR="00882647" w:rsidRDefault="00882647" w:rsidP="00882647">
      <w:pPr>
        <w:spacing w:after="200" w:line="276" w:lineRule="auto"/>
        <w:ind w:left="720"/>
        <w:contextualSpacing/>
        <w:jc w:val="both"/>
        <w:rPr>
          <w:rFonts w:eastAsiaTheme="minorHAnsi"/>
          <w:lang w:val="en-US" w:eastAsia="en-US"/>
        </w:rPr>
      </w:pPr>
    </w:p>
    <w:p w14:paraId="75BF6B72" w14:textId="77777777" w:rsidR="00882647" w:rsidRDefault="00882647" w:rsidP="00882647">
      <w:pPr>
        <w:spacing w:after="200" w:line="276" w:lineRule="auto"/>
        <w:ind w:left="720"/>
        <w:contextualSpacing/>
        <w:jc w:val="both"/>
        <w:rPr>
          <w:rFonts w:eastAsiaTheme="minorHAnsi"/>
          <w:lang w:val="en-US" w:eastAsia="en-US"/>
        </w:rPr>
      </w:pPr>
      <w:r>
        <w:rPr>
          <w:rFonts w:eastAsiaTheme="minorHAnsi"/>
          <w:lang w:val="en-US" w:eastAsia="en-US"/>
        </w:rPr>
        <w:t xml:space="preserve">LOGOPEDAS  </w:t>
      </w:r>
      <w:r w:rsidR="00C1579F">
        <w:rPr>
          <w:rFonts w:eastAsiaTheme="minorHAnsi"/>
          <w:lang w:val="en-US" w:eastAsia="en-US"/>
        </w:rPr>
        <w:t xml:space="preserve">                        </w:t>
      </w:r>
      <w:r>
        <w:rPr>
          <w:rFonts w:eastAsiaTheme="minorHAnsi"/>
          <w:lang w:val="en-US" w:eastAsia="en-US"/>
        </w:rPr>
        <w:t>_________________           _______________________________</w:t>
      </w:r>
    </w:p>
    <w:p w14:paraId="4B89D8F8" w14:textId="77777777" w:rsidR="00882647" w:rsidRDefault="00882647" w:rsidP="00882647">
      <w:pPr>
        <w:spacing w:after="200" w:line="276" w:lineRule="auto"/>
        <w:ind w:left="720"/>
        <w:contextualSpacing/>
        <w:jc w:val="both"/>
        <w:rPr>
          <w:rFonts w:eastAsiaTheme="minorHAnsi"/>
          <w:lang w:val="en-US" w:eastAsia="en-US"/>
        </w:rPr>
      </w:pPr>
      <w:r>
        <w:rPr>
          <w:rFonts w:eastAsiaTheme="minorHAnsi"/>
          <w:lang w:val="en-US" w:eastAsia="en-US"/>
        </w:rPr>
        <w:t xml:space="preserve">                                 </w:t>
      </w:r>
      <w:r w:rsidR="00C1579F">
        <w:rPr>
          <w:rFonts w:eastAsiaTheme="minorHAnsi"/>
          <w:lang w:val="en-US" w:eastAsia="en-US"/>
        </w:rPr>
        <w:t xml:space="preserve">                        </w:t>
      </w:r>
      <w:r>
        <w:rPr>
          <w:rFonts w:eastAsiaTheme="minorHAnsi"/>
          <w:lang w:val="en-US" w:eastAsia="en-US"/>
        </w:rPr>
        <w:t xml:space="preserve">  (parašas)                                       (vardas, pavardė)</w:t>
      </w:r>
    </w:p>
    <w:bookmarkEnd w:id="10"/>
    <w:p w14:paraId="025572F2" w14:textId="77777777" w:rsidR="00882647" w:rsidRDefault="00882647" w:rsidP="00882647">
      <w:pPr>
        <w:spacing w:after="200" w:line="276" w:lineRule="auto"/>
        <w:ind w:left="720"/>
        <w:contextualSpacing/>
        <w:jc w:val="both"/>
        <w:rPr>
          <w:rFonts w:eastAsiaTheme="minorHAnsi"/>
          <w:lang w:val="en-US" w:eastAsia="en-US"/>
        </w:rPr>
      </w:pPr>
    </w:p>
    <w:p w14:paraId="23276104" w14:textId="77777777" w:rsidR="00882647" w:rsidRDefault="00882647" w:rsidP="00882647">
      <w:pPr>
        <w:spacing w:after="200" w:line="276" w:lineRule="auto"/>
        <w:ind w:left="720"/>
        <w:contextualSpacing/>
        <w:jc w:val="both"/>
        <w:rPr>
          <w:rFonts w:eastAsiaTheme="minorHAnsi"/>
          <w:lang w:val="en-US" w:eastAsia="en-US"/>
        </w:rPr>
      </w:pPr>
      <w:r w:rsidRPr="00C80C30">
        <w:rPr>
          <w:rFonts w:eastAsiaTheme="minorHAnsi"/>
          <w:b/>
          <w:bCs/>
          <w:lang w:val="en-US" w:eastAsia="en-US"/>
        </w:rPr>
        <w:t>Pavasaris (2 vertinimas) Data</w:t>
      </w:r>
      <w:r>
        <w:rPr>
          <w:rFonts w:eastAsiaTheme="minorHAnsi"/>
          <w:lang w:val="en-US" w:eastAsia="en-US"/>
        </w:rPr>
        <w:t xml:space="preserve"> ______________</w:t>
      </w:r>
    </w:p>
    <w:p w14:paraId="38C1ABA6" w14:textId="77777777" w:rsidR="00882647" w:rsidRDefault="00882647" w:rsidP="00882647">
      <w:pPr>
        <w:spacing w:after="200" w:line="276" w:lineRule="auto"/>
        <w:ind w:left="720"/>
        <w:contextualSpacing/>
        <w:jc w:val="both"/>
        <w:rPr>
          <w:rFonts w:eastAsiaTheme="minorHAnsi"/>
          <w:lang w:val="en-US" w:eastAsia="en-US"/>
        </w:rPr>
      </w:pPr>
    </w:p>
    <w:p w14:paraId="78E2DDF0" w14:textId="77777777" w:rsidR="00882647" w:rsidRDefault="00882647" w:rsidP="00882647">
      <w:pPr>
        <w:spacing w:after="200" w:line="276" w:lineRule="auto"/>
        <w:ind w:left="720"/>
        <w:contextualSpacing/>
        <w:jc w:val="both"/>
        <w:rPr>
          <w:rFonts w:eastAsiaTheme="minorHAnsi"/>
          <w:lang w:val="en-US" w:eastAsia="en-US"/>
        </w:rPr>
      </w:pPr>
      <w:r>
        <w:rPr>
          <w:rFonts w:eastAsiaTheme="minorHAnsi"/>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6929D6" w14:textId="77777777" w:rsidR="00882647" w:rsidRDefault="00882647" w:rsidP="00882647">
      <w:pPr>
        <w:spacing w:after="200" w:line="276" w:lineRule="auto"/>
        <w:ind w:left="720"/>
        <w:contextualSpacing/>
        <w:jc w:val="both"/>
        <w:rPr>
          <w:rFonts w:eastAsiaTheme="minorHAnsi"/>
          <w:lang w:val="en-US" w:eastAsia="en-US"/>
        </w:rPr>
      </w:pPr>
    </w:p>
    <w:p w14:paraId="0776D515" w14:textId="77777777" w:rsidR="00882647" w:rsidRDefault="00882647" w:rsidP="00882647">
      <w:pPr>
        <w:spacing w:after="200" w:line="276" w:lineRule="auto"/>
        <w:ind w:left="720"/>
        <w:contextualSpacing/>
        <w:jc w:val="both"/>
        <w:rPr>
          <w:rFonts w:eastAsiaTheme="minorHAnsi"/>
          <w:lang w:val="en-US" w:eastAsia="en-US"/>
        </w:rPr>
      </w:pPr>
      <w:r>
        <w:rPr>
          <w:rFonts w:eastAsiaTheme="minorHAnsi"/>
          <w:lang w:val="en-US" w:eastAsia="en-US"/>
        </w:rPr>
        <w:t xml:space="preserve">LOGOPEDAS </w:t>
      </w:r>
      <w:r w:rsidR="00C1579F">
        <w:rPr>
          <w:rFonts w:eastAsiaTheme="minorHAnsi"/>
          <w:lang w:val="en-US" w:eastAsia="en-US"/>
        </w:rPr>
        <w:t xml:space="preserve">                         </w:t>
      </w:r>
      <w:r>
        <w:rPr>
          <w:rFonts w:eastAsiaTheme="minorHAnsi"/>
          <w:lang w:val="en-US" w:eastAsia="en-US"/>
        </w:rPr>
        <w:t>_________________           _______________________________</w:t>
      </w:r>
    </w:p>
    <w:p w14:paraId="74D92E0A" w14:textId="77777777" w:rsidR="00882647" w:rsidRDefault="00882647" w:rsidP="00882647">
      <w:pPr>
        <w:spacing w:after="200" w:line="276" w:lineRule="auto"/>
        <w:ind w:left="720"/>
        <w:contextualSpacing/>
        <w:jc w:val="both"/>
        <w:rPr>
          <w:rFonts w:eastAsiaTheme="minorHAnsi"/>
          <w:lang w:val="en-US" w:eastAsia="en-US"/>
        </w:rPr>
      </w:pPr>
      <w:r>
        <w:rPr>
          <w:rFonts w:eastAsiaTheme="minorHAnsi"/>
          <w:lang w:val="en-US" w:eastAsia="en-US"/>
        </w:rPr>
        <w:t xml:space="preserve">                                 </w:t>
      </w:r>
      <w:r w:rsidR="00C1579F">
        <w:rPr>
          <w:rFonts w:eastAsiaTheme="minorHAnsi"/>
          <w:lang w:val="en-US" w:eastAsia="en-US"/>
        </w:rPr>
        <w:t xml:space="preserve">                      </w:t>
      </w:r>
      <w:r>
        <w:rPr>
          <w:rFonts w:eastAsiaTheme="minorHAnsi"/>
          <w:lang w:val="en-US" w:eastAsia="en-US"/>
        </w:rPr>
        <w:t xml:space="preserve">  (parašas)                                       (vardas, pavardė)</w:t>
      </w:r>
    </w:p>
    <w:p w14:paraId="4AC8244D" w14:textId="77777777" w:rsidR="00C1579F" w:rsidRDefault="00C1579F" w:rsidP="00882647">
      <w:pPr>
        <w:spacing w:after="200" w:line="276" w:lineRule="auto"/>
        <w:ind w:left="720"/>
        <w:contextualSpacing/>
        <w:jc w:val="both"/>
        <w:rPr>
          <w:rFonts w:eastAsiaTheme="minorHAnsi"/>
          <w:lang w:val="en-US" w:eastAsia="en-US"/>
        </w:rPr>
      </w:pPr>
    </w:p>
    <w:p w14:paraId="7B2582BF" w14:textId="77777777" w:rsidR="008E5BA0" w:rsidRDefault="008E5BA0" w:rsidP="00882647">
      <w:pPr>
        <w:spacing w:after="200" w:line="276" w:lineRule="auto"/>
        <w:ind w:left="720"/>
        <w:contextualSpacing/>
        <w:jc w:val="both"/>
        <w:rPr>
          <w:rFonts w:eastAsiaTheme="minorHAnsi"/>
          <w:lang w:val="en-US" w:eastAsia="en-US"/>
        </w:rPr>
      </w:pPr>
    </w:p>
    <w:p w14:paraId="6915E55A" w14:textId="77777777" w:rsidR="00C80C30" w:rsidRPr="00882647" w:rsidRDefault="00C80C30" w:rsidP="00C80C30">
      <w:pPr>
        <w:spacing w:after="200" w:line="276" w:lineRule="auto"/>
        <w:ind w:left="720"/>
        <w:contextualSpacing/>
        <w:jc w:val="center"/>
        <w:rPr>
          <w:rFonts w:eastAsiaTheme="minorHAnsi"/>
          <w:b/>
          <w:bCs/>
          <w:sz w:val="36"/>
          <w:szCs w:val="36"/>
          <w:lang w:val="en-US" w:eastAsia="en-US"/>
        </w:rPr>
      </w:pPr>
      <w:r>
        <w:rPr>
          <w:rFonts w:eastAsiaTheme="minorHAnsi"/>
          <w:b/>
          <w:bCs/>
          <w:sz w:val="36"/>
          <w:szCs w:val="36"/>
          <w:lang w:val="en-US" w:eastAsia="en-US"/>
        </w:rPr>
        <w:t>S</w:t>
      </w:r>
      <w:r w:rsidR="005B4B02">
        <w:rPr>
          <w:rFonts w:eastAsiaTheme="minorHAnsi"/>
          <w:b/>
          <w:bCs/>
          <w:sz w:val="36"/>
          <w:szCs w:val="36"/>
          <w:lang w:val="en-US" w:eastAsia="en-US"/>
        </w:rPr>
        <w:t>PECIALIOJO</w:t>
      </w:r>
      <w:r>
        <w:rPr>
          <w:rFonts w:eastAsiaTheme="minorHAnsi"/>
          <w:b/>
          <w:bCs/>
          <w:sz w:val="36"/>
          <w:szCs w:val="36"/>
          <w:lang w:val="en-US" w:eastAsia="en-US"/>
        </w:rPr>
        <w:t xml:space="preserve"> </w:t>
      </w:r>
      <w:r w:rsidR="00D03C0E">
        <w:rPr>
          <w:rFonts w:eastAsiaTheme="minorHAnsi"/>
          <w:b/>
          <w:bCs/>
          <w:sz w:val="36"/>
          <w:szCs w:val="36"/>
          <w:lang w:val="en-US" w:eastAsia="en-US"/>
        </w:rPr>
        <w:t>PEDAGOGO</w:t>
      </w:r>
      <w:r>
        <w:rPr>
          <w:rFonts w:eastAsiaTheme="minorHAnsi"/>
          <w:b/>
          <w:bCs/>
          <w:sz w:val="36"/>
          <w:szCs w:val="36"/>
          <w:lang w:val="en-US" w:eastAsia="en-US"/>
        </w:rPr>
        <w:t>O</w:t>
      </w:r>
      <w:r w:rsidRPr="00882647">
        <w:rPr>
          <w:rFonts w:eastAsiaTheme="minorHAnsi"/>
          <w:b/>
          <w:bCs/>
          <w:sz w:val="36"/>
          <w:szCs w:val="36"/>
          <w:lang w:val="en-US" w:eastAsia="en-US"/>
        </w:rPr>
        <w:t xml:space="preserve"> PASTEBĖJIMAI, PASIŪLYMAI, PATARIMAI</w:t>
      </w:r>
    </w:p>
    <w:p w14:paraId="080C933A" w14:textId="77777777" w:rsidR="00C80C30" w:rsidRDefault="00C80C30" w:rsidP="00C80C30">
      <w:pPr>
        <w:spacing w:after="200" w:line="276" w:lineRule="auto"/>
        <w:ind w:left="720"/>
        <w:contextualSpacing/>
        <w:jc w:val="center"/>
        <w:rPr>
          <w:rFonts w:eastAsiaTheme="minorHAnsi"/>
          <w:lang w:val="en-US" w:eastAsia="en-US"/>
        </w:rPr>
      </w:pPr>
    </w:p>
    <w:p w14:paraId="6578D044" w14:textId="77777777" w:rsidR="00C80C30" w:rsidRDefault="00C80C30" w:rsidP="00C80C30">
      <w:pPr>
        <w:spacing w:after="200" w:line="276" w:lineRule="auto"/>
        <w:ind w:left="720"/>
        <w:contextualSpacing/>
        <w:jc w:val="both"/>
        <w:rPr>
          <w:rFonts w:eastAsiaTheme="minorHAnsi"/>
          <w:lang w:val="en-US" w:eastAsia="en-US"/>
        </w:rPr>
      </w:pPr>
      <w:r w:rsidRPr="00C80C30">
        <w:rPr>
          <w:rFonts w:eastAsiaTheme="minorHAnsi"/>
          <w:b/>
          <w:bCs/>
          <w:lang w:val="en-US" w:eastAsia="en-US"/>
        </w:rPr>
        <w:t>Vaiko vardas, pavardė</w:t>
      </w:r>
      <w:r>
        <w:rPr>
          <w:rFonts w:eastAsiaTheme="minorHAnsi"/>
          <w:lang w:val="en-US" w:eastAsia="en-US"/>
        </w:rPr>
        <w:t xml:space="preserve"> ________________________________</w:t>
      </w:r>
    </w:p>
    <w:p w14:paraId="66DAA362" w14:textId="77777777" w:rsidR="00C80C30" w:rsidRDefault="00C80C30" w:rsidP="00C80C30">
      <w:pPr>
        <w:spacing w:after="200" w:line="276" w:lineRule="auto"/>
        <w:ind w:left="720"/>
        <w:contextualSpacing/>
        <w:jc w:val="both"/>
        <w:rPr>
          <w:rFonts w:eastAsiaTheme="minorHAnsi"/>
          <w:lang w:val="en-US" w:eastAsia="en-US"/>
        </w:rPr>
      </w:pPr>
      <w:r w:rsidRPr="00C80C30">
        <w:rPr>
          <w:rFonts w:eastAsiaTheme="minorHAnsi"/>
          <w:b/>
          <w:bCs/>
          <w:lang w:val="en-US" w:eastAsia="en-US"/>
        </w:rPr>
        <w:t>Ruduo (1 vertinimas) Data</w:t>
      </w:r>
      <w:r>
        <w:rPr>
          <w:rFonts w:eastAsiaTheme="minorHAnsi"/>
          <w:lang w:val="en-US" w:eastAsia="en-US"/>
        </w:rPr>
        <w:t xml:space="preserve"> ______________</w:t>
      </w:r>
    </w:p>
    <w:p w14:paraId="6CBAC8E8" w14:textId="77777777" w:rsidR="00C80C30" w:rsidRDefault="00C80C30" w:rsidP="00C80C30">
      <w:pPr>
        <w:spacing w:after="200" w:line="276" w:lineRule="auto"/>
        <w:ind w:left="720"/>
        <w:contextualSpacing/>
        <w:jc w:val="both"/>
        <w:rPr>
          <w:rFonts w:eastAsiaTheme="minorHAnsi"/>
          <w:lang w:val="en-US" w:eastAsia="en-US"/>
        </w:rPr>
      </w:pPr>
    </w:p>
    <w:p w14:paraId="54BA521C"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ECD052" w14:textId="77777777" w:rsidR="00C80C30" w:rsidRDefault="00C80C30" w:rsidP="00C80C30">
      <w:pPr>
        <w:spacing w:after="200" w:line="276" w:lineRule="auto"/>
        <w:ind w:left="720"/>
        <w:contextualSpacing/>
        <w:jc w:val="both"/>
        <w:rPr>
          <w:rFonts w:eastAsiaTheme="minorHAnsi"/>
          <w:lang w:val="en-US" w:eastAsia="en-US"/>
        </w:rPr>
      </w:pPr>
    </w:p>
    <w:p w14:paraId="3A008C97"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S</w:t>
      </w:r>
      <w:r w:rsidR="005B4B02">
        <w:rPr>
          <w:rFonts w:eastAsiaTheme="minorHAnsi"/>
          <w:lang w:val="en-US" w:eastAsia="en-US"/>
        </w:rPr>
        <w:t xml:space="preserve">PECIALIOJO </w:t>
      </w:r>
      <w:r>
        <w:rPr>
          <w:rFonts w:eastAsiaTheme="minorHAnsi"/>
          <w:lang w:val="en-US" w:eastAsia="en-US"/>
        </w:rPr>
        <w:t xml:space="preserve">DARBUOTOJAS   _________________ </w:t>
      </w:r>
      <w:r w:rsidR="00C1579F">
        <w:rPr>
          <w:rFonts w:eastAsiaTheme="minorHAnsi"/>
          <w:lang w:val="en-US" w:eastAsia="en-US"/>
        </w:rPr>
        <w:t xml:space="preserve">   </w:t>
      </w:r>
      <w:r>
        <w:rPr>
          <w:rFonts w:eastAsiaTheme="minorHAnsi"/>
          <w:lang w:val="en-US" w:eastAsia="en-US"/>
        </w:rPr>
        <w:t xml:space="preserve"> __________________________</w:t>
      </w:r>
    </w:p>
    <w:p w14:paraId="421E5C8A"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 xml:space="preserve">                                                                   (parašas)                  </w:t>
      </w:r>
      <w:r w:rsidR="00C1579F">
        <w:rPr>
          <w:rFonts w:eastAsiaTheme="minorHAnsi"/>
          <w:lang w:val="en-US" w:eastAsia="en-US"/>
        </w:rPr>
        <w:t xml:space="preserve">               </w:t>
      </w:r>
      <w:r>
        <w:rPr>
          <w:rFonts w:eastAsiaTheme="minorHAnsi"/>
          <w:lang w:val="en-US" w:eastAsia="en-US"/>
        </w:rPr>
        <w:t>(vardas</w:t>
      </w:r>
      <w:r w:rsidRPr="00C80C30">
        <w:rPr>
          <w:rFonts w:eastAsiaTheme="minorHAnsi"/>
          <w:lang w:val="en-US" w:eastAsia="en-US"/>
        </w:rPr>
        <w:t>, pavardė)</w:t>
      </w:r>
    </w:p>
    <w:p w14:paraId="21D0F240" w14:textId="77777777" w:rsidR="00C80C30" w:rsidRDefault="00C80C30" w:rsidP="00C80C30">
      <w:pPr>
        <w:spacing w:after="200" w:line="276" w:lineRule="auto"/>
        <w:ind w:left="720"/>
        <w:contextualSpacing/>
        <w:jc w:val="both"/>
        <w:rPr>
          <w:rFonts w:eastAsiaTheme="minorHAnsi"/>
          <w:lang w:val="en-US" w:eastAsia="en-US"/>
        </w:rPr>
      </w:pPr>
      <w:r w:rsidRPr="00C80C30">
        <w:rPr>
          <w:rFonts w:eastAsiaTheme="minorHAnsi"/>
          <w:b/>
          <w:bCs/>
          <w:lang w:val="en-US" w:eastAsia="en-US"/>
        </w:rPr>
        <w:t>Pavasaris (2 vertinimas) Data</w:t>
      </w:r>
      <w:r>
        <w:rPr>
          <w:rFonts w:eastAsiaTheme="minorHAnsi"/>
          <w:lang w:val="en-US" w:eastAsia="en-US"/>
        </w:rPr>
        <w:t xml:space="preserve"> ______________</w:t>
      </w:r>
    </w:p>
    <w:p w14:paraId="67EA4C1A" w14:textId="77777777" w:rsidR="00C80C30" w:rsidRDefault="00C80C30" w:rsidP="00C80C30">
      <w:pPr>
        <w:spacing w:after="200" w:line="276" w:lineRule="auto"/>
        <w:ind w:left="720"/>
        <w:contextualSpacing/>
        <w:jc w:val="both"/>
        <w:rPr>
          <w:rFonts w:eastAsiaTheme="minorHAnsi"/>
          <w:lang w:val="en-US" w:eastAsia="en-US"/>
        </w:rPr>
      </w:pPr>
    </w:p>
    <w:p w14:paraId="22766CE5"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3C52CD" w14:textId="77777777" w:rsidR="00C80C30" w:rsidRDefault="00C80C30" w:rsidP="00C80C30">
      <w:pPr>
        <w:spacing w:after="200" w:line="276" w:lineRule="auto"/>
        <w:ind w:left="720"/>
        <w:contextualSpacing/>
        <w:jc w:val="both"/>
        <w:rPr>
          <w:rFonts w:eastAsiaTheme="minorHAnsi"/>
          <w:lang w:val="en-US" w:eastAsia="en-US"/>
        </w:rPr>
      </w:pPr>
    </w:p>
    <w:p w14:paraId="09415280"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S</w:t>
      </w:r>
      <w:r w:rsidR="005B4B02">
        <w:rPr>
          <w:rFonts w:eastAsiaTheme="minorHAnsi"/>
          <w:lang w:val="en-US" w:eastAsia="en-US"/>
        </w:rPr>
        <w:t>PECIAL</w:t>
      </w:r>
      <w:r w:rsidR="00C1579F">
        <w:rPr>
          <w:rFonts w:eastAsiaTheme="minorHAnsi"/>
          <w:lang w:val="en-US" w:eastAsia="en-US"/>
        </w:rPr>
        <w:t>USIS</w:t>
      </w:r>
      <w:r w:rsidR="00D03C0E">
        <w:rPr>
          <w:rFonts w:eastAsiaTheme="minorHAnsi"/>
          <w:lang w:val="en-US" w:eastAsia="en-US"/>
        </w:rPr>
        <w:t>PEDAGOGAS</w:t>
      </w:r>
      <w:r>
        <w:rPr>
          <w:rFonts w:eastAsiaTheme="minorHAnsi"/>
          <w:lang w:val="en-US" w:eastAsia="en-US"/>
        </w:rPr>
        <w:t xml:space="preserve">_________________   </w:t>
      </w:r>
      <w:r w:rsidR="00C1579F">
        <w:rPr>
          <w:rFonts w:eastAsiaTheme="minorHAnsi"/>
          <w:lang w:val="en-US" w:eastAsia="en-US"/>
        </w:rPr>
        <w:t xml:space="preserve">    _____________________________</w:t>
      </w:r>
    </w:p>
    <w:p w14:paraId="2A06ABAD"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 xml:space="preserve">                                  </w:t>
      </w:r>
      <w:r w:rsidR="008E5BA0">
        <w:rPr>
          <w:rFonts w:eastAsiaTheme="minorHAnsi"/>
          <w:lang w:val="en-US" w:eastAsia="en-US"/>
        </w:rPr>
        <w:t xml:space="preserve">                       </w:t>
      </w:r>
      <w:r>
        <w:rPr>
          <w:rFonts w:eastAsiaTheme="minorHAnsi"/>
          <w:lang w:val="en-US" w:eastAsia="en-US"/>
        </w:rPr>
        <w:t xml:space="preserve"> (parašas)                                       (vardas, pavardė)</w:t>
      </w:r>
    </w:p>
    <w:p w14:paraId="5CF4E802" w14:textId="77777777" w:rsidR="00D87C84" w:rsidRDefault="00D87C84" w:rsidP="00C80C30">
      <w:pPr>
        <w:spacing w:after="200" w:line="276" w:lineRule="auto"/>
        <w:ind w:left="720"/>
        <w:contextualSpacing/>
        <w:jc w:val="center"/>
        <w:rPr>
          <w:rFonts w:eastAsiaTheme="minorHAnsi"/>
          <w:b/>
          <w:bCs/>
          <w:sz w:val="36"/>
          <w:szCs w:val="36"/>
          <w:lang w:val="en-US" w:eastAsia="en-US"/>
        </w:rPr>
      </w:pPr>
    </w:p>
    <w:p w14:paraId="3A757E9A" w14:textId="77777777" w:rsidR="00C80C30" w:rsidRPr="00882647" w:rsidRDefault="00C80C30" w:rsidP="00C80C30">
      <w:pPr>
        <w:spacing w:after="200" w:line="276" w:lineRule="auto"/>
        <w:ind w:left="720"/>
        <w:contextualSpacing/>
        <w:jc w:val="center"/>
        <w:rPr>
          <w:rFonts w:eastAsiaTheme="minorHAnsi"/>
          <w:b/>
          <w:bCs/>
          <w:sz w:val="36"/>
          <w:szCs w:val="36"/>
          <w:lang w:val="en-US" w:eastAsia="en-US"/>
        </w:rPr>
      </w:pPr>
      <w:r>
        <w:rPr>
          <w:rFonts w:eastAsiaTheme="minorHAnsi"/>
          <w:b/>
          <w:bCs/>
          <w:sz w:val="36"/>
          <w:szCs w:val="36"/>
          <w:lang w:val="en-US" w:eastAsia="en-US"/>
        </w:rPr>
        <w:t>PSICHOLOGO</w:t>
      </w:r>
      <w:r w:rsidRPr="00882647">
        <w:rPr>
          <w:rFonts w:eastAsiaTheme="minorHAnsi"/>
          <w:b/>
          <w:bCs/>
          <w:sz w:val="36"/>
          <w:szCs w:val="36"/>
          <w:lang w:val="en-US" w:eastAsia="en-US"/>
        </w:rPr>
        <w:t xml:space="preserve"> PASTEBĖJIMAI, PASIŪLYMAI, PATARIMAI</w:t>
      </w:r>
    </w:p>
    <w:p w14:paraId="4886A6AC" w14:textId="77777777" w:rsidR="00C80C30" w:rsidRDefault="00C80C30" w:rsidP="00C80C30">
      <w:pPr>
        <w:spacing w:after="200" w:line="276" w:lineRule="auto"/>
        <w:ind w:left="720"/>
        <w:contextualSpacing/>
        <w:jc w:val="center"/>
        <w:rPr>
          <w:rFonts w:eastAsiaTheme="minorHAnsi"/>
          <w:lang w:val="en-US" w:eastAsia="en-US"/>
        </w:rPr>
      </w:pPr>
    </w:p>
    <w:p w14:paraId="70B4EE52" w14:textId="77777777" w:rsidR="00C80C30" w:rsidRDefault="00C80C30" w:rsidP="00C80C30">
      <w:pPr>
        <w:spacing w:after="200" w:line="276" w:lineRule="auto"/>
        <w:ind w:left="720"/>
        <w:contextualSpacing/>
        <w:jc w:val="both"/>
        <w:rPr>
          <w:rFonts w:eastAsiaTheme="minorHAnsi"/>
          <w:lang w:val="en-US" w:eastAsia="en-US"/>
        </w:rPr>
      </w:pPr>
      <w:r w:rsidRPr="00C80C30">
        <w:rPr>
          <w:rFonts w:eastAsiaTheme="minorHAnsi"/>
          <w:b/>
          <w:bCs/>
          <w:lang w:val="en-US" w:eastAsia="en-US"/>
        </w:rPr>
        <w:t>Vaiko vardas, pavardė</w:t>
      </w:r>
      <w:r>
        <w:rPr>
          <w:rFonts w:eastAsiaTheme="minorHAnsi"/>
          <w:lang w:val="en-US" w:eastAsia="en-US"/>
        </w:rPr>
        <w:t xml:space="preserve"> ________________________________</w:t>
      </w:r>
    </w:p>
    <w:p w14:paraId="6827B7D2" w14:textId="77777777" w:rsidR="00C80C30" w:rsidRDefault="00C80C30" w:rsidP="00C80C30">
      <w:pPr>
        <w:spacing w:after="200" w:line="276" w:lineRule="auto"/>
        <w:ind w:left="720"/>
        <w:contextualSpacing/>
        <w:jc w:val="both"/>
        <w:rPr>
          <w:rFonts w:eastAsiaTheme="minorHAnsi"/>
          <w:lang w:val="en-US" w:eastAsia="en-US"/>
        </w:rPr>
      </w:pPr>
      <w:r w:rsidRPr="00C80C30">
        <w:rPr>
          <w:rFonts w:eastAsiaTheme="minorHAnsi"/>
          <w:b/>
          <w:bCs/>
          <w:lang w:val="en-US" w:eastAsia="en-US"/>
        </w:rPr>
        <w:t>Ruduo (1 vertinimas) Data</w:t>
      </w:r>
      <w:r>
        <w:rPr>
          <w:rFonts w:eastAsiaTheme="minorHAnsi"/>
          <w:lang w:val="en-US" w:eastAsia="en-US"/>
        </w:rPr>
        <w:t xml:space="preserve"> ______________</w:t>
      </w:r>
    </w:p>
    <w:p w14:paraId="56C3F331" w14:textId="77777777" w:rsidR="00C80C30" w:rsidRDefault="00C80C30" w:rsidP="00C80C30">
      <w:pPr>
        <w:spacing w:after="200" w:line="276" w:lineRule="auto"/>
        <w:ind w:left="720"/>
        <w:contextualSpacing/>
        <w:jc w:val="both"/>
        <w:rPr>
          <w:rFonts w:eastAsiaTheme="minorHAnsi"/>
          <w:lang w:val="en-US" w:eastAsia="en-US"/>
        </w:rPr>
      </w:pPr>
    </w:p>
    <w:p w14:paraId="36557AF7"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5B193F" w14:textId="77777777" w:rsidR="00C80C30" w:rsidRDefault="00C80C30" w:rsidP="00C80C30">
      <w:pPr>
        <w:spacing w:after="200" w:line="276" w:lineRule="auto"/>
        <w:ind w:left="720"/>
        <w:contextualSpacing/>
        <w:jc w:val="both"/>
        <w:rPr>
          <w:rFonts w:eastAsiaTheme="minorHAnsi"/>
          <w:lang w:val="en-US" w:eastAsia="en-US"/>
        </w:rPr>
      </w:pPr>
    </w:p>
    <w:p w14:paraId="29E42C40" w14:textId="77777777" w:rsidR="00C80C30" w:rsidRDefault="00C1579F" w:rsidP="00C80C30">
      <w:pPr>
        <w:spacing w:after="200" w:line="276" w:lineRule="auto"/>
        <w:ind w:left="720"/>
        <w:contextualSpacing/>
        <w:jc w:val="both"/>
        <w:rPr>
          <w:rFonts w:eastAsiaTheme="minorHAnsi"/>
          <w:lang w:val="en-US" w:eastAsia="en-US"/>
        </w:rPr>
      </w:pPr>
      <w:r>
        <w:rPr>
          <w:rFonts w:eastAsiaTheme="minorHAnsi"/>
          <w:lang w:val="en-US" w:eastAsia="en-US"/>
        </w:rPr>
        <w:t xml:space="preserve">PSICHOLOGAS             </w:t>
      </w:r>
      <w:r w:rsidR="00C80C30">
        <w:rPr>
          <w:rFonts w:eastAsiaTheme="minorHAnsi"/>
          <w:lang w:val="en-US" w:eastAsia="en-US"/>
        </w:rPr>
        <w:t xml:space="preserve">        _________________           _______________________________</w:t>
      </w:r>
    </w:p>
    <w:p w14:paraId="31826D17"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 xml:space="preserve">                                   </w:t>
      </w:r>
      <w:r w:rsidR="00C1579F">
        <w:rPr>
          <w:rFonts w:eastAsiaTheme="minorHAnsi"/>
          <w:lang w:val="en-US" w:eastAsia="en-US"/>
        </w:rPr>
        <w:t xml:space="preserve">                      </w:t>
      </w:r>
      <w:r>
        <w:rPr>
          <w:rFonts w:eastAsiaTheme="minorHAnsi"/>
          <w:lang w:val="en-US" w:eastAsia="en-US"/>
        </w:rPr>
        <w:t>(parašas)                                       (vardas, pavardė)</w:t>
      </w:r>
    </w:p>
    <w:p w14:paraId="739FDD06" w14:textId="77777777" w:rsidR="00C80C30" w:rsidRDefault="00C80C30" w:rsidP="00C80C30">
      <w:pPr>
        <w:spacing w:after="200" w:line="276" w:lineRule="auto"/>
        <w:ind w:left="720"/>
        <w:contextualSpacing/>
        <w:jc w:val="both"/>
        <w:rPr>
          <w:rFonts w:eastAsiaTheme="minorHAnsi"/>
          <w:lang w:val="en-US" w:eastAsia="en-US"/>
        </w:rPr>
      </w:pPr>
      <w:r w:rsidRPr="00C80C30">
        <w:rPr>
          <w:rFonts w:eastAsiaTheme="minorHAnsi"/>
          <w:b/>
          <w:bCs/>
          <w:lang w:val="en-US" w:eastAsia="en-US"/>
        </w:rPr>
        <w:t>Pavasaris (2 vertinimas) Data</w:t>
      </w:r>
      <w:r>
        <w:rPr>
          <w:rFonts w:eastAsiaTheme="minorHAnsi"/>
          <w:lang w:val="en-US" w:eastAsia="en-US"/>
        </w:rPr>
        <w:t xml:space="preserve"> ______________</w:t>
      </w:r>
    </w:p>
    <w:p w14:paraId="56EF2EEE" w14:textId="77777777" w:rsidR="00C80C30" w:rsidRDefault="00C80C30" w:rsidP="00C80C30">
      <w:pPr>
        <w:spacing w:after="200" w:line="276" w:lineRule="auto"/>
        <w:ind w:left="720"/>
        <w:contextualSpacing/>
        <w:jc w:val="both"/>
        <w:rPr>
          <w:rFonts w:eastAsiaTheme="minorHAnsi"/>
          <w:lang w:val="en-US" w:eastAsia="en-US"/>
        </w:rPr>
      </w:pPr>
    </w:p>
    <w:p w14:paraId="30E85520"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167F58" w14:textId="77777777" w:rsidR="00C80C30" w:rsidRDefault="00C80C30" w:rsidP="00C80C30">
      <w:pPr>
        <w:spacing w:after="200" w:line="276" w:lineRule="auto"/>
        <w:ind w:left="720"/>
        <w:contextualSpacing/>
        <w:jc w:val="both"/>
        <w:rPr>
          <w:rFonts w:eastAsiaTheme="minorHAnsi"/>
          <w:lang w:val="en-US" w:eastAsia="en-US"/>
        </w:rPr>
      </w:pPr>
    </w:p>
    <w:p w14:paraId="66204130" w14:textId="77777777" w:rsidR="00C80C30" w:rsidRDefault="00C1579F" w:rsidP="00C80C30">
      <w:pPr>
        <w:spacing w:after="200" w:line="276" w:lineRule="auto"/>
        <w:ind w:left="720"/>
        <w:contextualSpacing/>
        <w:jc w:val="both"/>
        <w:rPr>
          <w:rFonts w:eastAsiaTheme="minorHAnsi"/>
          <w:lang w:val="en-US" w:eastAsia="en-US"/>
        </w:rPr>
      </w:pPr>
      <w:r>
        <w:rPr>
          <w:rFonts w:eastAsiaTheme="minorHAnsi"/>
          <w:lang w:val="en-US" w:eastAsia="en-US"/>
        </w:rPr>
        <w:t xml:space="preserve">PSICHOLOGAS    </w:t>
      </w:r>
      <w:r w:rsidR="00C80C30">
        <w:rPr>
          <w:rFonts w:eastAsiaTheme="minorHAnsi"/>
          <w:lang w:val="en-US" w:eastAsia="en-US"/>
        </w:rPr>
        <w:t xml:space="preserve">                 _________________           _______________________________</w:t>
      </w:r>
    </w:p>
    <w:p w14:paraId="7E71AFB1" w14:textId="77777777" w:rsidR="00C80C30" w:rsidRDefault="00C80C30" w:rsidP="00C80C30">
      <w:pPr>
        <w:spacing w:after="200" w:line="276" w:lineRule="auto"/>
        <w:ind w:left="720"/>
        <w:contextualSpacing/>
        <w:jc w:val="both"/>
        <w:rPr>
          <w:rFonts w:eastAsiaTheme="minorHAnsi"/>
          <w:lang w:val="en-US" w:eastAsia="en-US"/>
        </w:rPr>
      </w:pPr>
      <w:r>
        <w:rPr>
          <w:rFonts w:eastAsiaTheme="minorHAnsi"/>
          <w:lang w:val="en-US" w:eastAsia="en-US"/>
        </w:rPr>
        <w:t xml:space="preserve">                               </w:t>
      </w:r>
      <w:r w:rsidR="00C1579F">
        <w:rPr>
          <w:rFonts w:eastAsiaTheme="minorHAnsi"/>
          <w:lang w:val="en-US" w:eastAsia="en-US"/>
        </w:rPr>
        <w:t xml:space="preserve">                    </w:t>
      </w:r>
      <w:r>
        <w:rPr>
          <w:rFonts w:eastAsiaTheme="minorHAnsi"/>
          <w:lang w:val="en-US" w:eastAsia="en-US"/>
        </w:rPr>
        <w:t xml:space="preserve">    (parašas)                                       (vardas, pavardė)</w:t>
      </w:r>
    </w:p>
    <w:p w14:paraId="6A6E10A9" w14:textId="77777777" w:rsidR="009F4006" w:rsidRPr="005438EE" w:rsidRDefault="009F4006" w:rsidP="009F4006">
      <w:pPr>
        <w:spacing w:after="200" w:line="276" w:lineRule="auto"/>
        <w:ind w:left="720"/>
        <w:contextualSpacing/>
        <w:jc w:val="center"/>
        <w:rPr>
          <w:rFonts w:eastAsiaTheme="minorHAnsi"/>
          <w:sz w:val="72"/>
          <w:szCs w:val="72"/>
          <w:lang w:val="en-US" w:eastAsia="en-US"/>
        </w:rPr>
      </w:pPr>
      <w:r w:rsidRPr="005438EE">
        <w:rPr>
          <w:rFonts w:eastAsiaTheme="minorHAnsi"/>
          <w:sz w:val="72"/>
          <w:szCs w:val="72"/>
          <w:lang w:val="en-US" w:eastAsia="en-US"/>
        </w:rPr>
        <w:t>Apibendrinamasis vaiko ugdymos</w:t>
      </w:r>
      <w:r w:rsidR="000552AC">
        <w:rPr>
          <w:rFonts w:eastAsiaTheme="minorHAnsi"/>
          <w:sz w:val="72"/>
          <w:szCs w:val="72"/>
          <w:lang w:val="en-US" w:eastAsia="en-US"/>
        </w:rPr>
        <w:t>i</w:t>
      </w:r>
      <w:r w:rsidR="00C1579F">
        <w:rPr>
          <w:rFonts w:eastAsiaTheme="minorHAnsi"/>
          <w:sz w:val="72"/>
          <w:szCs w:val="72"/>
          <w:lang w:val="en-US" w:eastAsia="en-US"/>
        </w:rPr>
        <w:t xml:space="preserve"> </w:t>
      </w:r>
      <w:r w:rsidRPr="005438EE">
        <w:rPr>
          <w:rFonts w:eastAsiaTheme="minorHAnsi"/>
          <w:sz w:val="72"/>
          <w:szCs w:val="72"/>
          <w:lang w:val="en-US" w:eastAsia="en-US"/>
        </w:rPr>
        <w:t>pasiekimų ir daromos pažangos įvertinim</w:t>
      </w:r>
      <w:r w:rsidR="00E508AD">
        <w:rPr>
          <w:rFonts w:eastAsiaTheme="minorHAnsi"/>
          <w:sz w:val="72"/>
          <w:szCs w:val="72"/>
          <w:lang w:val="en-US" w:eastAsia="en-US"/>
        </w:rPr>
        <w:t>as pagal Vaiko pasiekimų aprašą</w:t>
      </w:r>
    </w:p>
    <w:p w14:paraId="1B820AE0" w14:textId="77777777" w:rsidR="009F4006" w:rsidRPr="005438EE" w:rsidRDefault="009F4006" w:rsidP="009F4006">
      <w:pPr>
        <w:spacing w:after="200" w:line="276" w:lineRule="auto"/>
        <w:ind w:left="720"/>
        <w:contextualSpacing/>
        <w:jc w:val="center"/>
        <w:rPr>
          <w:rFonts w:eastAsiaTheme="minorHAnsi"/>
          <w:sz w:val="72"/>
          <w:szCs w:val="72"/>
          <w:lang w:val="en-US" w:eastAsia="en-US"/>
        </w:rPr>
      </w:pPr>
    </w:p>
    <w:p w14:paraId="66E7E0EE" w14:textId="77777777" w:rsidR="009F4006" w:rsidRPr="005438EE" w:rsidRDefault="00293EA9" w:rsidP="009F4006">
      <w:pPr>
        <w:spacing w:after="200" w:line="276" w:lineRule="auto"/>
        <w:jc w:val="center"/>
        <w:rPr>
          <w:rFonts w:eastAsiaTheme="minorHAnsi"/>
          <w:b/>
          <w:sz w:val="36"/>
          <w:szCs w:val="36"/>
          <w:lang w:val="lt-LT" w:eastAsia="en-US"/>
        </w:rPr>
      </w:pPr>
      <w:r>
        <w:rPr>
          <w:rFonts w:asciiTheme="minorHAnsi" w:eastAsiaTheme="minorHAnsi" w:hAnsiTheme="minorHAnsi" w:cstheme="minorBidi"/>
          <w:noProof/>
          <w:color w:val="0000FF"/>
          <w:sz w:val="22"/>
          <w:szCs w:val="22"/>
          <w:lang w:val="lt-LT" w:eastAsia="lt-LT"/>
        </w:rPr>
        <mc:AlternateContent>
          <mc:Choice Requires="wps">
            <w:drawing>
              <wp:anchor distT="0" distB="0" distL="114300" distR="114300" simplePos="0" relativeHeight="251688448" behindDoc="0" locked="0" layoutInCell="1" allowOverlap="1" wp14:anchorId="32CF6484" wp14:editId="594FDC17">
                <wp:simplePos x="0" y="0"/>
                <wp:positionH relativeFrom="column">
                  <wp:posOffset>5067300</wp:posOffset>
                </wp:positionH>
                <wp:positionV relativeFrom="paragraph">
                  <wp:posOffset>3912235</wp:posOffset>
                </wp:positionV>
                <wp:extent cx="1123950" cy="476250"/>
                <wp:effectExtent l="0" t="0" r="0" b="0"/>
                <wp:wrapNone/>
                <wp:docPr id="3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7A74B" id="Rectangle 53" o:spid="_x0000_s1026" style="position:absolute;margin-left:399pt;margin-top:308.05pt;width:88.5pt;height:3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HffAIAAP0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" stroked="f"/>
            </w:pict>
          </mc:Fallback>
        </mc:AlternateContent>
      </w:r>
      <w:r w:rsidR="009F4006" w:rsidRPr="005438EE">
        <w:rPr>
          <w:rFonts w:asciiTheme="minorHAnsi" w:eastAsiaTheme="minorHAnsi" w:hAnsiTheme="minorHAnsi" w:cstheme="minorBidi"/>
          <w:noProof/>
          <w:color w:val="0000FF"/>
          <w:sz w:val="22"/>
          <w:szCs w:val="22"/>
          <w:lang w:val="lt-LT" w:eastAsia="lt-LT"/>
        </w:rPr>
        <w:drawing>
          <wp:inline distT="0" distB="0" distL="0" distR="0" wp14:anchorId="67BB4AC6" wp14:editId="173087C4">
            <wp:extent cx="5316886" cy="4438650"/>
            <wp:effectExtent l="19050" t="0" r="0" b="0"/>
            <wp:docPr id="85" name="irc_mi" descr="http://rylik.ru/uploads/posts/2010-08/1282727207_5.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ylik.ru/uploads/posts/2010-08/1282727207_5.jpg">
                      <a:hlinkClick r:id="rId81"/>
                    </pic:cNvPr>
                    <pic:cNvPicPr>
                      <a:picLocks noChangeAspect="1" noChangeArrowheads="1"/>
                    </pic:cNvPicPr>
                  </pic:nvPicPr>
                  <pic:blipFill>
                    <a:blip r:embed="rId82" cstate="print"/>
                    <a:srcRect r="10400"/>
                    <a:stretch>
                      <a:fillRect/>
                    </a:stretch>
                  </pic:blipFill>
                  <pic:spPr bwMode="auto">
                    <a:xfrm>
                      <a:off x="0" y="0"/>
                      <a:ext cx="5316886" cy="4438650"/>
                    </a:xfrm>
                    <a:prstGeom prst="rect">
                      <a:avLst/>
                    </a:prstGeom>
                    <a:noFill/>
                    <a:ln w="9525">
                      <a:noFill/>
                      <a:miter lim="800000"/>
                      <a:headEnd/>
                      <a:tailEnd/>
                    </a:ln>
                  </pic:spPr>
                </pic:pic>
              </a:graphicData>
            </a:graphic>
          </wp:inline>
        </w:drawing>
      </w:r>
    </w:p>
    <w:p w14:paraId="68ACF515" w14:textId="77777777" w:rsidR="0054378E" w:rsidRDefault="0054378E" w:rsidP="00D61592">
      <w:pPr>
        <w:rPr>
          <w:lang w:val="lt-LT"/>
        </w:rPr>
      </w:pPr>
    </w:p>
    <w:p w14:paraId="4E4312AD" w14:textId="77777777" w:rsidR="00D20940" w:rsidRDefault="00D20940" w:rsidP="00D61592">
      <w:pPr>
        <w:rPr>
          <w:lang w:val="lt-LT"/>
        </w:rPr>
      </w:pPr>
    </w:p>
    <w:p w14:paraId="7E304DD6" w14:textId="77777777" w:rsidR="00D20940" w:rsidRDefault="00D20940" w:rsidP="00D61592">
      <w:pPr>
        <w:rPr>
          <w:lang w:val="lt-LT"/>
        </w:rPr>
      </w:pPr>
    </w:p>
    <w:p w14:paraId="1E270687" w14:textId="77777777" w:rsidR="00D20940" w:rsidRDefault="00D20940" w:rsidP="00D61592">
      <w:pPr>
        <w:rPr>
          <w:lang w:val="lt-LT"/>
        </w:rPr>
      </w:pPr>
    </w:p>
    <w:p w14:paraId="5A321F37" w14:textId="77777777" w:rsidR="00D20940" w:rsidRDefault="00D20940" w:rsidP="00D61592">
      <w:pPr>
        <w:rPr>
          <w:lang w:val="lt-LT"/>
        </w:rPr>
      </w:pPr>
    </w:p>
    <w:p w14:paraId="4FE46755" w14:textId="77777777" w:rsidR="00D20940" w:rsidRDefault="00D20940" w:rsidP="00D61592">
      <w:pPr>
        <w:rPr>
          <w:lang w:val="lt-LT"/>
        </w:rPr>
      </w:pPr>
    </w:p>
    <w:p w14:paraId="085D065E" w14:textId="77777777" w:rsidR="00D20940" w:rsidRDefault="00D20940" w:rsidP="00D61592">
      <w:pPr>
        <w:rPr>
          <w:lang w:val="lt-LT"/>
        </w:rPr>
      </w:pPr>
    </w:p>
    <w:p w14:paraId="73C9F97F" w14:textId="77777777" w:rsidR="00C1579F" w:rsidRDefault="00C1579F" w:rsidP="00D61592">
      <w:pPr>
        <w:rPr>
          <w:lang w:val="lt-LT"/>
        </w:rPr>
      </w:pPr>
    </w:p>
    <w:p w14:paraId="26756391" w14:textId="77777777" w:rsidR="00D20940" w:rsidRPr="005C1315" w:rsidRDefault="00D20940" w:rsidP="00D20940">
      <w:pPr>
        <w:spacing w:after="200" w:line="276" w:lineRule="auto"/>
        <w:ind w:left="720"/>
        <w:contextualSpacing/>
        <w:jc w:val="center"/>
        <w:rPr>
          <w:rFonts w:eastAsiaTheme="minorHAnsi"/>
          <w:b/>
          <w:sz w:val="36"/>
          <w:szCs w:val="36"/>
          <w:lang w:val="lt-LT" w:eastAsia="en-US"/>
        </w:rPr>
      </w:pPr>
      <w:r w:rsidRPr="005C1315">
        <w:rPr>
          <w:rFonts w:eastAsiaTheme="minorHAnsi"/>
          <w:b/>
          <w:sz w:val="36"/>
          <w:szCs w:val="36"/>
          <w:lang w:val="lt-LT" w:eastAsia="en-US"/>
        </w:rPr>
        <w:t>VAIKO PASIEKIMŲ VIZUALIZACIJA</w:t>
      </w:r>
    </w:p>
    <w:p w14:paraId="007970D8" w14:textId="77777777" w:rsidR="00D20940" w:rsidRPr="005C1315" w:rsidRDefault="00D20940" w:rsidP="00D20940">
      <w:pPr>
        <w:spacing w:after="200" w:line="276" w:lineRule="auto"/>
        <w:ind w:left="720"/>
        <w:contextualSpacing/>
        <w:jc w:val="center"/>
        <w:rPr>
          <w:rFonts w:eastAsiaTheme="minorHAnsi"/>
          <w:lang w:val="lt-LT" w:eastAsia="en-US"/>
        </w:rPr>
      </w:pPr>
    </w:p>
    <w:p w14:paraId="4DEAC6AA" w14:textId="77777777" w:rsidR="00D20940" w:rsidRPr="005C1315" w:rsidRDefault="00D20940" w:rsidP="00D20940">
      <w:pPr>
        <w:spacing w:after="200" w:line="276" w:lineRule="auto"/>
        <w:contextualSpacing/>
        <w:rPr>
          <w:rFonts w:eastAsiaTheme="minorHAnsi"/>
          <w:lang w:val="lt-LT" w:eastAsia="en-US"/>
        </w:rPr>
      </w:pPr>
      <w:r w:rsidRPr="005C1315">
        <w:rPr>
          <w:rFonts w:eastAsiaTheme="minorHAnsi"/>
          <w:lang w:val="lt-LT" w:eastAsia="en-US"/>
        </w:rPr>
        <w:t xml:space="preserve">                                                                                              Pedagogo pastebėjimai metų pradžioje</w:t>
      </w:r>
    </w:p>
    <w:tbl>
      <w:tblPr>
        <w:tblStyle w:val="Lentelstinklelis"/>
        <w:tblW w:w="0" w:type="auto"/>
        <w:jc w:val="center"/>
        <w:tblLook w:val="04A0" w:firstRow="1" w:lastRow="0" w:firstColumn="1" w:lastColumn="0" w:noHBand="0" w:noVBand="1"/>
      </w:tblPr>
      <w:tblGrid>
        <w:gridCol w:w="3216"/>
        <w:gridCol w:w="708"/>
        <w:gridCol w:w="709"/>
        <w:gridCol w:w="709"/>
        <w:gridCol w:w="709"/>
        <w:gridCol w:w="708"/>
        <w:gridCol w:w="709"/>
        <w:gridCol w:w="709"/>
      </w:tblGrid>
      <w:tr w:rsidR="00D20940" w:rsidRPr="00D20940" w14:paraId="6788CCEA" w14:textId="77777777" w:rsidTr="00EB5211">
        <w:trPr>
          <w:jc w:val="center"/>
        </w:trPr>
        <w:tc>
          <w:tcPr>
            <w:tcW w:w="3216" w:type="dxa"/>
          </w:tcPr>
          <w:p w14:paraId="42D44A71"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Savivoka ir savigarba</w:t>
            </w:r>
          </w:p>
        </w:tc>
        <w:tc>
          <w:tcPr>
            <w:tcW w:w="708" w:type="dxa"/>
          </w:tcPr>
          <w:p w14:paraId="65389875" w14:textId="77777777" w:rsidR="00D20940" w:rsidRPr="00D20940" w:rsidRDefault="00D20940" w:rsidP="00D20940">
            <w:pPr>
              <w:contextualSpacing/>
              <w:jc w:val="center"/>
              <w:rPr>
                <w:rFonts w:eastAsiaTheme="minorHAnsi"/>
                <w:lang w:val="en-US" w:eastAsia="en-US"/>
              </w:rPr>
            </w:pPr>
          </w:p>
        </w:tc>
        <w:tc>
          <w:tcPr>
            <w:tcW w:w="709" w:type="dxa"/>
          </w:tcPr>
          <w:p w14:paraId="473D9E50" w14:textId="77777777" w:rsidR="00D20940" w:rsidRPr="00D20940" w:rsidRDefault="00D20940" w:rsidP="00D20940">
            <w:pPr>
              <w:contextualSpacing/>
              <w:jc w:val="center"/>
              <w:rPr>
                <w:rFonts w:eastAsiaTheme="minorHAnsi"/>
                <w:lang w:val="en-US" w:eastAsia="en-US"/>
              </w:rPr>
            </w:pPr>
          </w:p>
        </w:tc>
        <w:tc>
          <w:tcPr>
            <w:tcW w:w="709" w:type="dxa"/>
          </w:tcPr>
          <w:p w14:paraId="21EF4CCA" w14:textId="77777777" w:rsidR="00D20940" w:rsidRPr="00D20940" w:rsidRDefault="00D20940" w:rsidP="00D20940">
            <w:pPr>
              <w:contextualSpacing/>
              <w:jc w:val="center"/>
              <w:rPr>
                <w:rFonts w:eastAsiaTheme="minorHAnsi"/>
                <w:lang w:val="en-US" w:eastAsia="en-US"/>
              </w:rPr>
            </w:pPr>
          </w:p>
        </w:tc>
        <w:tc>
          <w:tcPr>
            <w:tcW w:w="709" w:type="dxa"/>
          </w:tcPr>
          <w:p w14:paraId="7461A02B"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604A9A10" w14:textId="77777777" w:rsidR="00D20940" w:rsidRPr="00D20940" w:rsidRDefault="00D20940" w:rsidP="00D20940">
            <w:pPr>
              <w:contextualSpacing/>
              <w:jc w:val="center"/>
              <w:rPr>
                <w:rFonts w:eastAsiaTheme="minorHAnsi"/>
                <w:lang w:val="en-US" w:eastAsia="en-US"/>
              </w:rPr>
            </w:pPr>
          </w:p>
        </w:tc>
        <w:tc>
          <w:tcPr>
            <w:tcW w:w="709" w:type="dxa"/>
          </w:tcPr>
          <w:p w14:paraId="29054F2D" w14:textId="77777777" w:rsidR="00D20940" w:rsidRPr="00D20940" w:rsidRDefault="00D20940" w:rsidP="00D20940">
            <w:pPr>
              <w:contextualSpacing/>
              <w:jc w:val="center"/>
              <w:rPr>
                <w:rFonts w:eastAsiaTheme="minorHAnsi"/>
                <w:lang w:val="en-US" w:eastAsia="en-US"/>
              </w:rPr>
            </w:pPr>
          </w:p>
        </w:tc>
        <w:tc>
          <w:tcPr>
            <w:tcW w:w="709" w:type="dxa"/>
          </w:tcPr>
          <w:p w14:paraId="4BBB3263" w14:textId="77777777" w:rsidR="00D20940" w:rsidRPr="00D20940" w:rsidRDefault="00D20940" w:rsidP="00D20940">
            <w:pPr>
              <w:contextualSpacing/>
              <w:jc w:val="center"/>
              <w:rPr>
                <w:rFonts w:eastAsiaTheme="minorHAnsi"/>
                <w:lang w:val="en-US" w:eastAsia="en-US"/>
              </w:rPr>
            </w:pPr>
          </w:p>
        </w:tc>
      </w:tr>
      <w:tr w:rsidR="00D20940" w:rsidRPr="00D20940" w14:paraId="79EF9C7D" w14:textId="77777777" w:rsidTr="00EB5211">
        <w:trPr>
          <w:jc w:val="center"/>
        </w:trPr>
        <w:tc>
          <w:tcPr>
            <w:tcW w:w="3216" w:type="dxa"/>
          </w:tcPr>
          <w:p w14:paraId="062A1BC1"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Emocijų suvokimas ir raiška</w:t>
            </w:r>
          </w:p>
        </w:tc>
        <w:tc>
          <w:tcPr>
            <w:tcW w:w="708" w:type="dxa"/>
          </w:tcPr>
          <w:p w14:paraId="1877806D" w14:textId="77777777" w:rsidR="00D20940" w:rsidRPr="00D20940" w:rsidRDefault="00D20940" w:rsidP="00D20940">
            <w:pPr>
              <w:contextualSpacing/>
              <w:jc w:val="center"/>
              <w:rPr>
                <w:rFonts w:eastAsiaTheme="minorHAnsi"/>
                <w:lang w:val="en-US" w:eastAsia="en-US"/>
              </w:rPr>
            </w:pPr>
          </w:p>
        </w:tc>
        <w:tc>
          <w:tcPr>
            <w:tcW w:w="709" w:type="dxa"/>
          </w:tcPr>
          <w:p w14:paraId="3B8689C0" w14:textId="77777777" w:rsidR="00D20940" w:rsidRPr="00D20940" w:rsidRDefault="00D20940" w:rsidP="00D20940">
            <w:pPr>
              <w:contextualSpacing/>
              <w:jc w:val="center"/>
              <w:rPr>
                <w:rFonts w:eastAsiaTheme="minorHAnsi"/>
                <w:lang w:val="en-US" w:eastAsia="en-US"/>
              </w:rPr>
            </w:pPr>
          </w:p>
        </w:tc>
        <w:tc>
          <w:tcPr>
            <w:tcW w:w="709" w:type="dxa"/>
          </w:tcPr>
          <w:p w14:paraId="335F4E69" w14:textId="77777777" w:rsidR="00D20940" w:rsidRPr="00D20940" w:rsidRDefault="00D20940" w:rsidP="00D20940">
            <w:pPr>
              <w:contextualSpacing/>
              <w:jc w:val="center"/>
              <w:rPr>
                <w:rFonts w:eastAsiaTheme="minorHAnsi"/>
                <w:lang w:val="en-US" w:eastAsia="en-US"/>
              </w:rPr>
            </w:pPr>
          </w:p>
        </w:tc>
        <w:tc>
          <w:tcPr>
            <w:tcW w:w="709" w:type="dxa"/>
          </w:tcPr>
          <w:p w14:paraId="6A4FECCE"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173C92CD" w14:textId="77777777" w:rsidR="00D20940" w:rsidRPr="00D20940" w:rsidRDefault="00D20940" w:rsidP="00D20940">
            <w:pPr>
              <w:contextualSpacing/>
              <w:jc w:val="center"/>
              <w:rPr>
                <w:rFonts w:eastAsiaTheme="minorHAnsi"/>
                <w:lang w:val="en-US" w:eastAsia="en-US"/>
              </w:rPr>
            </w:pPr>
          </w:p>
        </w:tc>
        <w:tc>
          <w:tcPr>
            <w:tcW w:w="709" w:type="dxa"/>
          </w:tcPr>
          <w:p w14:paraId="09D86E89" w14:textId="77777777" w:rsidR="00D20940" w:rsidRPr="00D20940" w:rsidRDefault="00D20940" w:rsidP="00D20940">
            <w:pPr>
              <w:contextualSpacing/>
              <w:jc w:val="center"/>
              <w:rPr>
                <w:rFonts w:eastAsiaTheme="minorHAnsi"/>
                <w:lang w:val="en-US" w:eastAsia="en-US"/>
              </w:rPr>
            </w:pPr>
          </w:p>
        </w:tc>
        <w:tc>
          <w:tcPr>
            <w:tcW w:w="709" w:type="dxa"/>
          </w:tcPr>
          <w:p w14:paraId="4F1529C0" w14:textId="77777777" w:rsidR="00D20940" w:rsidRPr="00D20940" w:rsidRDefault="00D20940" w:rsidP="00D20940">
            <w:pPr>
              <w:contextualSpacing/>
              <w:jc w:val="center"/>
              <w:rPr>
                <w:rFonts w:eastAsiaTheme="minorHAnsi"/>
                <w:lang w:val="en-US" w:eastAsia="en-US"/>
              </w:rPr>
            </w:pPr>
          </w:p>
        </w:tc>
      </w:tr>
      <w:tr w:rsidR="00D20940" w:rsidRPr="00D20940" w14:paraId="2690F324" w14:textId="77777777" w:rsidTr="00EB5211">
        <w:trPr>
          <w:jc w:val="center"/>
        </w:trPr>
        <w:tc>
          <w:tcPr>
            <w:tcW w:w="3216" w:type="dxa"/>
          </w:tcPr>
          <w:p w14:paraId="78535D45"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Savireguliacija ir savikontrolė</w:t>
            </w:r>
          </w:p>
        </w:tc>
        <w:tc>
          <w:tcPr>
            <w:tcW w:w="708" w:type="dxa"/>
          </w:tcPr>
          <w:p w14:paraId="312E15A1" w14:textId="77777777" w:rsidR="00D20940" w:rsidRPr="00D20940" w:rsidRDefault="00D20940" w:rsidP="00D20940">
            <w:pPr>
              <w:contextualSpacing/>
              <w:jc w:val="center"/>
              <w:rPr>
                <w:rFonts w:eastAsiaTheme="minorHAnsi"/>
                <w:lang w:val="en-US" w:eastAsia="en-US"/>
              </w:rPr>
            </w:pPr>
          </w:p>
        </w:tc>
        <w:tc>
          <w:tcPr>
            <w:tcW w:w="709" w:type="dxa"/>
          </w:tcPr>
          <w:p w14:paraId="50009B2D" w14:textId="77777777" w:rsidR="00D20940" w:rsidRPr="00D20940" w:rsidRDefault="00D20940" w:rsidP="00D20940">
            <w:pPr>
              <w:contextualSpacing/>
              <w:jc w:val="center"/>
              <w:rPr>
                <w:rFonts w:eastAsiaTheme="minorHAnsi"/>
                <w:lang w:val="en-US" w:eastAsia="en-US"/>
              </w:rPr>
            </w:pPr>
          </w:p>
        </w:tc>
        <w:tc>
          <w:tcPr>
            <w:tcW w:w="709" w:type="dxa"/>
          </w:tcPr>
          <w:p w14:paraId="424DF772" w14:textId="77777777" w:rsidR="00D20940" w:rsidRPr="00D20940" w:rsidRDefault="00D20940" w:rsidP="00D20940">
            <w:pPr>
              <w:contextualSpacing/>
              <w:jc w:val="center"/>
              <w:rPr>
                <w:rFonts w:eastAsiaTheme="minorHAnsi"/>
                <w:lang w:val="en-US" w:eastAsia="en-US"/>
              </w:rPr>
            </w:pPr>
          </w:p>
        </w:tc>
        <w:tc>
          <w:tcPr>
            <w:tcW w:w="709" w:type="dxa"/>
          </w:tcPr>
          <w:p w14:paraId="441AB20C"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4F2D43D6" w14:textId="77777777" w:rsidR="00D20940" w:rsidRPr="00D20940" w:rsidRDefault="00D20940" w:rsidP="00D20940">
            <w:pPr>
              <w:contextualSpacing/>
              <w:jc w:val="center"/>
              <w:rPr>
                <w:rFonts w:eastAsiaTheme="minorHAnsi"/>
                <w:lang w:val="en-US" w:eastAsia="en-US"/>
              </w:rPr>
            </w:pPr>
          </w:p>
        </w:tc>
        <w:tc>
          <w:tcPr>
            <w:tcW w:w="709" w:type="dxa"/>
          </w:tcPr>
          <w:p w14:paraId="16903B8A" w14:textId="77777777" w:rsidR="00D20940" w:rsidRPr="00D20940" w:rsidRDefault="00D20940" w:rsidP="00D20940">
            <w:pPr>
              <w:contextualSpacing/>
              <w:jc w:val="center"/>
              <w:rPr>
                <w:rFonts w:eastAsiaTheme="minorHAnsi"/>
                <w:lang w:val="en-US" w:eastAsia="en-US"/>
              </w:rPr>
            </w:pPr>
          </w:p>
        </w:tc>
        <w:tc>
          <w:tcPr>
            <w:tcW w:w="709" w:type="dxa"/>
          </w:tcPr>
          <w:p w14:paraId="3648EBF5" w14:textId="77777777" w:rsidR="00D20940" w:rsidRPr="00D20940" w:rsidRDefault="00D20940" w:rsidP="00D20940">
            <w:pPr>
              <w:contextualSpacing/>
              <w:jc w:val="center"/>
              <w:rPr>
                <w:rFonts w:eastAsiaTheme="minorHAnsi"/>
                <w:lang w:val="en-US" w:eastAsia="en-US"/>
              </w:rPr>
            </w:pPr>
          </w:p>
        </w:tc>
      </w:tr>
      <w:tr w:rsidR="00D20940" w:rsidRPr="00D20940" w14:paraId="035AD611" w14:textId="77777777" w:rsidTr="00EB5211">
        <w:trPr>
          <w:jc w:val="center"/>
        </w:trPr>
        <w:tc>
          <w:tcPr>
            <w:tcW w:w="3216" w:type="dxa"/>
          </w:tcPr>
          <w:p w14:paraId="21CC7D74"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Santykiai su suaugusiais</w:t>
            </w:r>
          </w:p>
        </w:tc>
        <w:tc>
          <w:tcPr>
            <w:tcW w:w="708" w:type="dxa"/>
          </w:tcPr>
          <w:p w14:paraId="3CF588A8" w14:textId="77777777" w:rsidR="00D20940" w:rsidRPr="00D20940" w:rsidRDefault="00D20940" w:rsidP="00D20940">
            <w:pPr>
              <w:contextualSpacing/>
              <w:jc w:val="center"/>
              <w:rPr>
                <w:rFonts w:eastAsiaTheme="minorHAnsi"/>
                <w:lang w:val="en-US" w:eastAsia="en-US"/>
              </w:rPr>
            </w:pPr>
          </w:p>
        </w:tc>
        <w:tc>
          <w:tcPr>
            <w:tcW w:w="709" w:type="dxa"/>
          </w:tcPr>
          <w:p w14:paraId="328873BE" w14:textId="77777777" w:rsidR="00D20940" w:rsidRPr="00D20940" w:rsidRDefault="00D20940" w:rsidP="00D20940">
            <w:pPr>
              <w:contextualSpacing/>
              <w:jc w:val="center"/>
              <w:rPr>
                <w:rFonts w:eastAsiaTheme="minorHAnsi"/>
                <w:lang w:val="en-US" w:eastAsia="en-US"/>
              </w:rPr>
            </w:pPr>
          </w:p>
        </w:tc>
        <w:tc>
          <w:tcPr>
            <w:tcW w:w="709" w:type="dxa"/>
          </w:tcPr>
          <w:p w14:paraId="37CD0A47" w14:textId="77777777" w:rsidR="00D20940" w:rsidRPr="00D20940" w:rsidRDefault="00D20940" w:rsidP="00D20940">
            <w:pPr>
              <w:contextualSpacing/>
              <w:jc w:val="center"/>
              <w:rPr>
                <w:rFonts w:eastAsiaTheme="minorHAnsi"/>
                <w:lang w:val="en-US" w:eastAsia="en-US"/>
              </w:rPr>
            </w:pPr>
          </w:p>
        </w:tc>
        <w:tc>
          <w:tcPr>
            <w:tcW w:w="709" w:type="dxa"/>
          </w:tcPr>
          <w:p w14:paraId="50101FDB"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15A2FB23" w14:textId="77777777" w:rsidR="00D20940" w:rsidRPr="00D20940" w:rsidRDefault="00D20940" w:rsidP="00D20940">
            <w:pPr>
              <w:contextualSpacing/>
              <w:jc w:val="center"/>
              <w:rPr>
                <w:rFonts w:eastAsiaTheme="minorHAnsi"/>
                <w:lang w:val="en-US" w:eastAsia="en-US"/>
              </w:rPr>
            </w:pPr>
          </w:p>
        </w:tc>
        <w:tc>
          <w:tcPr>
            <w:tcW w:w="709" w:type="dxa"/>
          </w:tcPr>
          <w:p w14:paraId="28893ABE" w14:textId="77777777" w:rsidR="00D20940" w:rsidRPr="00D20940" w:rsidRDefault="00D20940" w:rsidP="00D20940">
            <w:pPr>
              <w:contextualSpacing/>
              <w:jc w:val="center"/>
              <w:rPr>
                <w:rFonts w:eastAsiaTheme="minorHAnsi"/>
                <w:lang w:val="en-US" w:eastAsia="en-US"/>
              </w:rPr>
            </w:pPr>
          </w:p>
        </w:tc>
        <w:tc>
          <w:tcPr>
            <w:tcW w:w="709" w:type="dxa"/>
          </w:tcPr>
          <w:p w14:paraId="339F5A60" w14:textId="77777777" w:rsidR="00D20940" w:rsidRPr="00D20940" w:rsidRDefault="00D20940" w:rsidP="00D20940">
            <w:pPr>
              <w:contextualSpacing/>
              <w:jc w:val="center"/>
              <w:rPr>
                <w:rFonts w:eastAsiaTheme="minorHAnsi"/>
                <w:lang w:val="en-US" w:eastAsia="en-US"/>
              </w:rPr>
            </w:pPr>
          </w:p>
        </w:tc>
      </w:tr>
      <w:tr w:rsidR="00D20940" w:rsidRPr="00D20940" w14:paraId="43E4C39F" w14:textId="77777777" w:rsidTr="00EB5211">
        <w:trPr>
          <w:jc w:val="center"/>
        </w:trPr>
        <w:tc>
          <w:tcPr>
            <w:tcW w:w="3216" w:type="dxa"/>
          </w:tcPr>
          <w:p w14:paraId="4ED2FEB3"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Santykiai su bendraamžiais</w:t>
            </w:r>
          </w:p>
        </w:tc>
        <w:tc>
          <w:tcPr>
            <w:tcW w:w="708" w:type="dxa"/>
          </w:tcPr>
          <w:p w14:paraId="0F81FF88" w14:textId="77777777" w:rsidR="00D20940" w:rsidRPr="00D20940" w:rsidRDefault="00D20940" w:rsidP="00D20940">
            <w:pPr>
              <w:contextualSpacing/>
              <w:jc w:val="center"/>
              <w:rPr>
                <w:rFonts w:eastAsiaTheme="minorHAnsi"/>
                <w:lang w:val="en-US" w:eastAsia="en-US"/>
              </w:rPr>
            </w:pPr>
          </w:p>
        </w:tc>
        <w:tc>
          <w:tcPr>
            <w:tcW w:w="709" w:type="dxa"/>
          </w:tcPr>
          <w:p w14:paraId="0934CA78" w14:textId="77777777" w:rsidR="00D20940" w:rsidRPr="00D20940" w:rsidRDefault="00D20940" w:rsidP="00D20940">
            <w:pPr>
              <w:contextualSpacing/>
              <w:jc w:val="center"/>
              <w:rPr>
                <w:rFonts w:eastAsiaTheme="minorHAnsi"/>
                <w:lang w:val="en-US" w:eastAsia="en-US"/>
              </w:rPr>
            </w:pPr>
          </w:p>
        </w:tc>
        <w:tc>
          <w:tcPr>
            <w:tcW w:w="709" w:type="dxa"/>
          </w:tcPr>
          <w:p w14:paraId="49480AB3" w14:textId="77777777" w:rsidR="00D20940" w:rsidRPr="00D20940" w:rsidRDefault="00D20940" w:rsidP="00D20940">
            <w:pPr>
              <w:contextualSpacing/>
              <w:jc w:val="center"/>
              <w:rPr>
                <w:rFonts w:eastAsiaTheme="minorHAnsi"/>
                <w:lang w:val="en-US" w:eastAsia="en-US"/>
              </w:rPr>
            </w:pPr>
          </w:p>
        </w:tc>
        <w:tc>
          <w:tcPr>
            <w:tcW w:w="709" w:type="dxa"/>
            <w:shd w:val="clear" w:color="auto" w:fill="FFFF00"/>
          </w:tcPr>
          <w:p w14:paraId="6BCF5C34" w14:textId="77777777" w:rsidR="00D20940" w:rsidRPr="00D20940" w:rsidRDefault="00D20940" w:rsidP="00D20940">
            <w:pPr>
              <w:contextualSpacing/>
              <w:jc w:val="center"/>
              <w:rPr>
                <w:rFonts w:eastAsiaTheme="minorHAnsi"/>
                <w:highlight w:val="yellow"/>
                <w:lang w:val="en-US" w:eastAsia="en-US"/>
              </w:rPr>
            </w:pPr>
          </w:p>
        </w:tc>
        <w:tc>
          <w:tcPr>
            <w:tcW w:w="708" w:type="dxa"/>
          </w:tcPr>
          <w:p w14:paraId="0D11154E" w14:textId="77777777" w:rsidR="00D20940" w:rsidRPr="00D20940" w:rsidRDefault="00D20940" w:rsidP="00D20940">
            <w:pPr>
              <w:contextualSpacing/>
              <w:jc w:val="center"/>
              <w:rPr>
                <w:rFonts w:eastAsiaTheme="minorHAnsi"/>
                <w:lang w:val="en-US" w:eastAsia="en-US"/>
              </w:rPr>
            </w:pPr>
          </w:p>
        </w:tc>
        <w:tc>
          <w:tcPr>
            <w:tcW w:w="709" w:type="dxa"/>
          </w:tcPr>
          <w:p w14:paraId="636AFFB7" w14:textId="77777777" w:rsidR="00D20940" w:rsidRPr="00D20940" w:rsidRDefault="00D20940" w:rsidP="00D20940">
            <w:pPr>
              <w:contextualSpacing/>
              <w:jc w:val="center"/>
              <w:rPr>
                <w:rFonts w:eastAsiaTheme="minorHAnsi"/>
                <w:lang w:val="en-US" w:eastAsia="en-US"/>
              </w:rPr>
            </w:pPr>
          </w:p>
        </w:tc>
        <w:tc>
          <w:tcPr>
            <w:tcW w:w="709" w:type="dxa"/>
          </w:tcPr>
          <w:p w14:paraId="1AE0FA08" w14:textId="77777777" w:rsidR="00D20940" w:rsidRPr="00D20940" w:rsidRDefault="00D20940" w:rsidP="00D20940">
            <w:pPr>
              <w:contextualSpacing/>
              <w:jc w:val="center"/>
              <w:rPr>
                <w:rFonts w:eastAsiaTheme="minorHAnsi"/>
                <w:lang w:val="en-US" w:eastAsia="en-US"/>
              </w:rPr>
            </w:pPr>
          </w:p>
        </w:tc>
      </w:tr>
      <w:tr w:rsidR="00D20940" w:rsidRPr="00D20940" w14:paraId="2CC65BD7" w14:textId="77777777" w:rsidTr="00EB5211">
        <w:trPr>
          <w:jc w:val="center"/>
        </w:trPr>
        <w:tc>
          <w:tcPr>
            <w:tcW w:w="3216" w:type="dxa"/>
          </w:tcPr>
          <w:p w14:paraId="3A3185E0"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Mokėjimas mokytis</w:t>
            </w:r>
          </w:p>
        </w:tc>
        <w:tc>
          <w:tcPr>
            <w:tcW w:w="708" w:type="dxa"/>
          </w:tcPr>
          <w:p w14:paraId="18E9B76C" w14:textId="77777777" w:rsidR="00D20940" w:rsidRPr="00D20940" w:rsidRDefault="00D20940" w:rsidP="00D20940">
            <w:pPr>
              <w:contextualSpacing/>
              <w:jc w:val="center"/>
              <w:rPr>
                <w:rFonts w:eastAsiaTheme="minorHAnsi"/>
                <w:lang w:val="en-US" w:eastAsia="en-US"/>
              </w:rPr>
            </w:pPr>
          </w:p>
        </w:tc>
        <w:tc>
          <w:tcPr>
            <w:tcW w:w="709" w:type="dxa"/>
          </w:tcPr>
          <w:p w14:paraId="592E63EE" w14:textId="77777777" w:rsidR="00D20940" w:rsidRPr="00D20940" w:rsidRDefault="00D20940" w:rsidP="00D20940">
            <w:pPr>
              <w:contextualSpacing/>
              <w:jc w:val="center"/>
              <w:rPr>
                <w:rFonts w:eastAsiaTheme="minorHAnsi"/>
                <w:lang w:val="en-US" w:eastAsia="en-US"/>
              </w:rPr>
            </w:pPr>
          </w:p>
        </w:tc>
        <w:tc>
          <w:tcPr>
            <w:tcW w:w="709" w:type="dxa"/>
          </w:tcPr>
          <w:p w14:paraId="63BC760E" w14:textId="77777777" w:rsidR="00D20940" w:rsidRPr="00D20940" w:rsidRDefault="00D20940" w:rsidP="00D20940">
            <w:pPr>
              <w:contextualSpacing/>
              <w:jc w:val="center"/>
              <w:rPr>
                <w:rFonts w:eastAsiaTheme="minorHAnsi"/>
                <w:lang w:val="en-US" w:eastAsia="en-US"/>
              </w:rPr>
            </w:pPr>
          </w:p>
        </w:tc>
        <w:tc>
          <w:tcPr>
            <w:tcW w:w="709" w:type="dxa"/>
          </w:tcPr>
          <w:p w14:paraId="5009D3B2"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240B40FD" w14:textId="77777777" w:rsidR="00D20940" w:rsidRPr="00D20940" w:rsidRDefault="00D20940" w:rsidP="00D20940">
            <w:pPr>
              <w:contextualSpacing/>
              <w:jc w:val="center"/>
              <w:rPr>
                <w:rFonts w:eastAsiaTheme="minorHAnsi"/>
                <w:lang w:val="en-US" w:eastAsia="en-US"/>
              </w:rPr>
            </w:pPr>
          </w:p>
        </w:tc>
        <w:tc>
          <w:tcPr>
            <w:tcW w:w="709" w:type="dxa"/>
          </w:tcPr>
          <w:p w14:paraId="5EC8DDE9" w14:textId="77777777" w:rsidR="00D20940" w:rsidRPr="00D20940" w:rsidRDefault="00D20940" w:rsidP="00D20940">
            <w:pPr>
              <w:contextualSpacing/>
              <w:jc w:val="center"/>
              <w:rPr>
                <w:rFonts w:eastAsiaTheme="minorHAnsi"/>
                <w:lang w:val="en-US" w:eastAsia="en-US"/>
              </w:rPr>
            </w:pPr>
          </w:p>
        </w:tc>
        <w:tc>
          <w:tcPr>
            <w:tcW w:w="709" w:type="dxa"/>
          </w:tcPr>
          <w:p w14:paraId="5AF60FBB" w14:textId="77777777" w:rsidR="00D20940" w:rsidRPr="00D20940" w:rsidRDefault="00D20940" w:rsidP="00D20940">
            <w:pPr>
              <w:contextualSpacing/>
              <w:jc w:val="center"/>
              <w:rPr>
                <w:rFonts w:eastAsiaTheme="minorHAnsi"/>
                <w:lang w:val="en-US" w:eastAsia="en-US"/>
              </w:rPr>
            </w:pPr>
          </w:p>
        </w:tc>
      </w:tr>
      <w:tr w:rsidR="00D20940" w:rsidRPr="00D20940" w14:paraId="77FFF4E1" w14:textId="77777777" w:rsidTr="00EB5211">
        <w:trPr>
          <w:jc w:val="center"/>
        </w:trPr>
        <w:tc>
          <w:tcPr>
            <w:tcW w:w="3216" w:type="dxa"/>
          </w:tcPr>
          <w:p w14:paraId="50BE17F4"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Iniciatyvumas ir atkaklumas</w:t>
            </w:r>
          </w:p>
        </w:tc>
        <w:tc>
          <w:tcPr>
            <w:tcW w:w="708" w:type="dxa"/>
          </w:tcPr>
          <w:p w14:paraId="27A9C51B" w14:textId="77777777" w:rsidR="00D20940" w:rsidRPr="00D20940" w:rsidRDefault="00D20940" w:rsidP="00D20940">
            <w:pPr>
              <w:contextualSpacing/>
              <w:jc w:val="center"/>
              <w:rPr>
                <w:rFonts w:eastAsiaTheme="minorHAnsi"/>
                <w:lang w:val="en-US" w:eastAsia="en-US"/>
              </w:rPr>
            </w:pPr>
          </w:p>
        </w:tc>
        <w:tc>
          <w:tcPr>
            <w:tcW w:w="709" w:type="dxa"/>
          </w:tcPr>
          <w:p w14:paraId="36FB7201" w14:textId="77777777" w:rsidR="00D20940" w:rsidRPr="00D20940" w:rsidRDefault="00D20940" w:rsidP="00D20940">
            <w:pPr>
              <w:contextualSpacing/>
              <w:jc w:val="center"/>
              <w:rPr>
                <w:rFonts w:eastAsiaTheme="minorHAnsi"/>
                <w:lang w:val="en-US" w:eastAsia="en-US"/>
              </w:rPr>
            </w:pPr>
          </w:p>
        </w:tc>
        <w:tc>
          <w:tcPr>
            <w:tcW w:w="709" w:type="dxa"/>
          </w:tcPr>
          <w:p w14:paraId="675157FE" w14:textId="77777777" w:rsidR="00D20940" w:rsidRPr="00D20940" w:rsidRDefault="00D20940" w:rsidP="00D20940">
            <w:pPr>
              <w:contextualSpacing/>
              <w:jc w:val="center"/>
              <w:rPr>
                <w:rFonts w:eastAsiaTheme="minorHAnsi"/>
                <w:lang w:val="en-US" w:eastAsia="en-US"/>
              </w:rPr>
            </w:pPr>
          </w:p>
        </w:tc>
        <w:tc>
          <w:tcPr>
            <w:tcW w:w="709" w:type="dxa"/>
            <w:shd w:val="clear" w:color="auto" w:fill="FFFF00"/>
          </w:tcPr>
          <w:p w14:paraId="36A99DFD" w14:textId="77777777" w:rsidR="00D20940" w:rsidRPr="00D20940" w:rsidRDefault="00D20940" w:rsidP="00D20940">
            <w:pPr>
              <w:contextualSpacing/>
              <w:jc w:val="center"/>
              <w:rPr>
                <w:rFonts w:eastAsiaTheme="minorHAnsi"/>
                <w:lang w:val="en-US" w:eastAsia="en-US"/>
              </w:rPr>
            </w:pPr>
          </w:p>
        </w:tc>
        <w:tc>
          <w:tcPr>
            <w:tcW w:w="708" w:type="dxa"/>
          </w:tcPr>
          <w:p w14:paraId="241ED046" w14:textId="77777777" w:rsidR="00D20940" w:rsidRPr="00D20940" w:rsidRDefault="00D20940" w:rsidP="00D20940">
            <w:pPr>
              <w:contextualSpacing/>
              <w:jc w:val="center"/>
              <w:rPr>
                <w:rFonts w:eastAsiaTheme="minorHAnsi"/>
                <w:lang w:val="en-US" w:eastAsia="en-US"/>
              </w:rPr>
            </w:pPr>
          </w:p>
        </w:tc>
        <w:tc>
          <w:tcPr>
            <w:tcW w:w="709" w:type="dxa"/>
          </w:tcPr>
          <w:p w14:paraId="4D28CD58" w14:textId="77777777" w:rsidR="00D20940" w:rsidRPr="00D20940" w:rsidRDefault="00D20940" w:rsidP="00D20940">
            <w:pPr>
              <w:contextualSpacing/>
              <w:jc w:val="center"/>
              <w:rPr>
                <w:rFonts w:eastAsiaTheme="minorHAnsi"/>
                <w:lang w:val="en-US" w:eastAsia="en-US"/>
              </w:rPr>
            </w:pPr>
          </w:p>
        </w:tc>
        <w:tc>
          <w:tcPr>
            <w:tcW w:w="709" w:type="dxa"/>
          </w:tcPr>
          <w:p w14:paraId="315A807C" w14:textId="77777777" w:rsidR="00D20940" w:rsidRPr="00D20940" w:rsidRDefault="00D20940" w:rsidP="00D20940">
            <w:pPr>
              <w:contextualSpacing/>
              <w:jc w:val="center"/>
              <w:rPr>
                <w:rFonts w:eastAsiaTheme="minorHAnsi"/>
                <w:lang w:val="en-US" w:eastAsia="en-US"/>
              </w:rPr>
            </w:pPr>
          </w:p>
        </w:tc>
      </w:tr>
      <w:tr w:rsidR="00D20940" w:rsidRPr="00D20940" w14:paraId="7FBD0177" w14:textId="77777777" w:rsidTr="00EB5211">
        <w:trPr>
          <w:jc w:val="center"/>
        </w:trPr>
        <w:tc>
          <w:tcPr>
            <w:tcW w:w="3216" w:type="dxa"/>
          </w:tcPr>
          <w:p w14:paraId="316241CB"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Kūrybiškumas</w:t>
            </w:r>
          </w:p>
        </w:tc>
        <w:tc>
          <w:tcPr>
            <w:tcW w:w="708" w:type="dxa"/>
          </w:tcPr>
          <w:p w14:paraId="2182CB82" w14:textId="77777777" w:rsidR="00D20940" w:rsidRPr="00D20940" w:rsidRDefault="00D20940" w:rsidP="00D20940">
            <w:pPr>
              <w:contextualSpacing/>
              <w:jc w:val="center"/>
              <w:rPr>
                <w:rFonts w:eastAsiaTheme="minorHAnsi"/>
                <w:lang w:val="en-US" w:eastAsia="en-US"/>
              </w:rPr>
            </w:pPr>
          </w:p>
        </w:tc>
        <w:tc>
          <w:tcPr>
            <w:tcW w:w="709" w:type="dxa"/>
          </w:tcPr>
          <w:p w14:paraId="31C60DFF" w14:textId="77777777" w:rsidR="00D20940" w:rsidRPr="00D20940" w:rsidRDefault="00D20940" w:rsidP="00D20940">
            <w:pPr>
              <w:contextualSpacing/>
              <w:jc w:val="center"/>
              <w:rPr>
                <w:rFonts w:eastAsiaTheme="minorHAnsi"/>
                <w:lang w:val="en-US" w:eastAsia="en-US"/>
              </w:rPr>
            </w:pPr>
          </w:p>
        </w:tc>
        <w:tc>
          <w:tcPr>
            <w:tcW w:w="709" w:type="dxa"/>
          </w:tcPr>
          <w:p w14:paraId="1613CC53" w14:textId="77777777" w:rsidR="00D20940" w:rsidRPr="00D20940" w:rsidRDefault="00D20940" w:rsidP="00D20940">
            <w:pPr>
              <w:contextualSpacing/>
              <w:jc w:val="center"/>
              <w:rPr>
                <w:rFonts w:eastAsiaTheme="minorHAnsi"/>
                <w:lang w:val="en-US" w:eastAsia="en-US"/>
              </w:rPr>
            </w:pPr>
          </w:p>
        </w:tc>
        <w:tc>
          <w:tcPr>
            <w:tcW w:w="709" w:type="dxa"/>
          </w:tcPr>
          <w:p w14:paraId="10925A15"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59968782" w14:textId="77777777" w:rsidR="00D20940" w:rsidRPr="00D20940" w:rsidRDefault="00D20940" w:rsidP="00D20940">
            <w:pPr>
              <w:contextualSpacing/>
              <w:jc w:val="center"/>
              <w:rPr>
                <w:rFonts w:eastAsiaTheme="minorHAnsi"/>
                <w:lang w:val="en-US" w:eastAsia="en-US"/>
              </w:rPr>
            </w:pPr>
          </w:p>
        </w:tc>
        <w:tc>
          <w:tcPr>
            <w:tcW w:w="709" w:type="dxa"/>
          </w:tcPr>
          <w:p w14:paraId="7ED962AF" w14:textId="77777777" w:rsidR="00D20940" w:rsidRPr="00D20940" w:rsidRDefault="00D20940" w:rsidP="00D20940">
            <w:pPr>
              <w:contextualSpacing/>
              <w:jc w:val="center"/>
              <w:rPr>
                <w:rFonts w:eastAsiaTheme="minorHAnsi"/>
                <w:lang w:val="en-US" w:eastAsia="en-US"/>
              </w:rPr>
            </w:pPr>
          </w:p>
        </w:tc>
        <w:tc>
          <w:tcPr>
            <w:tcW w:w="709" w:type="dxa"/>
          </w:tcPr>
          <w:p w14:paraId="74ABD951" w14:textId="77777777" w:rsidR="00D20940" w:rsidRPr="00D20940" w:rsidRDefault="00D20940" w:rsidP="00D20940">
            <w:pPr>
              <w:contextualSpacing/>
              <w:jc w:val="center"/>
              <w:rPr>
                <w:rFonts w:eastAsiaTheme="minorHAnsi"/>
                <w:lang w:val="en-US" w:eastAsia="en-US"/>
              </w:rPr>
            </w:pPr>
          </w:p>
        </w:tc>
      </w:tr>
      <w:tr w:rsidR="00D20940" w:rsidRPr="00D20940" w14:paraId="3303C684" w14:textId="77777777" w:rsidTr="00EB5211">
        <w:trPr>
          <w:jc w:val="center"/>
        </w:trPr>
        <w:tc>
          <w:tcPr>
            <w:tcW w:w="3216" w:type="dxa"/>
          </w:tcPr>
          <w:p w14:paraId="10EE3AFA"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Problemų sprendimas</w:t>
            </w:r>
          </w:p>
        </w:tc>
        <w:tc>
          <w:tcPr>
            <w:tcW w:w="708" w:type="dxa"/>
          </w:tcPr>
          <w:p w14:paraId="1E594F55" w14:textId="77777777" w:rsidR="00D20940" w:rsidRPr="00D20940" w:rsidRDefault="00D20940" w:rsidP="00D20940">
            <w:pPr>
              <w:contextualSpacing/>
              <w:jc w:val="center"/>
              <w:rPr>
                <w:rFonts w:eastAsiaTheme="minorHAnsi"/>
                <w:lang w:val="en-US" w:eastAsia="en-US"/>
              </w:rPr>
            </w:pPr>
          </w:p>
        </w:tc>
        <w:tc>
          <w:tcPr>
            <w:tcW w:w="709" w:type="dxa"/>
          </w:tcPr>
          <w:p w14:paraId="6345206E" w14:textId="77777777" w:rsidR="00D20940" w:rsidRPr="00D20940" w:rsidRDefault="00D20940" w:rsidP="00D20940">
            <w:pPr>
              <w:contextualSpacing/>
              <w:jc w:val="center"/>
              <w:rPr>
                <w:rFonts w:eastAsiaTheme="minorHAnsi"/>
                <w:lang w:val="en-US" w:eastAsia="en-US"/>
              </w:rPr>
            </w:pPr>
          </w:p>
        </w:tc>
        <w:tc>
          <w:tcPr>
            <w:tcW w:w="709" w:type="dxa"/>
          </w:tcPr>
          <w:p w14:paraId="6DFA10C6" w14:textId="77777777" w:rsidR="00D20940" w:rsidRPr="00D20940" w:rsidRDefault="00D20940" w:rsidP="00D20940">
            <w:pPr>
              <w:contextualSpacing/>
              <w:jc w:val="center"/>
              <w:rPr>
                <w:rFonts w:eastAsiaTheme="minorHAnsi"/>
                <w:lang w:val="en-US" w:eastAsia="en-US"/>
              </w:rPr>
            </w:pPr>
          </w:p>
        </w:tc>
        <w:tc>
          <w:tcPr>
            <w:tcW w:w="709" w:type="dxa"/>
            <w:shd w:val="clear" w:color="auto" w:fill="FFFF00"/>
          </w:tcPr>
          <w:p w14:paraId="2D625C97" w14:textId="77777777" w:rsidR="00D20940" w:rsidRPr="00D20940" w:rsidRDefault="00D20940" w:rsidP="00D20940">
            <w:pPr>
              <w:contextualSpacing/>
              <w:jc w:val="center"/>
              <w:rPr>
                <w:rFonts w:eastAsiaTheme="minorHAnsi"/>
                <w:lang w:val="en-US" w:eastAsia="en-US"/>
              </w:rPr>
            </w:pPr>
          </w:p>
        </w:tc>
        <w:tc>
          <w:tcPr>
            <w:tcW w:w="708" w:type="dxa"/>
          </w:tcPr>
          <w:p w14:paraId="3186CC9F" w14:textId="77777777" w:rsidR="00D20940" w:rsidRPr="00D20940" w:rsidRDefault="00D20940" w:rsidP="00D20940">
            <w:pPr>
              <w:contextualSpacing/>
              <w:jc w:val="center"/>
              <w:rPr>
                <w:rFonts w:eastAsiaTheme="minorHAnsi"/>
                <w:lang w:val="en-US" w:eastAsia="en-US"/>
              </w:rPr>
            </w:pPr>
          </w:p>
        </w:tc>
        <w:tc>
          <w:tcPr>
            <w:tcW w:w="709" w:type="dxa"/>
          </w:tcPr>
          <w:p w14:paraId="1B64B958" w14:textId="77777777" w:rsidR="00D20940" w:rsidRPr="00D20940" w:rsidRDefault="00D20940" w:rsidP="00D20940">
            <w:pPr>
              <w:contextualSpacing/>
              <w:jc w:val="center"/>
              <w:rPr>
                <w:rFonts w:eastAsiaTheme="minorHAnsi"/>
                <w:lang w:val="en-US" w:eastAsia="en-US"/>
              </w:rPr>
            </w:pPr>
          </w:p>
        </w:tc>
        <w:tc>
          <w:tcPr>
            <w:tcW w:w="709" w:type="dxa"/>
          </w:tcPr>
          <w:p w14:paraId="022726AF" w14:textId="77777777" w:rsidR="00D20940" w:rsidRPr="00D20940" w:rsidRDefault="00D20940" w:rsidP="00D20940">
            <w:pPr>
              <w:contextualSpacing/>
              <w:jc w:val="center"/>
              <w:rPr>
                <w:rFonts w:eastAsiaTheme="minorHAnsi"/>
                <w:lang w:val="en-US" w:eastAsia="en-US"/>
              </w:rPr>
            </w:pPr>
          </w:p>
        </w:tc>
      </w:tr>
      <w:tr w:rsidR="00D20940" w:rsidRPr="00D20940" w14:paraId="6CFD248D" w14:textId="77777777" w:rsidTr="00EB5211">
        <w:trPr>
          <w:jc w:val="center"/>
        </w:trPr>
        <w:tc>
          <w:tcPr>
            <w:tcW w:w="3216" w:type="dxa"/>
          </w:tcPr>
          <w:p w14:paraId="32E37F9C"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Tyrinėjimas</w:t>
            </w:r>
          </w:p>
        </w:tc>
        <w:tc>
          <w:tcPr>
            <w:tcW w:w="708" w:type="dxa"/>
          </w:tcPr>
          <w:p w14:paraId="5CA3635B" w14:textId="77777777" w:rsidR="00D20940" w:rsidRPr="00D20940" w:rsidRDefault="00D20940" w:rsidP="00D20940">
            <w:pPr>
              <w:contextualSpacing/>
              <w:jc w:val="center"/>
              <w:rPr>
                <w:rFonts w:eastAsiaTheme="minorHAnsi"/>
                <w:lang w:val="en-US" w:eastAsia="en-US"/>
              </w:rPr>
            </w:pPr>
          </w:p>
        </w:tc>
        <w:tc>
          <w:tcPr>
            <w:tcW w:w="709" w:type="dxa"/>
          </w:tcPr>
          <w:p w14:paraId="0327722E" w14:textId="77777777" w:rsidR="00D20940" w:rsidRPr="00D20940" w:rsidRDefault="00D20940" w:rsidP="00D20940">
            <w:pPr>
              <w:contextualSpacing/>
              <w:jc w:val="center"/>
              <w:rPr>
                <w:rFonts w:eastAsiaTheme="minorHAnsi"/>
                <w:lang w:val="en-US" w:eastAsia="en-US"/>
              </w:rPr>
            </w:pPr>
          </w:p>
        </w:tc>
        <w:tc>
          <w:tcPr>
            <w:tcW w:w="709" w:type="dxa"/>
          </w:tcPr>
          <w:p w14:paraId="1B53F334" w14:textId="77777777" w:rsidR="00D20940" w:rsidRPr="00D20940" w:rsidRDefault="00D20940" w:rsidP="00D20940">
            <w:pPr>
              <w:contextualSpacing/>
              <w:jc w:val="center"/>
              <w:rPr>
                <w:rFonts w:eastAsiaTheme="minorHAnsi"/>
                <w:lang w:val="en-US" w:eastAsia="en-US"/>
              </w:rPr>
            </w:pPr>
          </w:p>
        </w:tc>
        <w:tc>
          <w:tcPr>
            <w:tcW w:w="709" w:type="dxa"/>
          </w:tcPr>
          <w:p w14:paraId="7EA5D6F9"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3B35116F" w14:textId="77777777" w:rsidR="00D20940" w:rsidRPr="00D20940" w:rsidRDefault="00D20940" w:rsidP="00D20940">
            <w:pPr>
              <w:contextualSpacing/>
              <w:jc w:val="center"/>
              <w:rPr>
                <w:rFonts w:eastAsiaTheme="minorHAnsi"/>
                <w:lang w:val="en-US" w:eastAsia="en-US"/>
              </w:rPr>
            </w:pPr>
          </w:p>
        </w:tc>
        <w:tc>
          <w:tcPr>
            <w:tcW w:w="709" w:type="dxa"/>
          </w:tcPr>
          <w:p w14:paraId="7DEA9647" w14:textId="77777777" w:rsidR="00D20940" w:rsidRPr="00D20940" w:rsidRDefault="00D20940" w:rsidP="00D20940">
            <w:pPr>
              <w:contextualSpacing/>
              <w:jc w:val="center"/>
              <w:rPr>
                <w:rFonts w:eastAsiaTheme="minorHAnsi"/>
                <w:lang w:val="en-US" w:eastAsia="en-US"/>
              </w:rPr>
            </w:pPr>
          </w:p>
        </w:tc>
        <w:tc>
          <w:tcPr>
            <w:tcW w:w="709" w:type="dxa"/>
          </w:tcPr>
          <w:p w14:paraId="2B942285" w14:textId="77777777" w:rsidR="00D20940" w:rsidRPr="00D20940" w:rsidRDefault="00D20940" w:rsidP="00D20940">
            <w:pPr>
              <w:contextualSpacing/>
              <w:jc w:val="center"/>
              <w:rPr>
                <w:rFonts w:eastAsiaTheme="minorHAnsi"/>
                <w:lang w:val="en-US" w:eastAsia="en-US"/>
              </w:rPr>
            </w:pPr>
          </w:p>
        </w:tc>
      </w:tr>
      <w:tr w:rsidR="00D20940" w:rsidRPr="00D20940" w14:paraId="4150AB44" w14:textId="77777777" w:rsidTr="00EB5211">
        <w:trPr>
          <w:jc w:val="center"/>
        </w:trPr>
        <w:tc>
          <w:tcPr>
            <w:tcW w:w="3216" w:type="dxa"/>
          </w:tcPr>
          <w:p w14:paraId="46702611"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Aplinkos pažinimas</w:t>
            </w:r>
          </w:p>
        </w:tc>
        <w:tc>
          <w:tcPr>
            <w:tcW w:w="708" w:type="dxa"/>
          </w:tcPr>
          <w:p w14:paraId="577122EE" w14:textId="77777777" w:rsidR="00D20940" w:rsidRPr="00D20940" w:rsidRDefault="00D20940" w:rsidP="00D20940">
            <w:pPr>
              <w:contextualSpacing/>
              <w:jc w:val="center"/>
              <w:rPr>
                <w:rFonts w:eastAsiaTheme="minorHAnsi"/>
                <w:lang w:val="en-US" w:eastAsia="en-US"/>
              </w:rPr>
            </w:pPr>
          </w:p>
        </w:tc>
        <w:tc>
          <w:tcPr>
            <w:tcW w:w="709" w:type="dxa"/>
          </w:tcPr>
          <w:p w14:paraId="2A55EC9D" w14:textId="77777777" w:rsidR="00D20940" w:rsidRPr="00D20940" w:rsidRDefault="00D20940" w:rsidP="00D20940">
            <w:pPr>
              <w:contextualSpacing/>
              <w:jc w:val="center"/>
              <w:rPr>
                <w:rFonts w:eastAsiaTheme="minorHAnsi"/>
                <w:lang w:val="en-US" w:eastAsia="en-US"/>
              </w:rPr>
            </w:pPr>
          </w:p>
        </w:tc>
        <w:tc>
          <w:tcPr>
            <w:tcW w:w="709" w:type="dxa"/>
          </w:tcPr>
          <w:p w14:paraId="3D6308F2" w14:textId="77777777" w:rsidR="00D20940" w:rsidRPr="00D20940" w:rsidRDefault="00D20940" w:rsidP="00D20940">
            <w:pPr>
              <w:contextualSpacing/>
              <w:jc w:val="center"/>
              <w:rPr>
                <w:rFonts w:eastAsiaTheme="minorHAnsi"/>
                <w:lang w:val="en-US" w:eastAsia="en-US"/>
              </w:rPr>
            </w:pPr>
          </w:p>
        </w:tc>
        <w:tc>
          <w:tcPr>
            <w:tcW w:w="709" w:type="dxa"/>
          </w:tcPr>
          <w:p w14:paraId="1B5AF173"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0AED91D6" w14:textId="77777777" w:rsidR="00D20940" w:rsidRPr="00D20940" w:rsidRDefault="00D20940" w:rsidP="00D20940">
            <w:pPr>
              <w:contextualSpacing/>
              <w:jc w:val="center"/>
              <w:rPr>
                <w:rFonts w:eastAsiaTheme="minorHAnsi"/>
                <w:lang w:val="en-US" w:eastAsia="en-US"/>
              </w:rPr>
            </w:pPr>
          </w:p>
        </w:tc>
        <w:tc>
          <w:tcPr>
            <w:tcW w:w="709" w:type="dxa"/>
          </w:tcPr>
          <w:p w14:paraId="5700760A" w14:textId="77777777" w:rsidR="00D20940" w:rsidRPr="00D20940" w:rsidRDefault="00D20940" w:rsidP="00D20940">
            <w:pPr>
              <w:contextualSpacing/>
              <w:jc w:val="center"/>
              <w:rPr>
                <w:rFonts w:eastAsiaTheme="minorHAnsi"/>
                <w:lang w:val="en-US" w:eastAsia="en-US"/>
              </w:rPr>
            </w:pPr>
          </w:p>
        </w:tc>
        <w:tc>
          <w:tcPr>
            <w:tcW w:w="709" w:type="dxa"/>
          </w:tcPr>
          <w:p w14:paraId="47BD396B" w14:textId="77777777" w:rsidR="00D20940" w:rsidRPr="00D20940" w:rsidRDefault="00D20940" w:rsidP="00D20940">
            <w:pPr>
              <w:contextualSpacing/>
              <w:jc w:val="center"/>
              <w:rPr>
                <w:rFonts w:eastAsiaTheme="minorHAnsi"/>
                <w:lang w:val="en-US" w:eastAsia="en-US"/>
              </w:rPr>
            </w:pPr>
          </w:p>
        </w:tc>
      </w:tr>
      <w:tr w:rsidR="00D20940" w:rsidRPr="00D20940" w14:paraId="00DAD206" w14:textId="77777777" w:rsidTr="00EB5211">
        <w:trPr>
          <w:jc w:val="center"/>
        </w:trPr>
        <w:tc>
          <w:tcPr>
            <w:tcW w:w="3216" w:type="dxa"/>
          </w:tcPr>
          <w:p w14:paraId="4EC73109"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Skaičiavimas ir matavimas</w:t>
            </w:r>
          </w:p>
        </w:tc>
        <w:tc>
          <w:tcPr>
            <w:tcW w:w="708" w:type="dxa"/>
          </w:tcPr>
          <w:p w14:paraId="4AB0FE3C" w14:textId="77777777" w:rsidR="00D20940" w:rsidRPr="00D20940" w:rsidRDefault="00D20940" w:rsidP="00D20940">
            <w:pPr>
              <w:contextualSpacing/>
              <w:jc w:val="center"/>
              <w:rPr>
                <w:rFonts w:eastAsiaTheme="minorHAnsi"/>
                <w:lang w:val="en-US" w:eastAsia="en-US"/>
              </w:rPr>
            </w:pPr>
          </w:p>
        </w:tc>
        <w:tc>
          <w:tcPr>
            <w:tcW w:w="709" w:type="dxa"/>
          </w:tcPr>
          <w:p w14:paraId="03162715" w14:textId="77777777" w:rsidR="00D20940" w:rsidRPr="00D20940" w:rsidRDefault="00D20940" w:rsidP="00D20940">
            <w:pPr>
              <w:contextualSpacing/>
              <w:jc w:val="center"/>
              <w:rPr>
                <w:rFonts w:eastAsiaTheme="minorHAnsi"/>
                <w:lang w:val="en-US" w:eastAsia="en-US"/>
              </w:rPr>
            </w:pPr>
          </w:p>
        </w:tc>
        <w:tc>
          <w:tcPr>
            <w:tcW w:w="709" w:type="dxa"/>
          </w:tcPr>
          <w:p w14:paraId="03E5F798" w14:textId="77777777" w:rsidR="00D20940" w:rsidRPr="00D20940" w:rsidRDefault="00D20940" w:rsidP="00D20940">
            <w:pPr>
              <w:contextualSpacing/>
              <w:jc w:val="center"/>
              <w:rPr>
                <w:rFonts w:eastAsiaTheme="minorHAnsi"/>
                <w:lang w:val="en-US" w:eastAsia="en-US"/>
              </w:rPr>
            </w:pPr>
          </w:p>
        </w:tc>
        <w:tc>
          <w:tcPr>
            <w:tcW w:w="709" w:type="dxa"/>
          </w:tcPr>
          <w:p w14:paraId="28584715" w14:textId="77777777" w:rsidR="00D20940" w:rsidRPr="00D20940" w:rsidRDefault="00D20940" w:rsidP="00D20940">
            <w:pPr>
              <w:contextualSpacing/>
              <w:jc w:val="center"/>
              <w:rPr>
                <w:rFonts w:eastAsiaTheme="minorHAnsi"/>
                <w:lang w:val="en-US" w:eastAsia="en-US"/>
              </w:rPr>
            </w:pPr>
          </w:p>
        </w:tc>
        <w:tc>
          <w:tcPr>
            <w:tcW w:w="708" w:type="dxa"/>
          </w:tcPr>
          <w:p w14:paraId="5DABB853" w14:textId="77777777" w:rsidR="00D20940" w:rsidRPr="00D20940" w:rsidRDefault="00D20940" w:rsidP="00D20940">
            <w:pPr>
              <w:contextualSpacing/>
              <w:jc w:val="center"/>
              <w:rPr>
                <w:rFonts w:eastAsiaTheme="minorHAnsi"/>
                <w:lang w:val="en-US" w:eastAsia="en-US"/>
              </w:rPr>
            </w:pPr>
          </w:p>
        </w:tc>
        <w:tc>
          <w:tcPr>
            <w:tcW w:w="709" w:type="dxa"/>
            <w:shd w:val="clear" w:color="auto" w:fill="FF0000"/>
          </w:tcPr>
          <w:p w14:paraId="1FCB3297" w14:textId="77777777" w:rsidR="00D20940" w:rsidRPr="00D20940" w:rsidRDefault="00D20940" w:rsidP="00D20940">
            <w:pPr>
              <w:contextualSpacing/>
              <w:jc w:val="center"/>
              <w:rPr>
                <w:rFonts w:eastAsiaTheme="minorHAnsi"/>
                <w:color w:val="000000" w:themeColor="text1"/>
                <w:highlight w:val="green"/>
                <w:lang w:val="en-US" w:eastAsia="en-US"/>
              </w:rPr>
            </w:pPr>
          </w:p>
        </w:tc>
        <w:tc>
          <w:tcPr>
            <w:tcW w:w="709" w:type="dxa"/>
          </w:tcPr>
          <w:p w14:paraId="51609256" w14:textId="77777777" w:rsidR="00D20940" w:rsidRPr="00D20940" w:rsidRDefault="00D20940" w:rsidP="00D20940">
            <w:pPr>
              <w:contextualSpacing/>
              <w:jc w:val="center"/>
              <w:rPr>
                <w:rFonts w:eastAsiaTheme="minorHAnsi"/>
                <w:lang w:val="en-US" w:eastAsia="en-US"/>
              </w:rPr>
            </w:pPr>
          </w:p>
        </w:tc>
      </w:tr>
      <w:tr w:rsidR="00D20940" w:rsidRPr="00D20940" w14:paraId="0C8E76FA" w14:textId="77777777" w:rsidTr="00EB5211">
        <w:trPr>
          <w:jc w:val="center"/>
        </w:trPr>
        <w:tc>
          <w:tcPr>
            <w:tcW w:w="3216" w:type="dxa"/>
          </w:tcPr>
          <w:p w14:paraId="65B7EF6B"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Sakytinė kalba</w:t>
            </w:r>
          </w:p>
        </w:tc>
        <w:tc>
          <w:tcPr>
            <w:tcW w:w="708" w:type="dxa"/>
          </w:tcPr>
          <w:p w14:paraId="5C68C166" w14:textId="77777777" w:rsidR="00D20940" w:rsidRPr="00D20940" w:rsidRDefault="00D20940" w:rsidP="00D20940">
            <w:pPr>
              <w:contextualSpacing/>
              <w:jc w:val="center"/>
              <w:rPr>
                <w:rFonts w:eastAsiaTheme="minorHAnsi"/>
                <w:lang w:val="en-US" w:eastAsia="en-US"/>
              </w:rPr>
            </w:pPr>
          </w:p>
        </w:tc>
        <w:tc>
          <w:tcPr>
            <w:tcW w:w="709" w:type="dxa"/>
          </w:tcPr>
          <w:p w14:paraId="39D05014" w14:textId="77777777" w:rsidR="00D20940" w:rsidRPr="00D20940" w:rsidRDefault="00D20940" w:rsidP="00D20940">
            <w:pPr>
              <w:contextualSpacing/>
              <w:jc w:val="center"/>
              <w:rPr>
                <w:rFonts w:eastAsiaTheme="minorHAnsi"/>
                <w:lang w:val="en-US" w:eastAsia="en-US"/>
              </w:rPr>
            </w:pPr>
          </w:p>
        </w:tc>
        <w:tc>
          <w:tcPr>
            <w:tcW w:w="709" w:type="dxa"/>
          </w:tcPr>
          <w:p w14:paraId="079CE9EF"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29C7210F" w14:textId="77777777" w:rsidR="00D20940" w:rsidRPr="00D20940" w:rsidRDefault="00D20940" w:rsidP="00D20940">
            <w:pPr>
              <w:contextualSpacing/>
              <w:jc w:val="center"/>
              <w:rPr>
                <w:rFonts w:eastAsiaTheme="minorHAnsi"/>
                <w:lang w:val="en-US" w:eastAsia="en-US"/>
              </w:rPr>
            </w:pPr>
          </w:p>
        </w:tc>
        <w:tc>
          <w:tcPr>
            <w:tcW w:w="708" w:type="dxa"/>
          </w:tcPr>
          <w:p w14:paraId="574C0EDF" w14:textId="77777777" w:rsidR="00D20940" w:rsidRPr="00D20940" w:rsidRDefault="00D20940" w:rsidP="00D20940">
            <w:pPr>
              <w:contextualSpacing/>
              <w:jc w:val="center"/>
              <w:rPr>
                <w:rFonts w:eastAsiaTheme="minorHAnsi"/>
                <w:lang w:val="en-US" w:eastAsia="en-US"/>
              </w:rPr>
            </w:pPr>
          </w:p>
        </w:tc>
        <w:tc>
          <w:tcPr>
            <w:tcW w:w="709" w:type="dxa"/>
            <w:shd w:val="clear" w:color="auto" w:fill="FF0000"/>
          </w:tcPr>
          <w:p w14:paraId="1BE3535C" w14:textId="77777777" w:rsidR="00D20940" w:rsidRPr="00D20940" w:rsidRDefault="00D20940" w:rsidP="00D20940">
            <w:pPr>
              <w:contextualSpacing/>
              <w:jc w:val="center"/>
              <w:rPr>
                <w:rFonts w:eastAsiaTheme="minorHAnsi"/>
                <w:lang w:val="en-US" w:eastAsia="en-US"/>
              </w:rPr>
            </w:pPr>
          </w:p>
        </w:tc>
        <w:tc>
          <w:tcPr>
            <w:tcW w:w="709" w:type="dxa"/>
          </w:tcPr>
          <w:p w14:paraId="7B01BBCC" w14:textId="77777777" w:rsidR="00D20940" w:rsidRPr="00D20940" w:rsidRDefault="00D20940" w:rsidP="00D20940">
            <w:pPr>
              <w:contextualSpacing/>
              <w:jc w:val="center"/>
              <w:rPr>
                <w:rFonts w:eastAsiaTheme="minorHAnsi"/>
                <w:lang w:val="en-US" w:eastAsia="en-US"/>
              </w:rPr>
            </w:pPr>
          </w:p>
        </w:tc>
      </w:tr>
      <w:tr w:rsidR="00D20940" w:rsidRPr="00D20940" w14:paraId="59D047FB" w14:textId="77777777" w:rsidTr="00EB5211">
        <w:trPr>
          <w:jc w:val="center"/>
        </w:trPr>
        <w:tc>
          <w:tcPr>
            <w:tcW w:w="3216" w:type="dxa"/>
          </w:tcPr>
          <w:p w14:paraId="5076FDA8"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Rašytinė kalba</w:t>
            </w:r>
          </w:p>
        </w:tc>
        <w:tc>
          <w:tcPr>
            <w:tcW w:w="708" w:type="dxa"/>
          </w:tcPr>
          <w:p w14:paraId="7FEDEFA4" w14:textId="77777777" w:rsidR="00D20940" w:rsidRPr="00D20940" w:rsidRDefault="00D20940" w:rsidP="00D20940">
            <w:pPr>
              <w:contextualSpacing/>
              <w:jc w:val="center"/>
              <w:rPr>
                <w:rFonts w:eastAsiaTheme="minorHAnsi"/>
                <w:lang w:val="en-US" w:eastAsia="en-US"/>
              </w:rPr>
            </w:pPr>
          </w:p>
        </w:tc>
        <w:tc>
          <w:tcPr>
            <w:tcW w:w="709" w:type="dxa"/>
          </w:tcPr>
          <w:p w14:paraId="660F7012" w14:textId="77777777" w:rsidR="00D20940" w:rsidRPr="00D20940" w:rsidRDefault="00D20940" w:rsidP="00D20940">
            <w:pPr>
              <w:contextualSpacing/>
              <w:jc w:val="center"/>
              <w:rPr>
                <w:rFonts w:eastAsiaTheme="minorHAnsi"/>
                <w:lang w:val="en-US" w:eastAsia="en-US"/>
              </w:rPr>
            </w:pPr>
          </w:p>
        </w:tc>
        <w:tc>
          <w:tcPr>
            <w:tcW w:w="709" w:type="dxa"/>
          </w:tcPr>
          <w:p w14:paraId="794B485D"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58241238" w14:textId="77777777" w:rsidR="00D20940" w:rsidRPr="00D20940" w:rsidRDefault="00D20940" w:rsidP="00D20940">
            <w:pPr>
              <w:contextualSpacing/>
              <w:jc w:val="center"/>
              <w:rPr>
                <w:rFonts w:eastAsiaTheme="minorHAnsi"/>
                <w:lang w:val="en-US" w:eastAsia="en-US"/>
              </w:rPr>
            </w:pPr>
          </w:p>
        </w:tc>
        <w:tc>
          <w:tcPr>
            <w:tcW w:w="708" w:type="dxa"/>
          </w:tcPr>
          <w:p w14:paraId="7ADBC0B0" w14:textId="77777777" w:rsidR="00D20940" w:rsidRPr="00D20940" w:rsidRDefault="00D20940" w:rsidP="00D20940">
            <w:pPr>
              <w:contextualSpacing/>
              <w:jc w:val="center"/>
              <w:rPr>
                <w:rFonts w:eastAsiaTheme="minorHAnsi"/>
                <w:lang w:val="en-US" w:eastAsia="en-US"/>
              </w:rPr>
            </w:pPr>
          </w:p>
        </w:tc>
        <w:tc>
          <w:tcPr>
            <w:tcW w:w="709" w:type="dxa"/>
            <w:shd w:val="clear" w:color="auto" w:fill="FF0000"/>
          </w:tcPr>
          <w:p w14:paraId="5B7C11AD" w14:textId="77777777" w:rsidR="00D20940" w:rsidRPr="00D20940" w:rsidRDefault="00D20940" w:rsidP="00D20940">
            <w:pPr>
              <w:contextualSpacing/>
              <w:jc w:val="center"/>
              <w:rPr>
                <w:rFonts w:eastAsiaTheme="minorHAnsi"/>
                <w:lang w:val="en-US" w:eastAsia="en-US"/>
              </w:rPr>
            </w:pPr>
          </w:p>
        </w:tc>
        <w:tc>
          <w:tcPr>
            <w:tcW w:w="709" w:type="dxa"/>
          </w:tcPr>
          <w:p w14:paraId="41BF0FDC" w14:textId="77777777" w:rsidR="00D20940" w:rsidRPr="00D20940" w:rsidRDefault="00D20940" w:rsidP="00D20940">
            <w:pPr>
              <w:contextualSpacing/>
              <w:jc w:val="center"/>
              <w:rPr>
                <w:rFonts w:eastAsiaTheme="minorHAnsi"/>
                <w:lang w:val="en-US" w:eastAsia="en-US"/>
              </w:rPr>
            </w:pPr>
          </w:p>
        </w:tc>
      </w:tr>
      <w:tr w:rsidR="00D20940" w:rsidRPr="00D20940" w14:paraId="2932E835" w14:textId="77777777" w:rsidTr="00EB5211">
        <w:trPr>
          <w:jc w:val="center"/>
        </w:trPr>
        <w:tc>
          <w:tcPr>
            <w:tcW w:w="3216" w:type="dxa"/>
          </w:tcPr>
          <w:p w14:paraId="266658F4"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Fizinis aktyvumas</w:t>
            </w:r>
          </w:p>
        </w:tc>
        <w:tc>
          <w:tcPr>
            <w:tcW w:w="708" w:type="dxa"/>
          </w:tcPr>
          <w:p w14:paraId="3F6F4A47" w14:textId="77777777" w:rsidR="00D20940" w:rsidRPr="00D20940" w:rsidRDefault="00D20940" w:rsidP="00D20940">
            <w:pPr>
              <w:contextualSpacing/>
              <w:jc w:val="center"/>
              <w:rPr>
                <w:rFonts w:eastAsiaTheme="minorHAnsi"/>
                <w:lang w:val="en-US" w:eastAsia="en-US"/>
              </w:rPr>
            </w:pPr>
          </w:p>
        </w:tc>
        <w:tc>
          <w:tcPr>
            <w:tcW w:w="709" w:type="dxa"/>
          </w:tcPr>
          <w:p w14:paraId="2B816421" w14:textId="77777777" w:rsidR="00D20940" w:rsidRPr="00D20940" w:rsidRDefault="00D20940" w:rsidP="00D20940">
            <w:pPr>
              <w:contextualSpacing/>
              <w:jc w:val="center"/>
              <w:rPr>
                <w:rFonts w:eastAsiaTheme="minorHAnsi"/>
                <w:lang w:val="en-US" w:eastAsia="en-US"/>
              </w:rPr>
            </w:pPr>
          </w:p>
        </w:tc>
        <w:tc>
          <w:tcPr>
            <w:tcW w:w="709" w:type="dxa"/>
          </w:tcPr>
          <w:p w14:paraId="1DEB13C4" w14:textId="77777777" w:rsidR="00D20940" w:rsidRPr="00D20940" w:rsidRDefault="00D20940" w:rsidP="00D20940">
            <w:pPr>
              <w:contextualSpacing/>
              <w:jc w:val="center"/>
              <w:rPr>
                <w:rFonts w:eastAsiaTheme="minorHAnsi"/>
                <w:lang w:val="en-US" w:eastAsia="en-US"/>
              </w:rPr>
            </w:pPr>
          </w:p>
        </w:tc>
        <w:tc>
          <w:tcPr>
            <w:tcW w:w="709" w:type="dxa"/>
          </w:tcPr>
          <w:p w14:paraId="5E620E82"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72D375ED" w14:textId="77777777" w:rsidR="00D20940" w:rsidRPr="00D20940" w:rsidRDefault="00D20940" w:rsidP="00D20940">
            <w:pPr>
              <w:contextualSpacing/>
              <w:jc w:val="center"/>
              <w:rPr>
                <w:rFonts w:eastAsiaTheme="minorHAnsi"/>
                <w:lang w:val="en-US" w:eastAsia="en-US"/>
              </w:rPr>
            </w:pPr>
          </w:p>
        </w:tc>
        <w:tc>
          <w:tcPr>
            <w:tcW w:w="709" w:type="dxa"/>
          </w:tcPr>
          <w:p w14:paraId="35600A19" w14:textId="77777777" w:rsidR="00D20940" w:rsidRPr="00D20940" w:rsidRDefault="00D20940" w:rsidP="00D20940">
            <w:pPr>
              <w:contextualSpacing/>
              <w:jc w:val="center"/>
              <w:rPr>
                <w:rFonts w:eastAsiaTheme="minorHAnsi"/>
                <w:lang w:val="en-US" w:eastAsia="en-US"/>
              </w:rPr>
            </w:pPr>
          </w:p>
        </w:tc>
        <w:tc>
          <w:tcPr>
            <w:tcW w:w="709" w:type="dxa"/>
          </w:tcPr>
          <w:p w14:paraId="40702471" w14:textId="77777777" w:rsidR="00D20940" w:rsidRPr="00D20940" w:rsidRDefault="00D20940" w:rsidP="00D20940">
            <w:pPr>
              <w:contextualSpacing/>
              <w:jc w:val="center"/>
              <w:rPr>
                <w:rFonts w:eastAsiaTheme="minorHAnsi"/>
                <w:lang w:val="en-US" w:eastAsia="en-US"/>
              </w:rPr>
            </w:pPr>
          </w:p>
        </w:tc>
      </w:tr>
      <w:tr w:rsidR="00D20940" w:rsidRPr="00D20940" w14:paraId="128D2BCB" w14:textId="77777777" w:rsidTr="00EB5211">
        <w:trPr>
          <w:jc w:val="center"/>
        </w:trPr>
        <w:tc>
          <w:tcPr>
            <w:tcW w:w="3216" w:type="dxa"/>
          </w:tcPr>
          <w:p w14:paraId="2102F4F9"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Kasdieonio gyvenimo įgūdžiai</w:t>
            </w:r>
          </w:p>
        </w:tc>
        <w:tc>
          <w:tcPr>
            <w:tcW w:w="708" w:type="dxa"/>
          </w:tcPr>
          <w:p w14:paraId="097CC562" w14:textId="77777777" w:rsidR="00D20940" w:rsidRPr="00D20940" w:rsidRDefault="00D20940" w:rsidP="00D20940">
            <w:pPr>
              <w:contextualSpacing/>
              <w:jc w:val="center"/>
              <w:rPr>
                <w:rFonts w:eastAsiaTheme="minorHAnsi"/>
                <w:lang w:val="en-US" w:eastAsia="en-US"/>
              </w:rPr>
            </w:pPr>
          </w:p>
        </w:tc>
        <w:tc>
          <w:tcPr>
            <w:tcW w:w="709" w:type="dxa"/>
          </w:tcPr>
          <w:p w14:paraId="12ACFAAD" w14:textId="77777777" w:rsidR="00D20940" w:rsidRPr="00D20940" w:rsidRDefault="00D20940" w:rsidP="00D20940">
            <w:pPr>
              <w:contextualSpacing/>
              <w:jc w:val="center"/>
              <w:rPr>
                <w:rFonts w:eastAsiaTheme="minorHAnsi"/>
                <w:lang w:val="en-US" w:eastAsia="en-US"/>
              </w:rPr>
            </w:pPr>
          </w:p>
        </w:tc>
        <w:tc>
          <w:tcPr>
            <w:tcW w:w="709" w:type="dxa"/>
          </w:tcPr>
          <w:p w14:paraId="1119698F" w14:textId="77777777" w:rsidR="00D20940" w:rsidRPr="00D20940" w:rsidRDefault="00D20940" w:rsidP="00D20940">
            <w:pPr>
              <w:contextualSpacing/>
              <w:jc w:val="center"/>
              <w:rPr>
                <w:rFonts w:eastAsiaTheme="minorHAnsi"/>
                <w:lang w:val="en-US" w:eastAsia="en-US"/>
              </w:rPr>
            </w:pPr>
          </w:p>
        </w:tc>
        <w:tc>
          <w:tcPr>
            <w:tcW w:w="709" w:type="dxa"/>
          </w:tcPr>
          <w:p w14:paraId="16F35AF5"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10F531D6" w14:textId="77777777" w:rsidR="00D20940" w:rsidRPr="00D20940" w:rsidRDefault="00D20940" w:rsidP="00D20940">
            <w:pPr>
              <w:contextualSpacing/>
              <w:jc w:val="center"/>
              <w:rPr>
                <w:rFonts w:eastAsiaTheme="minorHAnsi"/>
                <w:lang w:val="en-US" w:eastAsia="en-US"/>
              </w:rPr>
            </w:pPr>
          </w:p>
        </w:tc>
        <w:tc>
          <w:tcPr>
            <w:tcW w:w="709" w:type="dxa"/>
          </w:tcPr>
          <w:p w14:paraId="2985A780" w14:textId="77777777" w:rsidR="00D20940" w:rsidRPr="00D20940" w:rsidRDefault="00D20940" w:rsidP="00D20940">
            <w:pPr>
              <w:contextualSpacing/>
              <w:jc w:val="center"/>
              <w:rPr>
                <w:rFonts w:eastAsiaTheme="minorHAnsi"/>
                <w:lang w:val="en-US" w:eastAsia="en-US"/>
              </w:rPr>
            </w:pPr>
          </w:p>
        </w:tc>
        <w:tc>
          <w:tcPr>
            <w:tcW w:w="709" w:type="dxa"/>
          </w:tcPr>
          <w:p w14:paraId="07779B4A" w14:textId="77777777" w:rsidR="00D20940" w:rsidRPr="00D20940" w:rsidRDefault="00D20940" w:rsidP="00D20940">
            <w:pPr>
              <w:contextualSpacing/>
              <w:jc w:val="center"/>
              <w:rPr>
                <w:rFonts w:eastAsiaTheme="minorHAnsi"/>
                <w:lang w:val="en-US" w:eastAsia="en-US"/>
              </w:rPr>
            </w:pPr>
          </w:p>
        </w:tc>
      </w:tr>
      <w:tr w:rsidR="00D20940" w:rsidRPr="00D20940" w14:paraId="113CD3A0" w14:textId="77777777" w:rsidTr="00EB5211">
        <w:trPr>
          <w:jc w:val="center"/>
        </w:trPr>
        <w:tc>
          <w:tcPr>
            <w:tcW w:w="3216" w:type="dxa"/>
          </w:tcPr>
          <w:p w14:paraId="4CD5D047"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Estetinis suvokimas</w:t>
            </w:r>
          </w:p>
        </w:tc>
        <w:tc>
          <w:tcPr>
            <w:tcW w:w="708" w:type="dxa"/>
          </w:tcPr>
          <w:p w14:paraId="41A42336" w14:textId="77777777" w:rsidR="00D20940" w:rsidRPr="00D20940" w:rsidRDefault="00D20940" w:rsidP="00D20940">
            <w:pPr>
              <w:contextualSpacing/>
              <w:jc w:val="center"/>
              <w:rPr>
                <w:rFonts w:eastAsiaTheme="minorHAnsi"/>
                <w:lang w:val="en-US" w:eastAsia="en-US"/>
              </w:rPr>
            </w:pPr>
          </w:p>
        </w:tc>
        <w:tc>
          <w:tcPr>
            <w:tcW w:w="709" w:type="dxa"/>
          </w:tcPr>
          <w:p w14:paraId="50E7AC47" w14:textId="77777777" w:rsidR="00D20940" w:rsidRPr="00D20940" w:rsidRDefault="00D20940" w:rsidP="00D20940">
            <w:pPr>
              <w:contextualSpacing/>
              <w:jc w:val="center"/>
              <w:rPr>
                <w:rFonts w:eastAsiaTheme="minorHAnsi"/>
                <w:lang w:val="en-US" w:eastAsia="en-US"/>
              </w:rPr>
            </w:pPr>
          </w:p>
        </w:tc>
        <w:tc>
          <w:tcPr>
            <w:tcW w:w="709" w:type="dxa"/>
          </w:tcPr>
          <w:p w14:paraId="62C8FB94" w14:textId="77777777" w:rsidR="00D20940" w:rsidRPr="00D20940" w:rsidRDefault="00D20940" w:rsidP="00D20940">
            <w:pPr>
              <w:contextualSpacing/>
              <w:jc w:val="center"/>
              <w:rPr>
                <w:rFonts w:eastAsiaTheme="minorHAnsi"/>
                <w:lang w:val="en-US" w:eastAsia="en-US"/>
              </w:rPr>
            </w:pPr>
          </w:p>
        </w:tc>
        <w:tc>
          <w:tcPr>
            <w:tcW w:w="709" w:type="dxa"/>
          </w:tcPr>
          <w:p w14:paraId="53684A29"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62F1E839" w14:textId="77777777" w:rsidR="00D20940" w:rsidRPr="00D20940" w:rsidRDefault="00D20940" w:rsidP="00D20940">
            <w:pPr>
              <w:contextualSpacing/>
              <w:jc w:val="center"/>
              <w:rPr>
                <w:rFonts w:eastAsiaTheme="minorHAnsi"/>
                <w:lang w:val="en-US" w:eastAsia="en-US"/>
              </w:rPr>
            </w:pPr>
          </w:p>
        </w:tc>
        <w:tc>
          <w:tcPr>
            <w:tcW w:w="709" w:type="dxa"/>
          </w:tcPr>
          <w:p w14:paraId="7566D108" w14:textId="77777777" w:rsidR="00D20940" w:rsidRPr="00D20940" w:rsidRDefault="00D20940" w:rsidP="00D20940">
            <w:pPr>
              <w:contextualSpacing/>
              <w:jc w:val="center"/>
              <w:rPr>
                <w:rFonts w:eastAsiaTheme="minorHAnsi"/>
                <w:lang w:val="en-US" w:eastAsia="en-US"/>
              </w:rPr>
            </w:pPr>
          </w:p>
        </w:tc>
        <w:tc>
          <w:tcPr>
            <w:tcW w:w="709" w:type="dxa"/>
          </w:tcPr>
          <w:p w14:paraId="046E298E" w14:textId="77777777" w:rsidR="00D20940" w:rsidRPr="00D20940" w:rsidRDefault="00D20940" w:rsidP="00D20940">
            <w:pPr>
              <w:contextualSpacing/>
              <w:jc w:val="center"/>
              <w:rPr>
                <w:rFonts w:eastAsiaTheme="minorHAnsi"/>
                <w:lang w:val="en-US" w:eastAsia="en-US"/>
              </w:rPr>
            </w:pPr>
          </w:p>
        </w:tc>
      </w:tr>
      <w:tr w:rsidR="00D20940" w:rsidRPr="00D20940" w14:paraId="28510F9D" w14:textId="77777777" w:rsidTr="00EB5211">
        <w:trPr>
          <w:jc w:val="center"/>
        </w:trPr>
        <w:tc>
          <w:tcPr>
            <w:tcW w:w="3216" w:type="dxa"/>
          </w:tcPr>
          <w:p w14:paraId="658F6CF3"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Meninė raiška</w:t>
            </w:r>
          </w:p>
        </w:tc>
        <w:tc>
          <w:tcPr>
            <w:tcW w:w="708" w:type="dxa"/>
          </w:tcPr>
          <w:p w14:paraId="4A539F96" w14:textId="77777777" w:rsidR="00D20940" w:rsidRPr="00D20940" w:rsidRDefault="00D20940" w:rsidP="00D20940">
            <w:pPr>
              <w:contextualSpacing/>
              <w:jc w:val="center"/>
              <w:rPr>
                <w:rFonts w:eastAsiaTheme="minorHAnsi"/>
                <w:lang w:val="en-US" w:eastAsia="en-US"/>
              </w:rPr>
            </w:pPr>
          </w:p>
        </w:tc>
        <w:tc>
          <w:tcPr>
            <w:tcW w:w="709" w:type="dxa"/>
          </w:tcPr>
          <w:p w14:paraId="051E1A42" w14:textId="77777777" w:rsidR="00D20940" w:rsidRPr="00D20940" w:rsidRDefault="00D20940" w:rsidP="00D20940">
            <w:pPr>
              <w:contextualSpacing/>
              <w:jc w:val="center"/>
              <w:rPr>
                <w:rFonts w:eastAsiaTheme="minorHAnsi"/>
                <w:lang w:val="en-US" w:eastAsia="en-US"/>
              </w:rPr>
            </w:pPr>
          </w:p>
        </w:tc>
        <w:tc>
          <w:tcPr>
            <w:tcW w:w="709" w:type="dxa"/>
          </w:tcPr>
          <w:p w14:paraId="6EE20481" w14:textId="77777777" w:rsidR="00D20940" w:rsidRPr="00D20940" w:rsidRDefault="00D20940" w:rsidP="00D20940">
            <w:pPr>
              <w:contextualSpacing/>
              <w:jc w:val="center"/>
              <w:rPr>
                <w:rFonts w:eastAsiaTheme="minorHAnsi"/>
                <w:lang w:val="en-US" w:eastAsia="en-US"/>
              </w:rPr>
            </w:pPr>
          </w:p>
        </w:tc>
        <w:tc>
          <w:tcPr>
            <w:tcW w:w="709" w:type="dxa"/>
          </w:tcPr>
          <w:p w14:paraId="6FD3C158" w14:textId="77777777" w:rsidR="00D20940" w:rsidRPr="00D20940" w:rsidRDefault="00D20940" w:rsidP="00D20940">
            <w:pPr>
              <w:contextualSpacing/>
              <w:jc w:val="center"/>
              <w:rPr>
                <w:rFonts w:eastAsiaTheme="minorHAnsi"/>
                <w:lang w:val="en-US" w:eastAsia="en-US"/>
              </w:rPr>
            </w:pPr>
          </w:p>
        </w:tc>
        <w:tc>
          <w:tcPr>
            <w:tcW w:w="708" w:type="dxa"/>
            <w:shd w:val="clear" w:color="auto" w:fill="00B050"/>
          </w:tcPr>
          <w:p w14:paraId="29AD502B" w14:textId="77777777" w:rsidR="00D20940" w:rsidRPr="00D20940" w:rsidRDefault="00D20940" w:rsidP="00D20940">
            <w:pPr>
              <w:contextualSpacing/>
              <w:jc w:val="center"/>
              <w:rPr>
                <w:rFonts w:eastAsiaTheme="minorHAnsi"/>
                <w:lang w:val="en-US" w:eastAsia="en-US"/>
              </w:rPr>
            </w:pPr>
          </w:p>
        </w:tc>
        <w:tc>
          <w:tcPr>
            <w:tcW w:w="709" w:type="dxa"/>
          </w:tcPr>
          <w:p w14:paraId="78E95D8E" w14:textId="77777777" w:rsidR="00D20940" w:rsidRPr="00D20940" w:rsidRDefault="00D20940" w:rsidP="00D20940">
            <w:pPr>
              <w:contextualSpacing/>
              <w:jc w:val="center"/>
              <w:rPr>
                <w:rFonts w:eastAsiaTheme="minorHAnsi"/>
                <w:lang w:val="en-US" w:eastAsia="en-US"/>
              </w:rPr>
            </w:pPr>
          </w:p>
        </w:tc>
        <w:tc>
          <w:tcPr>
            <w:tcW w:w="709" w:type="dxa"/>
          </w:tcPr>
          <w:p w14:paraId="2BB70BEB" w14:textId="77777777" w:rsidR="00D20940" w:rsidRPr="00D20940" w:rsidRDefault="00D20940" w:rsidP="00D20940">
            <w:pPr>
              <w:contextualSpacing/>
              <w:jc w:val="center"/>
              <w:rPr>
                <w:rFonts w:eastAsiaTheme="minorHAnsi"/>
                <w:lang w:val="en-US" w:eastAsia="en-US"/>
              </w:rPr>
            </w:pPr>
          </w:p>
        </w:tc>
      </w:tr>
      <w:tr w:rsidR="00D20940" w:rsidRPr="00D20940" w14:paraId="6AABDBFE" w14:textId="77777777" w:rsidTr="00EB5211">
        <w:trPr>
          <w:jc w:val="center"/>
        </w:trPr>
        <w:tc>
          <w:tcPr>
            <w:tcW w:w="3216" w:type="dxa"/>
          </w:tcPr>
          <w:p w14:paraId="48D0BA53" w14:textId="77777777" w:rsidR="00D20940" w:rsidRPr="00D20940" w:rsidRDefault="00293EA9" w:rsidP="00D20940">
            <w:pPr>
              <w:contextualSpacing/>
              <w:rPr>
                <w:rFonts w:eastAsiaTheme="minorHAnsi"/>
                <w:b/>
                <w:lang w:val="en-US" w:eastAsia="en-US"/>
              </w:rPr>
            </w:pPr>
            <w:r>
              <w:rPr>
                <w:rFonts w:eastAsiaTheme="minorHAnsi"/>
                <w:b/>
                <w:noProof/>
                <w:lang w:val="lt-LT" w:eastAsia="lt-LT"/>
              </w:rPr>
              <mc:AlternateContent>
                <mc:Choice Requires="wps">
                  <w:drawing>
                    <wp:anchor distT="0" distB="0" distL="114300" distR="114300" simplePos="0" relativeHeight="251662336" behindDoc="0" locked="0" layoutInCell="1" allowOverlap="1" wp14:anchorId="3BD52B04" wp14:editId="7BE016DC">
                      <wp:simplePos x="0" y="0"/>
                      <wp:positionH relativeFrom="column">
                        <wp:posOffset>-80645</wp:posOffset>
                      </wp:positionH>
                      <wp:positionV relativeFrom="paragraph">
                        <wp:posOffset>0</wp:posOffset>
                      </wp:positionV>
                      <wp:extent cx="2057400" cy="342900"/>
                      <wp:effectExtent l="0" t="0" r="0" b="0"/>
                      <wp:wrapNone/>
                      <wp:docPr id="7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D0939C" id="AutoShape 105" o:spid="_x0000_s1026" type="#_x0000_t32" style="position:absolute;margin-left:-6.35pt;margin-top:0;width:162pt;height:27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"/>
                  </w:pict>
                </mc:Fallback>
              </mc:AlternateContent>
            </w:r>
            <w:r w:rsidR="00D20940" w:rsidRPr="00D20940">
              <w:rPr>
                <w:rFonts w:eastAsiaTheme="minorHAnsi"/>
                <w:b/>
                <w:lang w:val="en-US" w:eastAsia="en-US"/>
              </w:rPr>
              <w:t>Vaiko pasiekimai</w:t>
            </w:r>
          </w:p>
          <w:p w14:paraId="0A88D627" w14:textId="77777777" w:rsidR="00D20940" w:rsidRPr="00D20940" w:rsidRDefault="00D20940" w:rsidP="00D20940">
            <w:pPr>
              <w:contextualSpacing/>
              <w:jc w:val="right"/>
              <w:rPr>
                <w:rFonts w:eastAsiaTheme="minorHAnsi"/>
                <w:b/>
                <w:lang w:val="en-US" w:eastAsia="en-US"/>
              </w:rPr>
            </w:pPr>
            <w:r w:rsidRPr="00D20940">
              <w:rPr>
                <w:rFonts w:eastAsiaTheme="minorHAnsi"/>
                <w:b/>
                <w:lang w:val="en-US" w:eastAsia="en-US"/>
              </w:rPr>
              <w:t>Žingsniai</w:t>
            </w:r>
          </w:p>
        </w:tc>
        <w:tc>
          <w:tcPr>
            <w:tcW w:w="708" w:type="dxa"/>
          </w:tcPr>
          <w:p w14:paraId="3E8C3B08" w14:textId="77777777" w:rsidR="00D20940" w:rsidRPr="00D20940" w:rsidRDefault="00D20940" w:rsidP="00D20940">
            <w:pPr>
              <w:contextualSpacing/>
              <w:jc w:val="center"/>
              <w:rPr>
                <w:rFonts w:eastAsiaTheme="minorHAnsi"/>
                <w:lang w:val="en-US" w:eastAsia="en-US"/>
              </w:rPr>
            </w:pPr>
          </w:p>
          <w:p w14:paraId="24C189D5"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1</w:t>
            </w:r>
          </w:p>
        </w:tc>
        <w:tc>
          <w:tcPr>
            <w:tcW w:w="709" w:type="dxa"/>
          </w:tcPr>
          <w:p w14:paraId="2FD187BF" w14:textId="77777777" w:rsidR="00D20940" w:rsidRPr="00D20940" w:rsidRDefault="00D20940" w:rsidP="00D20940">
            <w:pPr>
              <w:contextualSpacing/>
              <w:jc w:val="center"/>
              <w:rPr>
                <w:rFonts w:eastAsiaTheme="minorHAnsi"/>
                <w:lang w:val="en-US" w:eastAsia="en-US"/>
              </w:rPr>
            </w:pPr>
          </w:p>
          <w:p w14:paraId="14517C49"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2</w:t>
            </w:r>
          </w:p>
        </w:tc>
        <w:tc>
          <w:tcPr>
            <w:tcW w:w="709" w:type="dxa"/>
          </w:tcPr>
          <w:p w14:paraId="1519C474" w14:textId="77777777" w:rsidR="00D20940" w:rsidRPr="00D20940" w:rsidRDefault="00D20940" w:rsidP="00D20940">
            <w:pPr>
              <w:contextualSpacing/>
              <w:jc w:val="center"/>
              <w:rPr>
                <w:rFonts w:eastAsiaTheme="minorHAnsi"/>
                <w:lang w:val="en-US" w:eastAsia="en-US"/>
              </w:rPr>
            </w:pPr>
          </w:p>
          <w:p w14:paraId="18925801"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3</w:t>
            </w:r>
          </w:p>
        </w:tc>
        <w:tc>
          <w:tcPr>
            <w:tcW w:w="709" w:type="dxa"/>
          </w:tcPr>
          <w:p w14:paraId="4146EB3D" w14:textId="77777777" w:rsidR="00D20940" w:rsidRPr="00D20940" w:rsidRDefault="00D20940" w:rsidP="00D20940">
            <w:pPr>
              <w:contextualSpacing/>
              <w:jc w:val="center"/>
              <w:rPr>
                <w:rFonts w:eastAsiaTheme="minorHAnsi"/>
                <w:lang w:val="en-US" w:eastAsia="en-US"/>
              </w:rPr>
            </w:pPr>
          </w:p>
          <w:p w14:paraId="58BB6AEF"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4</w:t>
            </w:r>
          </w:p>
        </w:tc>
        <w:tc>
          <w:tcPr>
            <w:tcW w:w="708" w:type="dxa"/>
          </w:tcPr>
          <w:p w14:paraId="2902429E" w14:textId="77777777" w:rsidR="00D20940" w:rsidRPr="00D20940" w:rsidRDefault="00D20940" w:rsidP="00D20940">
            <w:pPr>
              <w:contextualSpacing/>
              <w:jc w:val="center"/>
              <w:rPr>
                <w:rFonts w:eastAsiaTheme="minorHAnsi"/>
                <w:lang w:val="en-US" w:eastAsia="en-US"/>
              </w:rPr>
            </w:pPr>
          </w:p>
          <w:p w14:paraId="56C28189"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5</w:t>
            </w:r>
          </w:p>
        </w:tc>
        <w:tc>
          <w:tcPr>
            <w:tcW w:w="709" w:type="dxa"/>
          </w:tcPr>
          <w:p w14:paraId="7EF05250" w14:textId="77777777" w:rsidR="00D20940" w:rsidRPr="00D20940" w:rsidRDefault="00D20940" w:rsidP="00D20940">
            <w:pPr>
              <w:contextualSpacing/>
              <w:jc w:val="center"/>
              <w:rPr>
                <w:rFonts w:eastAsiaTheme="minorHAnsi"/>
                <w:lang w:val="en-US" w:eastAsia="en-US"/>
              </w:rPr>
            </w:pPr>
          </w:p>
          <w:p w14:paraId="6492B654"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6</w:t>
            </w:r>
          </w:p>
        </w:tc>
        <w:tc>
          <w:tcPr>
            <w:tcW w:w="709" w:type="dxa"/>
          </w:tcPr>
          <w:p w14:paraId="6B69AAAD" w14:textId="77777777" w:rsidR="00D20940" w:rsidRPr="00D20940" w:rsidRDefault="00D20940" w:rsidP="00D20940">
            <w:pPr>
              <w:contextualSpacing/>
              <w:jc w:val="center"/>
              <w:rPr>
                <w:rFonts w:eastAsiaTheme="minorHAnsi"/>
                <w:lang w:val="en-US" w:eastAsia="en-US"/>
              </w:rPr>
            </w:pPr>
          </w:p>
          <w:p w14:paraId="4FC599D8"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7</w:t>
            </w:r>
          </w:p>
        </w:tc>
      </w:tr>
    </w:tbl>
    <w:p w14:paraId="5E238806" w14:textId="77777777" w:rsidR="00D20940" w:rsidRPr="00D20940" w:rsidRDefault="00D20940" w:rsidP="00D20940">
      <w:pPr>
        <w:spacing w:after="200" w:line="276" w:lineRule="auto"/>
        <w:ind w:left="720"/>
        <w:contextualSpacing/>
        <w:jc w:val="center"/>
        <w:rPr>
          <w:rFonts w:eastAsiaTheme="minorHAnsi"/>
          <w:lang w:val="en-US" w:eastAsia="en-US"/>
        </w:rPr>
      </w:pPr>
    </w:p>
    <w:p w14:paraId="14262579" w14:textId="77777777" w:rsidR="00D20940" w:rsidRPr="00D20940" w:rsidRDefault="00D20940" w:rsidP="00D20940">
      <w:pPr>
        <w:spacing w:after="200" w:line="276" w:lineRule="auto"/>
        <w:ind w:left="720"/>
        <w:contextualSpacing/>
        <w:jc w:val="center"/>
        <w:rPr>
          <w:rFonts w:eastAsiaTheme="minorHAnsi"/>
          <w:lang w:val="en-US" w:eastAsia="en-US"/>
        </w:rPr>
      </w:pPr>
      <w:r>
        <w:rPr>
          <w:rFonts w:eastAsiaTheme="minorHAnsi"/>
          <w:lang w:val="en-US" w:eastAsia="en-US"/>
        </w:rPr>
        <w:t xml:space="preserve">                                                         P</w:t>
      </w:r>
      <w:r w:rsidRPr="00D20940">
        <w:rPr>
          <w:rFonts w:eastAsiaTheme="minorHAnsi"/>
          <w:lang w:val="en-US" w:eastAsia="en-US"/>
        </w:rPr>
        <w:t>edagogo pastebėjimai metų pabaigoje</w:t>
      </w:r>
    </w:p>
    <w:tbl>
      <w:tblPr>
        <w:tblStyle w:val="Lentelstinklelis"/>
        <w:tblW w:w="0" w:type="auto"/>
        <w:jc w:val="center"/>
        <w:tblLook w:val="04A0" w:firstRow="1" w:lastRow="0" w:firstColumn="1" w:lastColumn="0" w:noHBand="0" w:noVBand="1"/>
      </w:tblPr>
      <w:tblGrid>
        <w:gridCol w:w="3216"/>
        <w:gridCol w:w="708"/>
        <w:gridCol w:w="709"/>
        <w:gridCol w:w="709"/>
        <w:gridCol w:w="709"/>
        <w:gridCol w:w="708"/>
        <w:gridCol w:w="709"/>
        <w:gridCol w:w="709"/>
      </w:tblGrid>
      <w:tr w:rsidR="00D20940" w:rsidRPr="00D20940" w14:paraId="4248AEF4" w14:textId="77777777" w:rsidTr="00EB5211">
        <w:trPr>
          <w:jc w:val="center"/>
        </w:trPr>
        <w:tc>
          <w:tcPr>
            <w:tcW w:w="3216" w:type="dxa"/>
          </w:tcPr>
          <w:p w14:paraId="16785DE3"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Savivoka ir savigarba</w:t>
            </w:r>
          </w:p>
        </w:tc>
        <w:tc>
          <w:tcPr>
            <w:tcW w:w="708" w:type="dxa"/>
          </w:tcPr>
          <w:p w14:paraId="22B69985" w14:textId="77777777" w:rsidR="00D20940" w:rsidRPr="00D20940" w:rsidRDefault="00D20940" w:rsidP="00D20940">
            <w:pPr>
              <w:contextualSpacing/>
              <w:jc w:val="center"/>
              <w:rPr>
                <w:rFonts w:eastAsiaTheme="minorHAnsi"/>
                <w:lang w:val="en-US" w:eastAsia="en-US"/>
              </w:rPr>
            </w:pPr>
          </w:p>
        </w:tc>
        <w:tc>
          <w:tcPr>
            <w:tcW w:w="709" w:type="dxa"/>
          </w:tcPr>
          <w:p w14:paraId="522C44CE" w14:textId="77777777" w:rsidR="00D20940" w:rsidRPr="00D20940" w:rsidRDefault="00D20940" w:rsidP="00D20940">
            <w:pPr>
              <w:contextualSpacing/>
              <w:jc w:val="center"/>
              <w:rPr>
                <w:rFonts w:eastAsiaTheme="minorHAnsi"/>
                <w:lang w:val="en-US" w:eastAsia="en-US"/>
              </w:rPr>
            </w:pPr>
          </w:p>
        </w:tc>
        <w:tc>
          <w:tcPr>
            <w:tcW w:w="709" w:type="dxa"/>
          </w:tcPr>
          <w:p w14:paraId="0758633D" w14:textId="77777777" w:rsidR="00D20940" w:rsidRPr="00D20940" w:rsidRDefault="00D20940" w:rsidP="00D20940">
            <w:pPr>
              <w:contextualSpacing/>
              <w:jc w:val="center"/>
              <w:rPr>
                <w:rFonts w:eastAsiaTheme="minorHAnsi"/>
                <w:lang w:val="en-US" w:eastAsia="en-US"/>
              </w:rPr>
            </w:pPr>
          </w:p>
        </w:tc>
        <w:tc>
          <w:tcPr>
            <w:tcW w:w="709" w:type="dxa"/>
          </w:tcPr>
          <w:p w14:paraId="64E3CAD0"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11E87B7C" w14:textId="77777777" w:rsidR="00D20940" w:rsidRPr="00D20940" w:rsidRDefault="00D20940" w:rsidP="00D20940">
            <w:pPr>
              <w:contextualSpacing/>
              <w:jc w:val="center"/>
              <w:rPr>
                <w:rFonts w:eastAsiaTheme="minorHAnsi"/>
                <w:lang w:val="en-US" w:eastAsia="en-US"/>
              </w:rPr>
            </w:pPr>
          </w:p>
        </w:tc>
        <w:tc>
          <w:tcPr>
            <w:tcW w:w="709" w:type="dxa"/>
          </w:tcPr>
          <w:p w14:paraId="1ED6096F" w14:textId="77777777" w:rsidR="00D20940" w:rsidRPr="00D20940" w:rsidRDefault="00D20940" w:rsidP="00D20940">
            <w:pPr>
              <w:contextualSpacing/>
              <w:jc w:val="center"/>
              <w:rPr>
                <w:rFonts w:eastAsiaTheme="minorHAnsi"/>
                <w:lang w:val="en-US" w:eastAsia="en-US"/>
              </w:rPr>
            </w:pPr>
          </w:p>
        </w:tc>
        <w:tc>
          <w:tcPr>
            <w:tcW w:w="709" w:type="dxa"/>
          </w:tcPr>
          <w:p w14:paraId="1434A272" w14:textId="77777777" w:rsidR="00D20940" w:rsidRPr="00D20940" w:rsidRDefault="00D20940" w:rsidP="00D20940">
            <w:pPr>
              <w:contextualSpacing/>
              <w:jc w:val="center"/>
              <w:rPr>
                <w:rFonts w:eastAsiaTheme="minorHAnsi"/>
                <w:lang w:val="en-US" w:eastAsia="en-US"/>
              </w:rPr>
            </w:pPr>
          </w:p>
        </w:tc>
      </w:tr>
      <w:tr w:rsidR="00D20940" w:rsidRPr="00D20940" w14:paraId="1E7E5702" w14:textId="77777777" w:rsidTr="00EB5211">
        <w:trPr>
          <w:jc w:val="center"/>
        </w:trPr>
        <w:tc>
          <w:tcPr>
            <w:tcW w:w="3216" w:type="dxa"/>
          </w:tcPr>
          <w:p w14:paraId="796CA1AD"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Emocijų suvokimas ir raiška</w:t>
            </w:r>
          </w:p>
        </w:tc>
        <w:tc>
          <w:tcPr>
            <w:tcW w:w="708" w:type="dxa"/>
          </w:tcPr>
          <w:p w14:paraId="57835E49" w14:textId="77777777" w:rsidR="00D20940" w:rsidRPr="00D20940" w:rsidRDefault="00D20940" w:rsidP="00D20940">
            <w:pPr>
              <w:contextualSpacing/>
              <w:jc w:val="center"/>
              <w:rPr>
                <w:rFonts w:eastAsiaTheme="minorHAnsi"/>
                <w:lang w:val="en-US" w:eastAsia="en-US"/>
              </w:rPr>
            </w:pPr>
          </w:p>
        </w:tc>
        <w:tc>
          <w:tcPr>
            <w:tcW w:w="709" w:type="dxa"/>
          </w:tcPr>
          <w:p w14:paraId="65C4FAD9" w14:textId="77777777" w:rsidR="00D20940" w:rsidRPr="00D20940" w:rsidRDefault="00D20940" w:rsidP="00D20940">
            <w:pPr>
              <w:contextualSpacing/>
              <w:jc w:val="center"/>
              <w:rPr>
                <w:rFonts w:eastAsiaTheme="minorHAnsi"/>
                <w:lang w:val="en-US" w:eastAsia="en-US"/>
              </w:rPr>
            </w:pPr>
          </w:p>
        </w:tc>
        <w:tc>
          <w:tcPr>
            <w:tcW w:w="709" w:type="dxa"/>
          </w:tcPr>
          <w:p w14:paraId="50D838FD" w14:textId="77777777" w:rsidR="00D20940" w:rsidRPr="00D20940" w:rsidRDefault="00D20940" w:rsidP="00D20940">
            <w:pPr>
              <w:contextualSpacing/>
              <w:jc w:val="center"/>
              <w:rPr>
                <w:rFonts w:eastAsiaTheme="minorHAnsi"/>
                <w:lang w:val="en-US" w:eastAsia="en-US"/>
              </w:rPr>
            </w:pPr>
          </w:p>
        </w:tc>
        <w:tc>
          <w:tcPr>
            <w:tcW w:w="709" w:type="dxa"/>
          </w:tcPr>
          <w:p w14:paraId="120F19CE"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685DA9C8"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6C475577" w14:textId="77777777" w:rsidR="00D20940" w:rsidRPr="00D20940" w:rsidRDefault="00D20940" w:rsidP="00D20940">
            <w:pPr>
              <w:contextualSpacing/>
              <w:jc w:val="center"/>
              <w:rPr>
                <w:rFonts w:eastAsiaTheme="minorHAnsi"/>
                <w:lang w:val="en-US" w:eastAsia="en-US"/>
              </w:rPr>
            </w:pPr>
          </w:p>
        </w:tc>
        <w:tc>
          <w:tcPr>
            <w:tcW w:w="709" w:type="dxa"/>
          </w:tcPr>
          <w:p w14:paraId="07A6A115" w14:textId="77777777" w:rsidR="00D20940" w:rsidRPr="00D20940" w:rsidRDefault="00D20940" w:rsidP="00D20940">
            <w:pPr>
              <w:contextualSpacing/>
              <w:jc w:val="center"/>
              <w:rPr>
                <w:rFonts w:eastAsiaTheme="minorHAnsi"/>
                <w:lang w:val="en-US" w:eastAsia="en-US"/>
              </w:rPr>
            </w:pPr>
          </w:p>
        </w:tc>
      </w:tr>
      <w:tr w:rsidR="00D20940" w:rsidRPr="00D20940" w14:paraId="0F90FD10" w14:textId="77777777" w:rsidTr="00EB5211">
        <w:trPr>
          <w:jc w:val="center"/>
        </w:trPr>
        <w:tc>
          <w:tcPr>
            <w:tcW w:w="3216" w:type="dxa"/>
          </w:tcPr>
          <w:p w14:paraId="6FDC99ED"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Savireguliacija ir savikontrolė</w:t>
            </w:r>
          </w:p>
        </w:tc>
        <w:tc>
          <w:tcPr>
            <w:tcW w:w="708" w:type="dxa"/>
          </w:tcPr>
          <w:p w14:paraId="7D0A0DC2" w14:textId="77777777" w:rsidR="00D20940" w:rsidRPr="00D20940" w:rsidRDefault="00D20940" w:rsidP="00D20940">
            <w:pPr>
              <w:contextualSpacing/>
              <w:jc w:val="center"/>
              <w:rPr>
                <w:rFonts w:eastAsiaTheme="minorHAnsi"/>
                <w:lang w:val="en-US" w:eastAsia="en-US"/>
              </w:rPr>
            </w:pPr>
          </w:p>
        </w:tc>
        <w:tc>
          <w:tcPr>
            <w:tcW w:w="709" w:type="dxa"/>
          </w:tcPr>
          <w:p w14:paraId="05BEC4A4" w14:textId="77777777" w:rsidR="00D20940" w:rsidRPr="00D20940" w:rsidRDefault="00D20940" w:rsidP="00D20940">
            <w:pPr>
              <w:contextualSpacing/>
              <w:jc w:val="center"/>
              <w:rPr>
                <w:rFonts w:eastAsiaTheme="minorHAnsi"/>
                <w:lang w:val="en-US" w:eastAsia="en-US"/>
              </w:rPr>
            </w:pPr>
          </w:p>
        </w:tc>
        <w:tc>
          <w:tcPr>
            <w:tcW w:w="709" w:type="dxa"/>
          </w:tcPr>
          <w:p w14:paraId="028A701E" w14:textId="77777777" w:rsidR="00D20940" w:rsidRPr="00D20940" w:rsidRDefault="00D20940" w:rsidP="00D20940">
            <w:pPr>
              <w:contextualSpacing/>
              <w:jc w:val="center"/>
              <w:rPr>
                <w:rFonts w:eastAsiaTheme="minorHAnsi"/>
                <w:lang w:val="en-US" w:eastAsia="en-US"/>
              </w:rPr>
            </w:pPr>
          </w:p>
        </w:tc>
        <w:tc>
          <w:tcPr>
            <w:tcW w:w="709" w:type="dxa"/>
          </w:tcPr>
          <w:p w14:paraId="13FBECA4"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42B21CD5"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4608EC46" w14:textId="77777777" w:rsidR="00D20940" w:rsidRPr="00D20940" w:rsidRDefault="00D20940" w:rsidP="00D20940">
            <w:pPr>
              <w:contextualSpacing/>
              <w:jc w:val="center"/>
              <w:rPr>
                <w:rFonts w:eastAsiaTheme="minorHAnsi"/>
                <w:lang w:val="en-US" w:eastAsia="en-US"/>
              </w:rPr>
            </w:pPr>
          </w:p>
        </w:tc>
        <w:tc>
          <w:tcPr>
            <w:tcW w:w="709" w:type="dxa"/>
          </w:tcPr>
          <w:p w14:paraId="5F5D0B8D" w14:textId="77777777" w:rsidR="00D20940" w:rsidRPr="00D20940" w:rsidRDefault="00D20940" w:rsidP="00D20940">
            <w:pPr>
              <w:contextualSpacing/>
              <w:jc w:val="center"/>
              <w:rPr>
                <w:rFonts w:eastAsiaTheme="minorHAnsi"/>
                <w:lang w:val="en-US" w:eastAsia="en-US"/>
              </w:rPr>
            </w:pPr>
          </w:p>
        </w:tc>
      </w:tr>
      <w:tr w:rsidR="00D20940" w:rsidRPr="00D20940" w14:paraId="580281E9" w14:textId="77777777" w:rsidTr="00EB5211">
        <w:trPr>
          <w:jc w:val="center"/>
        </w:trPr>
        <w:tc>
          <w:tcPr>
            <w:tcW w:w="3216" w:type="dxa"/>
          </w:tcPr>
          <w:p w14:paraId="48490450"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Santykiai su suaugusiais</w:t>
            </w:r>
          </w:p>
        </w:tc>
        <w:tc>
          <w:tcPr>
            <w:tcW w:w="708" w:type="dxa"/>
          </w:tcPr>
          <w:p w14:paraId="34373F10" w14:textId="77777777" w:rsidR="00D20940" w:rsidRPr="00D20940" w:rsidRDefault="00D20940" w:rsidP="00D20940">
            <w:pPr>
              <w:contextualSpacing/>
              <w:jc w:val="center"/>
              <w:rPr>
                <w:rFonts w:eastAsiaTheme="minorHAnsi"/>
                <w:lang w:val="en-US" w:eastAsia="en-US"/>
              </w:rPr>
            </w:pPr>
          </w:p>
        </w:tc>
        <w:tc>
          <w:tcPr>
            <w:tcW w:w="709" w:type="dxa"/>
          </w:tcPr>
          <w:p w14:paraId="467B2606" w14:textId="77777777" w:rsidR="00D20940" w:rsidRPr="00D20940" w:rsidRDefault="00D20940" w:rsidP="00D20940">
            <w:pPr>
              <w:contextualSpacing/>
              <w:jc w:val="center"/>
              <w:rPr>
                <w:rFonts w:eastAsiaTheme="minorHAnsi"/>
                <w:lang w:val="en-US" w:eastAsia="en-US"/>
              </w:rPr>
            </w:pPr>
          </w:p>
        </w:tc>
        <w:tc>
          <w:tcPr>
            <w:tcW w:w="709" w:type="dxa"/>
          </w:tcPr>
          <w:p w14:paraId="7D6E8C84" w14:textId="77777777" w:rsidR="00D20940" w:rsidRPr="00D20940" w:rsidRDefault="00D20940" w:rsidP="00D20940">
            <w:pPr>
              <w:contextualSpacing/>
              <w:jc w:val="center"/>
              <w:rPr>
                <w:rFonts w:eastAsiaTheme="minorHAnsi"/>
                <w:lang w:val="en-US" w:eastAsia="en-US"/>
              </w:rPr>
            </w:pPr>
          </w:p>
        </w:tc>
        <w:tc>
          <w:tcPr>
            <w:tcW w:w="709" w:type="dxa"/>
          </w:tcPr>
          <w:p w14:paraId="1511AA14"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61B67A22"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30786563" w14:textId="77777777" w:rsidR="00D20940" w:rsidRPr="00D20940" w:rsidRDefault="00D20940" w:rsidP="00D20940">
            <w:pPr>
              <w:contextualSpacing/>
              <w:jc w:val="center"/>
              <w:rPr>
                <w:rFonts w:eastAsiaTheme="minorHAnsi"/>
                <w:lang w:val="en-US" w:eastAsia="en-US"/>
              </w:rPr>
            </w:pPr>
          </w:p>
        </w:tc>
        <w:tc>
          <w:tcPr>
            <w:tcW w:w="709" w:type="dxa"/>
          </w:tcPr>
          <w:p w14:paraId="15D6442F" w14:textId="77777777" w:rsidR="00D20940" w:rsidRPr="00D20940" w:rsidRDefault="00D20940" w:rsidP="00D20940">
            <w:pPr>
              <w:contextualSpacing/>
              <w:jc w:val="center"/>
              <w:rPr>
                <w:rFonts w:eastAsiaTheme="minorHAnsi"/>
                <w:lang w:val="en-US" w:eastAsia="en-US"/>
              </w:rPr>
            </w:pPr>
          </w:p>
        </w:tc>
      </w:tr>
      <w:tr w:rsidR="00D20940" w:rsidRPr="00D20940" w14:paraId="034F394C" w14:textId="77777777" w:rsidTr="00EB5211">
        <w:trPr>
          <w:jc w:val="center"/>
        </w:trPr>
        <w:tc>
          <w:tcPr>
            <w:tcW w:w="3216" w:type="dxa"/>
          </w:tcPr>
          <w:p w14:paraId="733EA261"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Santykiai su bendraamžiais</w:t>
            </w:r>
          </w:p>
        </w:tc>
        <w:tc>
          <w:tcPr>
            <w:tcW w:w="708" w:type="dxa"/>
          </w:tcPr>
          <w:p w14:paraId="44E8622B" w14:textId="77777777" w:rsidR="00D20940" w:rsidRPr="00D20940" w:rsidRDefault="00D20940" w:rsidP="00D20940">
            <w:pPr>
              <w:contextualSpacing/>
              <w:jc w:val="center"/>
              <w:rPr>
                <w:rFonts w:eastAsiaTheme="minorHAnsi"/>
                <w:lang w:val="en-US" w:eastAsia="en-US"/>
              </w:rPr>
            </w:pPr>
          </w:p>
        </w:tc>
        <w:tc>
          <w:tcPr>
            <w:tcW w:w="709" w:type="dxa"/>
          </w:tcPr>
          <w:p w14:paraId="220ADA13" w14:textId="77777777" w:rsidR="00D20940" w:rsidRPr="00D20940" w:rsidRDefault="00D20940" w:rsidP="00D20940">
            <w:pPr>
              <w:contextualSpacing/>
              <w:jc w:val="center"/>
              <w:rPr>
                <w:rFonts w:eastAsiaTheme="minorHAnsi"/>
                <w:lang w:val="en-US" w:eastAsia="en-US"/>
              </w:rPr>
            </w:pPr>
          </w:p>
        </w:tc>
        <w:tc>
          <w:tcPr>
            <w:tcW w:w="709" w:type="dxa"/>
          </w:tcPr>
          <w:p w14:paraId="155CC533"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2305F525"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369A4816"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57CC3DF2" w14:textId="77777777" w:rsidR="00D20940" w:rsidRPr="00D20940" w:rsidRDefault="00D20940" w:rsidP="00D20940">
            <w:pPr>
              <w:contextualSpacing/>
              <w:jc w:val="center"/>
              <w:rPr>
                <w:rFonts w:eastAsiaTheme="minorHAnsi"/>
                <w:lang w:val="en-US" w:eastAsia="en-US"/>
              </w:rPr>
            </w:pPr>
          </w:p>
        </w:tc>
        <w:tc>
          <w:tcPr>
            <w:tcW w:w="709" w:type="dxa"/>
          </w:tcPr>
          <w:p w14:paraId="51715178" w14:textId="77777777" w:rsidR="00D20940" w:rsidRPr="00D20940" w:rsidRDefault="00D20940" w:rsidP="00D20940">
            <w:pPr>
              <w:contextualSpacing/>
              <w:jc w:val="center"/>
              <w:rPr>
                <w:rFonts w:eastAsiaTheme="minorHAnsi"/>
                <w:lang w:val="en-US" w:eastAsia="en-US"/>
              </w:rPr>
            </w:pPr>
          </w:p>
        </w:tc>
      </w:tr>
      <w:tr w:rsidR="00D20940" w:rsidRPr="00D20940" w14:paraId="46B7FA7F" w14:textId="77777777" w:rsidTr="00EB5211">
        <w:trPr>
          <w:jc w:val="center"/>
        </w:trPr>
        <w:tc>
          <w:tcPr>
            <w:tcW w:w="3216" w:type="dxa"/>
          </w:tcPr>
          <w:p w14:paraId="1155BDC7"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Mokėjimas mokytis</w:t>
            </w:r>
          </w:p>
        </w:tc>
        <w:tc>
          <w:tcPr>
            <w:tcW w:w="708" w:type="dxa"/>
          </w:tcPr>
          <w:p w14:paraId="215E325F" w14:textId="77777777" w:rsidR="00D20940" w:rsidRPr="00D20940" w:rsidRDefault="00D20940" w:rsidP="00D20940">
            <w:pPr>
              <w:contextualSpacing/>
              <w:jc w:val="center"/>
              <w:rPr>
                <w:rFonts w:eastAsiaTheme="minorHAnsi"/>
                <w:lang w:val="en-US" w:eastAsia="en-US"/>
              </w:rPr>
            </w:pPr>
          </w:p>
        </w:tc>
        <w:tc>
          <w:tcPr>
            <w:tcW w:w="709" w:type="dxa"/>
          </w:tcPr>
          <w:p w14:paraId="35BF1E09" w14:textId="77777777" w:rsidR="00D20940" w:rsidRPr="00D20940" w:rsidRDefault="00D20940" w:rsidP="00D20940">
            <w:pPr>
              <w:contextualSpacing/>
              <w:jc w:val="center"/>
              <w:rPr>
                <w:rFonts w:eastAsiaTheme="minorHAnsi"/>
                <w:lang w:val="en-US" w:eastAsia="en-US"/>
              </w:rPr>
            </w:pPr>
          </w:p>
        </w:tc>
        <w:tc>
          <w:tcPr>
            <w:tcW w:w="709" w:type="dxa"/>
          </w:tcPr>
          <w:p w14:paraId="7FF00998"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36AD139D"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28D65091"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40DD9F0C" w14:textId="77777777" w:rsidR="00D20940" w:rsidRPr="00D20940" w:rsidRDefault="00D20940" w:rsidP="00D20940">
            <w:pPr>
              <w:contextualSpacing/>
              <w:jc w:val="center"/>
              <w:rPr>
                <w:rFonts w:eastAsiaTheme="minorHAnsi"/>
                <w:lang w:val="en-US" w:eastAsia="en-US"/>
              </w:rPr>
            </w:pPr>
          </w:p>
        </w:tc>
        <w:tc>
          <w:tcPr>
            <w:tcW w:w="709" w:type="dxa"/>
          </w:tcPr>
          <w:p w14:paraId="112B5712" w14:textId="77777777" w:rsidR="00D20940" w:rsidRPr="00D20940" w:rsidRDefault="00D20940" w:rsidP="00D20940">
            <w:pPr>
              <w:contextualSpacing/>
              <w:jc w:val="center"/>
              <w:rPr>
                <w:rFonts w:eastAsiaTheme="minorHAnsi"/>
                <w:lang w:val="en-US" w:eastAsia="en-US"/>
              </w:rPr>
            </w:pPr>
          </w:p>
        </w:tc>
      </w:tr>
      <w:tr w:rsidR="00D20940" w:rsidRPr="00D20940" w14:paraId="790D9623" w14:textId="77777777" w:rsidTr="00EB5211">
        <w:trPr>
          <w:jc w:val="center"/>
        </w:trPr>
        <w:tc>
          <w:tcPr>
            <w:tcW w:w="3216" w:type="dxa"/>
          </w:tcPr>
          <w:p w14:paraId="1B11B361"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Iniciatyvumas ir atkaklumas</w:t>
            </w:r>
          </w:p>
        </w:tc>
        <w:tc>
          <w:tcPr>
            <w:tcW w:w="708" w:type="dxa"/>
          </w:tcPr>
          <w:p w14:paraId="111B5088" w14:textId="77777777" w:rsidR="00D20940" w:rsidRPr="00D20940" w:rsidRDefault="00D20940" w:rsidP="00D20940">
            <w:pPr>
              <w:contextualSpacing/>
              <w:jc w:val="center"/>
              <w:rPr>
                <w:rFonts w:eastAsiaTheme="minorHAnsi"/>
                <w:lang w:val="en-US" w:eastAsia="en-US"/>
              </w:rPr>
            </w:pPr>
          </w:p>
        </w:tc>
        <w:tc>
          <w:tcPr>
            <w:tcW w:w="709" w:type="dxa"/>
          </w:tcPr>
          <w:p w14:paraId="5FED1F09" w14:textId="77777777" w:rsidR="00D20940" w:rsidRPr="00D20940" w:rsidRDefault="00D20940" w:rsidP="00D20940">
            <w:pPr>
              <w:contextualSpacing/>
              <w:jc w:val="center"/>
              <w:rPr>
                <w:rFonts w:eastAsiaTheme="minorHAnsi"/>
                <w:lang w:val="en-US" w:eastAsia="en-US"/>
              </w:rPr>
            </w:pPr>
          </w:p>
        </w:tc>
        <w:tc>
          <w:tcPr>
            <w:tcW w:w="709" w:type="dxa"/>
          </w:tcPr>
          <w:p w14:paraId="26CC8DDD"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106B18DA"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77A51432"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1304BA6D" w14:textId="77777777" w:rsidR="00D20940" w:rsidRPr="00D20940" w:rsidRDefault="00D20940" w:rsidP="00D20940">
            <w:pPr>
              <w:contextualSpacing/>
              <w:jc w:val="center"/>
              <w:rPr>
                <w:rFonts w:eastAsiaTheme="minorHAnsi"/>
                <w:lang w:val="en-US" w:eastAsia="en-US"/>
              </w:rPr>
            </w:pPr>
          </w:p>
        </w:tc>
        <w:tc>
          <w:tcPr>
            <w:tcW w:w="709" w:type="dxa"/>
          </w:tcPr>
          <w:p w14:paraId="3770AF9B" w14:textId="77777777" w:rsidR="00D20940" w:rsidRPr="00D20940" w:rsidRDefault="00D20940" w:rsidP="00D20940">
            <w:pPr>
              <w:contextualSpacing/>
              <w:jc w:val="center"/>
              <w:rPr>
                <w:rFonts w:eastAsiaTheme="minorHAnsi"/>
                <w:lang w:val="en-US" w:eastAsia="en-US"/>
              </w:rPr>
            </w:pPr>
          </w:p>
        </w:tc>
      </w:tr>
      <w:tr w:rsidR="00D20940" w:rsidRPr="00D20940" w14:paraId="6BF3B69A" w14:textId="77777777" w:rsidTr="00EB5211">
        <w:trPr>
          <w:jc w:val="center"/>
        </w:trPr>
        <w:tc>
          <w:tcPr>
            <w:tcW w:w="3216" w:type="dxa"/>
          </w:tcPr>
          <w:p w14:paraId="1945ABD6"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Kūrybiškumas</w:t>
            </w:r>
          </w:p>
        </w:tc>
        <w:tc>
          <w:tcPr>
            <w:tcW w:w="708" w:type="dxa"/>
          </w:tcPr>
          <w:p w14:paraId="20DDF29B" w14:textId="77777777" w:rsidR="00D20940" w:rsidRPr="00D20940" w:rsidRDefault="00D20940" w:rsidP="00D20940">
            <w:pPr>
              <w:contextualSpacing/>
              <w:jc w:val="center"/>
              <w:rPr>
                <w:rFonts w:eastAsiaTheme="minorHAnsi"/>
                <w:lang w:val="en-US" w:eastAsia="en-US"/>
              </w:rPr>
            </w:pPr>
          </w:p>
        </w:tc>
        <w:tc>
          <w:tcPr>
            <w:tcW w:w="709" w:type="dxa"/>
          </w:tcPr>
          <w:p w14:paraId="7DB0F12E" w14:textId="77777777" w:rsidR="00D20940" w:rsidRPr="00D20940" w:rsidRDefault="00D20940" w:rsidP="00D20940">
            <w:pPr>
              <w:contextualSpacing/>
              <w:jc w:val="center"/>
              <w:rPr>
                <w:rFonts w:eastAsiaTheme="minorHAnsi"/>
                <w:lang w:val="en-US" w:eastAsia="en-US"/>
              </w:rPr>
            </w:pPr>
          </w:p>
        </w:tc>
        <w:tc>
          <w:tcPr>
            <w:tcW w:w="709" w:type="dxa"/>
          </w:tcPr>
          <w:p w14:paraId="08217FDB"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083297B4"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17F28F23"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4F69F4C6" w14:textId="77777777" w:rsidR="00D20940" w:rsidRPr="00D20940" w:rsidRDefault="00D20940" w:rsidP="00D20940">
            <w:pPr>
              <w:contextualSpacing/>
              <w:jc w:val="center"/>
              <w:rPr>
                <w:rFonts w:eastAsiaTheme="minorHAnsi"/>
                <w:lang w:val="en-US" w:eastAsia="en-US"/>
              </w:rPr>
            </w:pPr>
          </w:p>
        </w:tc>
        <w:tc>
          <w:tcPr>
            <w:tcW w:w="709" w:type="dxa"/>
          </w:tcPr>
          <w:p w14:paraId="2EE03F93" w14:textId="77777777" w:rsidR="00D20940" w:rsidRPr="00D20940" w:rsidRDefault="00D20940" w:rsidP="00D20940">
            <w:pPr>
              <w:contextualSpacing/>
              <w:jc w:val="center"/>
              <w:rPr>
                <w:rFonts w:eastAsiaTheme="minorHAnsi"/>
                <w:lang w:val="en-US" w:eastAsia="en-US"/>
              </w:rPr>
            </w:pPr>
          </w:p>
        </w:tc>
      </w:tr>
      <w:tr w:rsidR="00D20940" w:rsidRPr="00D20940" w14:paraId="08A55895" w14:textId="77777777" w:rsidTr="00EB5211">
        <w:trPr>
          <w:jc w:val="center"/>
        </w:trPr>
        <w:tc>
          <w:tcPr>
            <w:tcW w:w="3216" w:type="dxa"/>
          </w:tcPr>
          <w:p w14:paraId="7FB127BB"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Problemų sprendimas</w:t>
            </w:r>
          </w:p>
        </w:tc>
        <w:tc>
          <w:tcPr>
            <w:tcW w:w="708" w:type="dxa"/>
          </w:tcPr>
          <w:p w14:paraId="4A4E1F74" w14:textId="77777777" w:rsidR="00D20940" w:rsidRPr="00D20940" w:rsidRDefault="00D20940" w:rsidP="00D20940">
            <w:pPr>
              <w:contextualSpacing/>
              <w:jc w:val="center"/>
              <w:rPr>
                <w:rFonts w:eastAsiaTheme="minorHAnsi"/>
                <w:lang w:val="en-US" w:eastAsia="en-US"/>
              </w:rPr>
            </w:pPr>
          </w:p>
        </w:tc>
        <w:tc>
          <w:tcPr>
            <w:tcW w:w="709" w:type="dxa"/>
          </w:tcPr>
          <w:p w14:paraId="32197BFC" w14:textId="77777777" w:rsidR="00D20940" w:rsidRPr="00D20940" w:rsidRDefault="00D20940" w:rsidP="00D20940">
            <w:pPr>
              <w:contextualSpacing/>
              <w:jc w:val="center"/>
              <w:rPr>
                <w:rFonts w:eastAsiaTheme="minorHAnsi"/>
                <w:lang w:val="en-US" w:eastAsia="en-US"/>
              </w:rPr>
            </w:pPr>
          </w:p>
        </w:tc>
        <w:tc>
          <w:tcPr>
            <w:tcW w:w="709" w:type="dxa"/>
          </w:tcPr>
          <w:p w14:paraId="16B63A08"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67DD0352"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24D54665"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24FA4FDC" w14:textId="77777777" w:rsidR="00D20940" w:rsidRPr="00D20940" w:rsidRDefault="00D20940" w:rsidP="00D20940">
            <w:pPr>
              <w:contextualSpacing/>
              <w:jc w:val="center"/>
              <w:rPr>
                <w:rFonts w:eastAsiaTheme="minorHAnsi"/>
                <w:lang w:val="en-US" w:eastAsia="en-US"/>
              </w:rPr>
            </w:pPr>
          </w:p>
        </w:tc>
        <w:tc>
          <w:tcPr>
            <w:tcW w:w="709" w:type="dxa"/>
          </w:tcPr>
          <w:p w14:paraId="31D6631F" w14:textId="77777777" w:rsidR="00D20940" w:rsidRPr="00D20940" w:rsidRDefault="00D20940" w:rsidP="00D20940">
            <w:pPr>
              <w:contextualSpacing/>
              <w:jc w:val="center"/>
              <w:rPr>
                <w:rFonts w:eastAsiaTheme="minorHAnsi"/>
                <w:lang w:val="en-US" w:eastAsia="en-US"/>
              </w:rPr>
            </w:pPr>
          </w:p>
        </w:tc>
      </w:tr>
      <w:tr w:rsidR="00D20940" w:rsidRPr="00D20940" w14:paraId="655DBC0F" w14:textId="77777777" w:rsidTr="00EB5211">
        <w:trPr>
          <w:jc w:val="center"/>
        </w:trPr>
        <w:tc>
          <w:tcPr>
            <w:tcW w:w="3216" w:type="dxa"/>
          </w:tcPr>
          <w:p w14:paraId="4A440812"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Tyrinėjimas</w:t>
            </w:r>
          </w:p>
        </w:tc>
        <w:tc>
          <w:tcPr>
            <w:tcW w:w="708" w:type="dxa"/>
          </w:tcPr>
          <w:p w14:paraId="2EF6805E" w14:textId="77777777" w:rsidR="00D20940" w:rsidRPr="00D20940" w:rsidRDefault="00D20940" w:rsidP="00D20940">
            <w:pPr>
              <w:contextualSpacing/>
              <w:jc w:val="center"/>
              <w:rPr>
                <w:rFonts w:eastAsiaTheme="minorHAnsi"/>
                <w:lang w:val="en-US" w:eastAsia="en-US"/>
              </w:rPr>
            </w:pPr>
          </w:p>
        </w:tc>
        <w:tc>
          <w:tcPr>
            <w:tcW w:w="709" w:type="dxa"/>
          </w:tcPr>
          <w:p w14:paraId="41A76A38" w14:textId="77777777" w:rsidR="00D20940" w:rsidRPr="00D20940" w:rsidRDefault="00D20940" w:rsidP="00D20940">
            <w:pPr>
              <w:contextualSpacing/>
              <w:jc w:val="center"/>
              <w:rPr>
                <w:rFonts w:eastAsiaTheme="minorHAnsi"/>
                <w:lang w:val="en-US" w:eastAsia="en-US"/>
              </w:rPr>
            </w:pPr>
          </w:p>
        </w:tc>
        <w:tc>
          <w:tcPr>
            <w:tcW w:w="709" w:type="dxa"/>
          </w:tcPr>
          <w:p w14:paraId="4EA2B88A"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538E69F0"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1982F3EE"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4FD4BFD6" w14:textId="77777777" w:rsidR="00D20940" w:rsidRPr="00D20940" w:rsidRDefault="00D20940" w:rsidP="00D20940">
            <w:pPr>
              <w:contextualSpacing/>
              <w:jc w:val="center"/>
              <w:rPr>
                <w:rFonts w:eastAsiaTheme="minorHAnsi"/>
                <w:lang w:val="en-US" w:eastAsia="en-US"/>
              </w:rPr>
            </w:pPr>
          </w:p>
        </w:tc>
        <w:tc>
          <w:tcPr>
            <w:tcW w:w="709" w:type="dxa"/>
          </w:tcPr>
          <w:p w14:paraId="2FD04E6F" w14:textId="77777777" w:rsidR="00D20940" w:rsidRPr="00D20940" w:rsidRDefault="00D20940" w:rsidP="00D20940">
            <w:pPr>
              <w:contextualSpacing/>
              <w:jc w:val="center"/>
              <w:rPr>
                <w:rFonts w:eastAsiaTheme="minorHAnsi"/>
                <w:lang w:val="en-US" w:eastAsia="en-US"/>
              </w:rPr>
            </w:pPr>
          </w:p>
        </w:tc>
      </w:tr>
      <w:tr w:rsidR="00D20940" w:rsidRPr="00D20940" w14:paraId="0958320A" w14:textId="77777777" w:rsidTr="00EB5211">
        <w:trPr>
          <w:jc w:val="center"/>
        </w:trPr>
        <w:tc>
          <w:tcPr>
            <w:tcW w:w="3216" w:type="dxa"/>
          </w:tcPr>
          <w:p w14:paraId="58046D14"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Aplinkos pažinimas</w:t>
            </w:r>
          </w:p>
        </w:tc>
        <w:tc>
          <w:tcPr>
            <w:tcW w:w="708" w:type="dxa"/>
          </w:tcPr>
          <w:p w14:paraId="3CD98C1B" w14:textId="77777777" w:rsidR="00D20940" w:rsidRPr="00D20940" w:rsidRDefault="00D20940" w:rsidP="00D20940">
            <w:pPr>
              <w:contextualSpacing/>
              <w:jc w:val="center"/>
              <w:rPr>
                <w:rFonts w:eastAsiaTheme="minorHAnsi"/>
                <w:lang w:val="en-US" w:eastAsia="en-US"/>
              </w:rPr>
            </w:pPr>
          </w:p>
        </w:tc>
        <w:tc>
          <w:tcPr>
            <w:tcW w:w="709" w:type="dxa"/>
          </w:tcPr>
          <w:p w14:paraId="00E0BA9C" w14:textId="77777777" w:rsidR="00D20940" w:rsidRPr="00D20940" w:rsidRDefault="00D20940" w:rsidP="00D20940">
            <w:pPr>
              <w:contextualSpacing/>
              <w:jc w:val="center"/>
              <w:rPr>
                <w:rFonts w:eastAsiaTheme="minorHAnsi"/>
                <w:lang w:val="en-US" w:eastAsia="en-US"/>
              </w:rPr>
            </w:pPr>
          </w:p>
        </w:tc>
        <w:tc>
          <w:tcPr>
            <w:tcW w:w="709" w:type="dxa"/>
          </w:tcPr>
          <w:p w14:paraId="48639B22" w14:textId="77777777" w:rsidR="00D20940" w:rsidRPr="00D20940" w:rsidRDefault="00D20940" w:rsidP="00D20940">
            <w:pPr>
              <w:contextualSpacing/>
              <w:jc w:val="center"/>
              <w:rPr>
                <w:rFonts w:eastAsiaTheme="minorHAnsi"/>
                <w:lang w:val="en-US" w:eastAsia="en-US"/>
              </w:rPr>
            </w:pPr>
          </w:p>
        </w:tc>
        <w:tc>
          <w:tcPr>
            <w:tcW w:w="709" w:type="dxa"/>
          </w:tcPr>
          <w:p w14:paraId="3043447D"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1FA74C40"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7024E8BF" w14:textId="77777777" w:rsidR="00D20940" w:rsidRPr="00D20940" w:rsidRDefault="00D20940" w:rsidP="00D20940">
            <w:pPr>
              <w:contextualSpacing/>
              <w:jc w:val="center"/>
              <w:rPr>
                <w:rFonts w:eastAsiaTheme="minorHAnsi"/>
                <w:lang w:val="en-US" w:eastAsia="en-US"/>
              </w:rPr>
            </w:pPr>
          </w:p>
        </w:tc>
        <w:tc>
          <w:tcPr>
            <w:tcW w:w="709" w:type="dxa"/>
          </w:tcPr>
          <w:p w14:paraId="5301DBC0" w14:textId="77777777" w:rsidR="00D20940" w:rsidRPr="00D20940" w:rsidRDefault="00D20940" w:rsidP="00D20940">
            <w:pPr>
              <w:contextualSpacing/>
              <w:jc w:val="center"/>
              <w:rPr>
                <w:rFonts w:eastAsiaTheme="minorHAnsi"/>
                <w:lang w:val="en-US" w:eastAsia="en-US"/>
              </w:rPr>
            </w:pPr>
          </w:p>
        </w:tc>
      </w:tr>
      <w:tr w:rsidR="00D20940" w:rsidRPr="00D20940" w14:paraId="22B351A5" w14:textId="77777777" w:rsidTr="00EB5211">
        <w:trPr>
          <w:jc w:val="center"/>
        </w:trPr>
        <w:tc>
          <w:tcPr>
            <w:tcW w:w="3216" w:type="dxa"/>
          </w:tcPr>
          <w:p w14:paraId="17846295"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Skaičiavimas ir matavimas</w:t>
            </w:r>
          </w:p>
        </w:tc>
        <w:tc>
          <w:tcPr>
            <w:tcW w:w="708" w:type="dxa"/>
          </w:tcPr>
          <w:p w14:paraId="4CC6A367" w14:textId="77777777" w:rsidR="00D20940" w:rsidRPr="00D20940" w:rsidRDefault="00D20940" w:rsidP="00D20940">
            <w:pPr>
              <w:contextualSpacing/>
              <w:jc w:val="center"/>
              <w:rPr>
                <w:rFonts w:eastAsiaTheme="minorHAnsi"/>
                <w:lang w:val="en-US" w:eastAsia="en-US"/>
              </w:rPr>
            </w:pPr>
          </w:p>
        </w:tc>
        <w:tc>
          <w:tcPr>
            <w:tcW w:w="709" w:type="dxa"/>
          </w:tcPr>
          <w:p w14:paraId="7B7785E0" w14:textId="77777777" w:rsidR="00D20940" w:rsidRPr="00D20940" w:rsidRDefault="00D20940" w:rsidP="00D20940">
            <w:pPr>
              <w:contextualSpacing/>
              <w:jc w:val="center"/>
              <w:rPr>
                <w:rFonts w:eastAsiaTheme="minorHAnsi"/>
                <w:lang w:val="en-US" w:eastAsia="en-US"/>
              </w:rPr>
            </w:pPr>
          </w:p>
        </w:tc>
        <w:tc>
          <w:tcPr>
            <w:tcW w:w="709" w:type="dxa"/>
          </w:tcPr>
          <w:p w14:paraId="3357CBF3" w14:textId="77777777" w:rsidR="00D20940" w:rsidRPr="00D20940" w:rsidRDefault="00D20940" w:rsidP="00D20940">
            <w:pPr>
              <w:contextualSpacing/>
              <w:jc w:val="center"/>
              <w:rPr>
                <w:rFonts w:eastAsiaTheme="minorHAnsi"/>
                <w:lang w:val="en-US" w:eastAsia="en-US"/>
              </w:rPr>
            </w:pPr>
          </w:p>
        </w:tc>
        <w:tc>
          <w:tcPr>
            <w:tcW w:w="709" w:type="dxa"/>
          </w:tcPr>
          <w:p w14:paraId="4A380092"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617AABF7"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3A241526" w14:textId="77777777" w:rsidR="00D20940" w:rsidRPr="00D20940" w:rsidRDefault="00D20940" w:rsidP="00D20940">
            <w:pPr>
              <w:contextualSpacing/>
              <w:jc w:val="center"/>
              <w:rPr>
                <w:rFonts w:eastAsiaTheme="minorHAnsi"/>
                <w:color w:val="000000" w:themeColor="text1"/>
                <w:highlight w:val="green"/>
                <w:lang w:val="en-US" w:eastAsia="en-US"/>
              </w:rPr>
            </w:pPr>
          </w:p>
        </w:tc>
        <w:tc>
          <w:tcPr>
            <w:tcW w:w="709" w:type="dxa"/>
          </w:tcPr>
          <w:p w14:paraId="154C144C" w14:textId="77777777" w:rsidR="00D20940" w:rsidRPr="00D20940" w:rsidRDefault="00D20940" w:rsidP="00D20940">
            <w:pPr>
              <w:contextualSpacing/>
              <w:jc w:val="center"/>
              <w:rPr>
                <w:rFonts w:eastAsiaTheme="minorHAnsi"/>
                <w:lang w:val="en-US" w:eastAsia="en-US"/>
              </w:rPr>
            </w:pPr>
          </w:p>
        </w:tc>
      </w:tr>
      <w:tr w:rsidR="00D20940" w:rsidRPr="00D20940" w14:paraId="180A3A85" w14:textId="77777777" w:rsidTr="00EB5211">
        <w:trPr>
          <w:jc w:val="center"/>
        </w:trPr>
        <w:tc>
          <w:tcPr>
            <w:tcW w:w="3216" w:type="dxa"/>
          </w:tcPr>
          <w:p w14:paraId="544FFCF5"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Sakytinė kalba</w:t>
            </w:r>
          </w:p>
        </w:tc>
        <w:tc>
          <w:tcPr>
            <w:tcW w:w="708" w:type="dxa"/>
          </w:tcPr>
          <w:p w14:paraId="1BA830ED" w14:textId="77777777" w:rsidR="00D20940" w:rsidRPr="00D20940" w:rsidRDefault="00D20940" w:rsidP="00D20940">
            <w:pPr>
              <w:contextualSpacing/>
              <w:jc w:val="center"/>
              <w:rPr>
                <w:rFonts w:eastAsiaTheme="minorHAnsi"/>
                <w:lang w:val="en-US" w:eastAsia="en-US"/>
              </w:rPr>
            </w:pPr>
          </w:p>
        </w:tc>
        <w:tc>
          <w:tcPr>
            <w:tcW w:w="709" w:type="dxa"/>
          </w:tcPr>
          <w:p w14:paraId="1E69B97C" w14:textId="77777777" w:rsidR="00D20940" w:rsidRPr="00D20940" w:rsidRDefault="00D20940" w:rsidP="00D20940">
            <w:pPr>
              <w:contextualSpacing/>
              <w:jc w:val="center"/>
              <w:rPr>
                <w:rFonts w:eastAsiaTheme="minorHAnsi"/>
                <w:lang w:val="en-US" w:eastAsia="en-US"/>
              </w:rPr>
            </w:pPr>
          </w:p>
        </w:tc>
        <w:tc>
          <w:tcPr>
            <w:tcW w:w="709" w:type="dxa"/>
          </w:tcPr>
          <w:p w14:paraId="58FD852A"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10EA822A"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0F9039F0"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2B0B53E7" w14:textId="77777777" w:rsidR="00D20940" w:rsidRPr="00D20940" w:rsidRDefault="00D20940" w:rsidP="00D20940">
            <w:pPr>
              <w:contextualSpacing/>
              <w:jc w:val="center"/>
              <w:rPr>
                <w:rFonts w:eastAsiaTheme="minorHAnsi"/>
                <w:lang w:val="en-US" w:eastAsia="en-US"/>
              </w:rPr>
            </w:pPr>
          </w:p>
        </w:tc>
        <w:tc>
          <w:tcPr>
            <w:tcW w:w="709" w:type="dxa"/>
          </w:tcPr>
          <w:p w14:paraId="6C9E82BB" w14:textId="77777777" w:rsidR="00D20940" w:rsidRPr="00D20940" w:rsidRDefault="00D20940" w:rsidP="00D20940">
            <w:pPr>
              <w:contextualSpacing/>
              <w:jc w:val="center"/>
              <w:rPr>
                <w:rFonts w:eastAsiaTheme="minorHAnsi"/>
                <w:lang w:val="en-US" w:eastAsia="en-US"/>
              </w:rPr>
            </w:pPr>
          </w:p>
        </w:tc>
      </w:tr>
      <w:tr w:rsidR="00D20940" w:rsidRPr="00D20940" w14:paraId="07B93649" w14:textId="77777777" w:rsidTr="00EB5211">
        <w:trPr>
          <w:jc w:val="center"/>
        </w:trPr>
        <w:tc>
          <w:tcPr>
            <w:tcW w:w="3216" w:type="dxa"/>
          </w:tcPr>
          <w:p w14:paraId="5B73BA16"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Rašytinė kalba</w:t>
            </w:r>
          </w:p>
        </w:tc>
        <w:tc>
          <w:tcPr>
            <w:tcW w:w="708" w:type="dxa"/>
          </w:tcPr>
          <w:p w14:paraId="01B6B98F" w14:textId="77777777" w:rsidR="00D20940" w:rsidRPr="00D20940" w:rsidRDefault="00D20940" w:rsidP="00D20940">
            <w:pPr>
              <w:contextualSpacing/>
              <w:jc w:val="center"/>
              <w:rPr>
                <w:rFonts w:eastAsiaTheme="minorHAnsi"/>
                <w:lang w:val="en-US" w:eastAsia="en-US"/>
              </w:rPr>
            </w:pPr>
          </w:p>
        </w:tc>
        <w:tc>
          <w:tcPr>
            <w:tcW w:w="709" w:type="dxa"/>
          </w:tcPr>
          <w:p w14:paraId="59F95513" w14:textId="77777777" w:rsidR="00D20940" w:rsidRPr="00D20940" w:rsidRDefault="00D20940" w:rsidP="00D20940">
            <w:pPr>
              <w:contextualSpacing/>
              <w:jc w:val="center"/>
              <w:rPr>
                <w:rFonts w:eastAsiaTheme="minorHAnsi"/>
                <w:lang w:val="en-US" w:eastAsia="en-US"/>
              </w:rPr>
            </w:pPr>
          </w:p>
        </w:tc>
        <w:tc>
          <w:tcPr>
            <w:tcW w:w="709" w:type="dxa"/>
          </w:tcPr>
          <w:p w14:paraId="4D41A799"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6AC7866D"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037CE861"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69EB908D" w14:textId="77777777" w:rsidR="00D20940" w:rsidRPr="00D20940" w:rsidRDefault="00D20940" w:rsidP="00D20940">
            <w:pPr>
              <w:contextualSpacing/>
              <w:jc w:val="center"/>
              <w:rPr>
                <w:rFonts w:eastAsiaTheme="minorHAnsi"/>
                <w:lang w:val="en-US" w:eastAsia="en-US"/>
              </w:rPr>
            </w:pPr>
          </w:p>
        </w:tc>
        <w:tc>
          <w:tcPr>
            <w:tcW w:w="709" w:type="dxa"/>
          </w:tcPr>
          <w:p w14:paraId="0D155DB9" w14:textId="77777777" w:rsidR="00D20940" w:rsidRPr="00D20940" w:rsidRDefault="00D20940" w:rsidP="00D20940">
            <w:pPr>
              <w:contextualSpacing/>
              <w:jc w:val="center"/>
              <w:rPr>
                <w:rFonts w:eastAsiaTheme="minorHAnsi"/>
                <w:lang w:val="en-US" w:eastAsia="en-US"/>
              </w:rPr>
            </w:pPr>
          </w:p>
        </w:tc>
      </w:tr>
      <w:tr w:rsidR="00D20940" w:rsidRPr="00D20940" w14:paraId="1310D6EE" w14:textId="77777777" w:rsidTr="00EB5211">
        <w:trPr>
          <w:jc w:val="center"/>
        </w:trPr>
        <w:tc>
          <w:tcPr>
            <w:tcW w:w="3216" w:type="dxa"/>
          </w:tcPr>
          <w:p w14:paraId="67644B36"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Fizinis aktyvumas</w:t>
            </w:r>
          </w:p>
        </w:tc>
        <w:tc>
          <w:tcPr>
            <w:tcW w:w="708" w:type="dxa"/>
          </w:tcPr>
          <w:p w14:paraId="0DA63568" w14:textId="77777777" w:rsidR="00D20940" w:rsidRPr="00D20940" w:rsidRDefault="00D20940" w:rsidP="00D20940">
            <w:pPr>
              <w:contextualSpacing/>
              <w:jc w:val="center"/>
              <w:rPr>
                <w:rFonts w:eastAsiaTheme="minorHAnsi"/>
                <w:lang w:val="en-US" w:eastAsia="en-US"/>
              </w:rPr>
            </w:pPr>
          </w:p>
        </w:tc>
        <w:tc>
          <w:tcPr>
            <w:tcW w:w="709" w:type="dxa"/>
          </w:tcPr>
          <w:p w14:paraId="3C5B81A4" w14:textId="77777777" w:rsidR="00D20940" w:rsidRPr="00D20940" w:rsidRDefault="00D20940" w:rsidP="00D20940">
            <w:pPr>
              <w:contextualSpacing/>
              <w:jc w:val="center"/>
              <w:rPr>
                <w:rFonts w:eastAsiaTheme="minorHAnsi"/>
                <w:lang w:val="en-US" w:eastAsia="en-US"/>
              </w:rPr>
            </w:pPr>
          </w:p>
        </w:tc>
        <w:tc>
          <w:tcPr>
            <w:tcW w:w="709" w:type="dxa"/>
          </w:tcPr>
          <w:p w14:paraId="1D894686" w14:textId="77777777" w:rsidR="00D20940" w:rsidRPr="00D20940" w:rsidRDefault="00D20940" w:rsidP="00D20940">
            <w:pPr>
              <w:contextualSpacing/>
              <w:jc w:val="center"/>
              <w:rPr>
                <w:rFonts w:eastAsiaTheme="minorHAnsi"/>
                <w:lang w:val="en-US" w:eastAsia="en-US"/>
              </w:rPr>
            </w:pPr>
          </w:p>
        </w:tc>
        <w:tc>
          <w:tcPr>
            <w:tcW w:w="709" w:type="dxa"/>
          </w:tcPr>
          <w:p w14:paraId="36634345"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19187793"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5AAFFD25" w14:textId="77777777" w:rsidR="00D20940" w:rsidRPr="00D20940" w:rsidRDefault="00D20940" w:rsidP="00D20940">
            <w:pPr>
              <w:contextualSpacing/>
              <w:jc w:val="center"/>
              <w:rPr>
                <w:rFonts w:eastAsiaTheme="minorHAnsi"/>
                <w:lang w:val="en-US" w:eastAsia="en-US"/>
              </w:rPr>
            </w:pPr>
          </w:p>
        </w:tc>
        <w:tc>
          <w:tcPr>
            <w:tcW w:w="709" w:type="dxa"/>
          </w:tcPr>
          <w:p w14:paraId="2C8F5DDE" w14:textId="77777777" w:rsidR="00D20940" w:rsidRPr="00D20940" w:rsidRDefault="00D20940" w:rsidP="00D20940">
            <w:pPr>
              <w:contextualSpacing/>
              <w:jc w:val="center"/>
              <w:rPr>
                <w:rFonts w:eastAsiaTheme="minorHAnsi"/>
                <w:lang w:val="en-US" w:eastAsia="en-US"/>
              </w:rPr>
            </w:pPr>
          </w:p>
        </w:tc>
      </w:tr>
      <w:tr w:rsidR="00D20940" w:rsidRPr="00D20940" w14:paraId="7AA387F0" w14:textId="77777777" w:rsidTr="00EB5211">
        <w:trPr>
          <w:jc w:val="center"/>
        </w:trPr>
        <w:tc>
          <w:tcPr>
            <w:tcW w:w="3216" w:type="dxa"/>
          </w:tcPr>
          <w:p w14:paraId="081234AB"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Kasdieonio gyvenimo įgūdžiai</w:t>
            </w:r>
          </w:p>
        </w:tc>
        <w:tc>
          <w:tcPr>
            <w:tcW w:w="708" w:type="dxa"/>
          </w:tcPr>
          <w:p w14:paraId="3D7B2D2F" w14:textId="77777777" w:rsidR="00D20940" w:rsidRPr="00D20940" w:rsidRDefault="00D20940" w:rsidP="00D20940">
            <w:pPr>
              <w:contextualSpacing/>
              <w:jc w:val="center"/>
              <w:rPr>
                <w:rFonts w:eastAsiaTheme="minorHAnsi"/>
                <w:lang w:val="en-US" w:eastAsia="en-US"/>
              </w:rPr>
            </w:pPr>
          </w:p>
        </w:tc>
        <w:tc>
          <w:tcPr>
            <w:tcW w:w="709" w:type="dxa"/>
          </w:tcPr>
          <w:p w14:paraId="39812C3B" w14:textId="77777777" w:rsidR="00D20940" w:rsidRPr="00D20940" w:rsidRDefault="00D20940" w:rsidP="00D20940">
            <w:pPr>
              <w:contextualSpacing/>
              <w:jc w:val="center"/>
              <w:rPr>
                <w:rFonts w:eastAsiaTheme="minorHAnsi"/>
                <w:lang w:val="en-US" w:eastAsia="en-US"/>
              </w:rPr>
            </w:pPr>
          </w:p>
        </w:tc>
        <w:tc>
          <w:tcPr>
            <w:tcW w:w="709" w:type="dxa"/>
          </w:tcPr>
          <w:p w14:paraId="2B8AAA34" w14:textId="77777777" w:rsidR="00D20940" w:rsidRPr="00D20940" w:rsidRDefault="00D20940" w:rsidP="00D20940">
            <w:pPr>
              <w:contextualSpacing/>
              <w:jc w:val="center"/>
              <w:rPr>
                <w:rFonts w:eastAsiaTheme="minorHAnsi"/>
                <w:lang w:val="en-US" w:eastAsia="en-US"/>
              </w:rPr>
            </w:pPr>
          </w:p>
        </w:tc>
        <w:tc>
          <w:tcPr>
            <w:tcW w:w="709" w:type="dxa"/>
          </w:tcPr>
          <w:p w14:paraId="01B04D68"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63965151"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18BA75A9" w14:textId="77777777" w:rsidR="00D20940" w:rsidRPr="00D20940" w:rsidRDefault="00D20940" w:rsidP="00D20940">
            <w:pPr>
              <w:contextualSpacing/>
              <w:jc w:val="center"/>
              <w:rPr>
                <w:rFonts w:eastAsiaTheme="minorHAnsi"/>
                <w:lang w:val="en-US" w:eastAsia="en-US"/>
              </w:rPr>
            </w:pPr>
          </w:p>
        </w:tc>
        <w:tc>
          <w:tcPr>
            <w:tcW w:w="709" w:type="dxa"/>
          </w:tcPr>
          <w:p w14:paraId="444087B8" w14:textId="77777777" w:rsidR="00D20940" w:rsidRPr="00D20940" w:rsidRDefault="00D20940" w:rsidP="00D20940">
            <w:pPr>
              <w:contextualSpacing/>
              <w:jc w:val="center"/>
              <w:rPr>
                <w:rFonts w:eastAsiaTheme="minorHAnsi"/>
                <w:lang w:val="en-US" w:eastAsia="en-US"/>
              </w:rPr>
            </w:pPr>
          </w:p>
        </w:tc>
      </w:tr>
      <w:tr w:rsidR="00D20940" w:rsidRPr="00D20940" w14:paraId="719FB045" w14:textId="77777777" w:rsidTr="00EB5211">
        <w:trPr>
          <w:jc w:val="center"/>
        </w:trPr>
        <w:tc>
          <w:tcPr>
            <w:tcW w:w="3216" w:type="dxa"/>
          </w:tcPr>
          <w:p w14:paraId="6EA30A2E"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Estetinis suvokimas</w:t>
            </w:r>
          </w:p>
        </w:tc>
        <w:tc>
          <w:tcPr>
            <w:tcW w:w="708" w:type="dxa"/>
          </w:tcPr>
          <w:p w14:paraId="7FCA7A9F" w14:textId="77777777" w:rsidR="00D20940" w:rsidRPr="00D20940" w:rsidRDefault="00D20940" w:rsidP="00D20940">
            <w:pPr>
              <w:contextualSpacing/>
              <w:jc w:val="center"/>
              <w:rPr>
                <w:rFonts w:eastAsiaTheme="minorHAnsi"/>
                <w:lang w:val="en-US" w:eastAsia="en-US"/>
              </w:rPr>
            </w:pPr>
          </w:p>
        </w:tc>
        <w:tc>
          <w:tcPr>
            <w:tcW w:w="709" w:type="dxa"/>
          </w:tcPr>
          <w:p w14:paraId="15CF25F8" w14:textId="77777777" w:rsidR="00D20940" w:rsidRPr="00D20940" w:rsidRDefault="00D20940" w:rsidP="00D20940">
            <w:pPr>
              <w:contextualSpacing/>
              <w:jc w:val="center"/>
              <w:rPr>
                <w:rFonts w:eastAsiaTheme="minorHAnsi"/>
                <w:lang w:val="en-US" w:eastAsia="en-US"/>
              </w:rPr>
            </w:pPr>
          </w:p>
        </w:tc>
        <w:tc>
          <w:tcPr>
            <w:tcW w:w="709" w:type="dxa"/>
          </w:tcPr>
          <w:p w14:paraId="46F0467A" w14:textId="77777777" w:rsidR="00D20940" w:rsidRPr="00D20940" w:rsidRDefault="00D20940" w:rsidP="00D20940">
            <w:pPr>
              <w:contextualSpacing/>
              <w:jc w:val="center"/>
              <w:rPr>
                <w:rFonts w:eastAsiaTheme="minorHAnsi"/>
                <w:lang w:val="en-US" w:eastAsia="en-US"/>
              </w:rPr>
            </w:pPr>
          </w:p>
        </w:tc>
        <w:tc>
          <w:tcPr>
            <w:tcW w:w="709" w:type="dxa"/>
          </w:tcPr>
          <w:p w14:paraId="0ACC96AF"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65BD5B50"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2C64FE8E" w14:textId="77777777" w:rsidR="00D20940" w:rsidRPr="00D20940" w:rsidRDefault="00D20940" w:rsidP="00D20940">
            <w:pPr>
              <w:contextualSpacing/>
              <w:jc w:val="center"/>
              <w:rPr>
                <w:rFonts w:eastAsiaTheme="minorHAnsi"/>
                <w:lang w:val="en-US" w:eastAsia="en-US"/>
              </w:rPr>
            </w:pPr>
          </w:p>
        </w:tc>
        <w:tc>
          <w:tcPr>
            <w:tcW w:w="709" w:type="dxa"/>
          </w:tcPr>
          <w:p w14:paraId="3986560B" w14:textId="77777777" w:rsidR="00D20940" w:rsidRPr="00D20940" w:rsidRDefault="00D20940" w:rsidP="00D20940">
            <w:pPr>
              <w:contextualSpacing/>
              <w:jc w:val="center"/>
              <w:rPr>
                <w:rFonts w:eastAsiaTheme="minorHAnsi"/>
                <w:lang w:val="en-US" w:eastAsia="en-US"/>
              </w:rPr>
            </w:pPr>
          </w:p>
        </w:tc>
      </w:tr>
      <w:tr w:rsidR="00D20940" w:rsidRPr="00D20940" w14:paraId="212F310B" w14:textId="77777777" w:rsidTr="00EB5211">
        <w:trPr>
          <w:jc w:val="center"/>
        </w:trPr>
        <w:tc>
          <w:tcPr>
            <w:tcW w:w="3216" w:type="dxa"/>
          </w:tcPr>
          <w:p w14:paraId="163A43D3" w14:textId="77777777" w:rsidR="00D20940" w:rsidRPr="00D20940" w:rsidRDefault="00D20940" w:rsidP="00D20940">
            <w:pPr>
              <w:contextualSpacing/>
              <w:rPr>
                <w:rFonts w:eastAsiaTheme="minorHAnsi"/>
                <w:lang w:val="en-US" w:eastAsia="en-US"/>
              </w:rPr>
            </w:pPr>
            <w:r w:rsidRPr="00D20940">
              <w:rPr>
                <w:rFonts w:eastAsiaTheme="minorHAnsi"/>
                <w:lang w:val="en-US" w:eastAsia="en-US"/>
              </w:rPr>
              <w:t>Meninė raiška</w:t>
            </w:r>
          </w:p>
        </w:tc>
        <w:tc>
          <w:tcPr>
            <w:tcW w:w="708" w:type="dxa"/>
          </w:tcPr>
          <w:p w14:paraId="5448B9C3" w14:textId="77777777" w:rsidR="00D20940" w:rsidRPr="00D20940" w:rsidRDefault="00D20940" w:rsidP="00D20940">
            <w:pPr>
              <w:contextualSpacing/>
              <w:jc w:val="center"/>
              <w:rPr>
                <w:rFonts w:eastAsiaTheme="minorHAnsi"/>
                <w:lang w:val="en-US" w:eastAsia="en-US"/>
              </w:rPr>
            </w:pPr>
          </w:p>
        </w:tc>
        <w:tc>
          <w:tcPr>
            <w:tcW w:w="709" w:type="dxa"/>
          </w:tcPr>
          <w:p w14:paraId="050B4BF4" w14:textId="77777777" w:rsidR="00D20940" w:rsidRPr="00D20940" w:rsidRDefault="00D20940" w:rsidP="00D20940">
            <w:pPr>
              <w:contextualSpacing/>
              <w:jc w:val="center"/>
              <w:rPr>
                <w:rFonts w:eastAsiaTheme="minorHAnsi"/>
                <w:lang w:val="en-US" w:eastAsia="en-US"/>
              </w:rPr>
            </w:pPr>
          </w:p>
        </w:tc>
        <w:tc>
          <w:tcPr>
            <w:tcW w:w="709" w:type="dxa"/>
          </w:tcPr>
          <w:p w14:paraId="1D6D8883" w14:textId="77777777" w:rsidR="00D20940" w:rsidRPr="00D20940" w:rsidRDefault="00D20940" w:rsidP="00D20940">
            <w:pPr>
              <w:contextualSpacing/>
              <w:jc w:val="center"/>
              <w:rPr>
                <w:rFonts w:eastAsiaTheme="minorHAnsi"/>
                <w:lang w:val="en-US" w:eastAsia="en-US"/>
              </w:rPr>
            </w:pPr>
          </w:p>
        </w:tc>
        <w:tc>
          <w:tcPr>
            <w:tcW w:w="709" w:type="dxa"/>
          </w:tcPr>
          <w:p w14:paraId="0E1ADE43" w14:textId="77777777" w:rsidR="00D20940" w:rsidRPr="00D20940" w:rsidRDefault="00D20940" w:rsidP="00D20940">
            <w:pPr>
              <w:contextualSpacing/>
              <w:jc w:val="center"/>
              <w:rPr>
                <w:rFonts w:eastAsiaTheme="minorHAnsi"/>
                <w:lang w:val="en-US" w:eastAsia="en-US"/>
              </w:rPr>
            </w:pPr>
          </w:p>
        </w:tc>
        <w:tc>
          <w:tcPr>
            <w:tcW w:w="708" w:type="dxa"/>
            <w:shd w:val="clear" w:color="auto" w:fill="FFFFFF" w:themeFill="background1"/>
          </w:tcPr>
          <w:p w14:paraId="37CD6D8F" w14:textId="77777777" w:rsidR="00D20940" w:rsidRPr="00D20940" w:rsidRDefault="00D20940" w:rsidP="00D20940">
            <w:pPr>
              <w:contextualSpacing/>
              <w:jc w:val="center"/>
              <w:rPr>
                <w:rFonts w:eastAsiaTheme="minorHAnsi"/>
                <w:lang w:val="en-US" w:eastAsia="en-US"/>
              </w:rPr>
            </w:pPr>
          </w:p>
        </w:tc>
        <w:tc>
          <w:tcPr>
            <w:tcW w:w="709" w:type="dxa"/>
            <w:shd w:val="clear" w:color="auto" w:fill="FFFFFF" w:themeFill="background1"/>
          </w:tcPr>
          <w:p w14:paraId="5EF0C9C9" w14:textId="77777777" w:rsidR="00D20940" w:rsidRPr="00D20940" w:rsidRDefault="00D20940" w:rsidP="00D20940">
            <w:pPr>
              <w:contextualSpacing/>
              <w:jc w:val="center"/>
              <w:rPr>
                <w:rFonts w:eastAsiaTheme="minorHAnsi"/>
                <w:lang w:val="en-US" w:eastAsia="en-US"/>
              </w:rPr>
            </w:pPr>
          </w:p>
        </w:tc>
        <w:tc>
          <w:tcPr>
            <w:tcW w:w="709" w:type="dxa"/>
          </w:tcPr>
          <w:p w14:paraId="5679FEC2" w14:textId="77777777" w:rsidR="00D20940" w:rsidRPr="00D20940" w:rsidRDefault="00D20940" w:rsidP="00D20940">
            <w:pPr>
              <w:contextualSpacing/>
              <w:jc w:val="center"/>
              <w:rPr>
                <w:rFonts w:eastAsiaTheme="minorHAnsi"/>
                <w:lang w:val="en-US" w:eastAsia="en-US"/>
              </w:rPr>
            </w:pPr>
          </w:p>
        </w:tc>
      </w:tr>
      <w:tr w:rsidR="00D20940" w:rsidRPr="00D20940" w14:paraId="33296CC4" w14:textId="77777777" w:rsidTr="00EB5211">
        <w:trPr>
          <w:jc w:val="center"/>
        </w:trPr>
        <w:tc>
          <w:tcPr>
            <w:tcW w:w="3216" w:type="dxa"/>
          </w:tcPr>
          <w:p w14:paraId="2A79414C" w14:textId="77777777" w:rsidR="00D20940" w:rsidRPr="00D20940" w:rsidRDefault="00293EA9" w:rsidP="00D20940">
            <w:pPr>
              <w:contextualSpacing/>
              <w:rPr>
                <w:rFonts w:eastAsiaTheme="minorHAnsi"/>
                <w:b/>
                <w:lang w:val="en-US" w:eastAsia="en-US"/>
              </w:rPr>
            </w:pPr>
            <w:r>
              <w:rPr>
                <w:rFonts w:eastAsiaTheme="minorHAnsi"/>
                <w:b/>
                <w:noProof/>
                <w:lang w:val="lt-LT" w:eastAsia="lt-LT"/>
              </w:rPr>
              <mc:AlternateContent>
                <mc:Choice Requires="wps">
                  <w:drawing>
                    <wp:anchor distT="0" distB="0" distL="114300" distR="114300" simplePos="0" relativeHeight="251664384" behindDoc="0" locked="0" layoutInCell="1" allowOverlap="1" wp14:anchorId="5ED9F107" wp14:editId="6A00842A">
                      <wp:simplePos x="0" y="0"/>
                      <wp:positionH relativeFrom="column">
                        <wp:posOffset>-80645</wp:posOffset>
                      </wp:positionH>
                      <wp:positionV relativeFrom="paragraph">
                        <wp:posOffset>0</wp:posOffset>
                      </wp:positionV>
                      <wp:extent cx="2057400" cy="342900"/>
                      <wp:effectExtent l="0" t="0" r="0" b="0"/>
                      <wp:wrapNone/>
                      <wp:docPr id="7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76C75" id="AutoShape 106" o:spid="_x0000_s1026" type="#_x0000_t32" style="position:absolute;margin-left:-6.35pt;margin-top:0;width:162pt;height:27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"/>
                  </w:pict>
                </mc:Fallback>
              </mc:AlternateContent>
            </w:r>
            <w:r w:rsidR="00D20940" w:rsidRPr="00D20940">
              <w:rPr>
                <w:rFonts w:eastAsiaTheme="minorHAnsi"/>
                <w:b/>
                <w:lang w:val="en-US" w:eastAsia="en-US"/>
              </w:rPr>
              <w:t>Vaiko pasiekimai</w:t>
            </w:r>
          </w:p>
          <w:p w14:paraId="08CAD355" w14:textId="77777777" w:rsidR="00D20940" w:rsidRPr="00D20940" w:rsidRDefault="00D20940" w:rsidP="00D20940">
            <w:pPr>
              <w:contextualSpacing/>
              <w:jc w:val="right"/>
              <w:rPr>
                <w:rFonts w:eastAsiaTheme="minorHAnsi"/>
                <w:lang w:val="en-US" w:eastAsia="en-US"/>
              </w:rPr>
            </w:pPr>
            <w:r w:rsidRPr="00D20940">
              <w:rPr>
                <w:rFonts w:eastAsiaTheme="minorHAnsi"/>
                <w:b/>
                <w:lang w:val="en-US" w:eastAsia="en-US"/>
              </w:rPr>
              <w:t>Žingsniai</w:t>
            </w:r>
          </w:p>
        </w:tc>
        <w:tc>
          <w:tcPr>
            <w:tcW w:w="708" w:type="dxa"/>
          </w:tcPr>
          <w:p w14:paraId="681A2BBC" w14:textId="77777777" w:rsidR="00D20940" w:rsidRPr="00D20940" w:rsidRDefault="00D20940" w:rsidP="00D20940">
            <w:pPr>
              <w:contextualSpacing/>
              <w:jc w:val="center"/>
              <w:rPr>
                <w:rFonts w:eastAsiaTheme="minorHAnsi"/>
                <w:lang w:val="en-US" w:eastAsia="en-US"/>
              </w:rPr>
            </w:pPr>
          </w:p>
          <w:p w14:paraId="4F0CAC8E"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1</w:t>
            </w:r>
          </w:p>
        </w:tc>
        <w:tc>
          <w:tcPr>
            <w:tcW w:w="709" w:type="dxa"/>
          </w:tcPr>
          <w:p w14:paraId="34449496" w14:textId="77777777" w:rsidR="00D20940" w:rsidRPr="00D20940" w:rsidRDefault="00D20940" w:rsidP="00D20940">
            <w:pPr>
              <w:contextualSpacing/>
              <w:jc w:val="center"/>
              <w:rPr>
                <w:rFonts w:eastAsiaTheme="minorHAnsi"/>
                <w:lang w:val="en-US" w:eastAsia="en-US"/>
              </w:rPr>
            </w:pPr>
          </w:p>
          <w:p w14:paraId="4604FF88"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2</w:t>
            </w:r>
          </w:p>
        </w:tc>
        <w:tc>
          <w:tcPr>
            <w:tcW w:w="709" w:type="dxa"/>
          </w:tcPr>
          <w:p w14:paraId="48CBD15B" w14:textId="77777777" w:rsidR="00D20940" w:rsidRPr="00D20940" w:rsidRDefault="00D20940" w:rsidP="00D20940">
            <w:pPr>
              <w:contextualSpacing/>
              <w:jc w:val="center"/>
              <w:rPr>
                <w:rFonts w:eastAsiaTheme="minorHAnsi"/>
                <w:lang w:val="en-US" w:eastAsia="en-US"/>
              </w:rPr>
            </w:pPr>
          </w:p>
          <w:p w14:paraId="4E2B7ECD"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3</w:t>
            </w:r>
          </w:p>
        </w:tc>
        <w:tc>
          <w:tcPr>
            <w:tcW w:w="709" w:type="dxa"/>
          </w:tcPr>
          <w:p w14:paraId="75AC6A24" w14:textId="77777777" w:rsidR="00D20940" w:rsidRPr="00D20940" w:rsidRDefault="00D20940" w:rsidP="00D20940">
            <w:pPr>
              <w:contextualSpacing/>
              <w:jc w:val="center"/>
              <w:rPr>
                <w:rFonts w:eastAsiaTheme="minorHAnsi"/>
                <w:lang w:val="en-US" w:eastAsia="en-US"/>
              </w:rPr>
            </w:pPr>
          </w:p>
          <w:p w14:paraId="7270E7F4"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4</w:t>
            </w:r>
          </w:p>
        </w:tc>
        <w:tc>
          <w:tcPr>
            <w:tcW w:w="708" w:type="dxa"/>
          </w:tcPr>
          <w:p w14:paraId="707F65A9" w14:textId="77777777" w:rsidR="00D20940" w:rsidRPr="00D20940" w:rsidRDefault="00D20940" w:rsidP="00D20940">
            <w:pPr>
              <w:contextualSpacing/>
              <w:jc w:val="center"/>
              <w:rPr>
                <w:rFonts w:eastAsiaTheme="minorHAnsi"/>
                <w:lang w:val="en-US" w:eastAsia="en-US"/>
              </w:rPr>
            </w:pPr>
          </w:p>
          <w:p w14:paraId="626C057F"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5</w:t>
            </w:r>
          </w:p>
        </w:tc>
        <w:tc>
          <w:tcPr>
            <w:tcW w:w="709" w:type="dxa"/>
          </w:tcPr>
          <w:p w14:paraId="651BB1C6" w14:textId="77777777" w:rsidR="00D20940" w:rsidRPr="00D20940" w:rsidRDefault="00D20940" w:rsidP="00D20940">
            <w:pPr>
              <w:contextualSpacing/>
              <w:jc w:val="center"/>
              <w:rPr>
                <w:rFonts w:eastAsiaTheme="minorHAnsi"/>
                <w:lang w:val="en-US" w:eastAsia="en-US"/>
              </w:rPr>
            </w:pPr>
          </w:p>
          <w:p w14:paraId="727FF48F"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6</w:t>
            </w:r>
          </w:p>
        </w:tc>
        <w:tc>
          <w:tcPr>
            <w:tcW w:w="709" w:type="dxa"/>
          </w:tcPr>
          <w:p w14:paraId="31D606EA" w14:textId="77777777" w:rsidR="00D20940" w:rsidRPr="00D20940" w:rsidRDefault="00D20940" w:rsidP="00D20940">
            <w:pPr>
              <w:contextualSpacing/>
              <w:jc w:val="center"/>
              <w:rPr>
                <w:rFonts w:eastAsiaTheme="minorHAnsi"/>
                <w:lang w:val="en-US" w:eastAsia="en-US"/>
              </w:rPr>
            </w:pPr>
          </w:p>
          <w:p w14:paraId="7AD4074F" w14:textId="77777777" w:rsidR="00D20940" w:rsidRPr="00D20940" w:rsidRDefault="00D20940" w:rsidP="00D20940">
            <w:pPr>
              <w:contextualSpacing/>
              <w:jc w:val="center"/>
              <w:rPr>
                <w:rFonts w:eastAsiaTheme="minorHAnsi"/>
                <w:lang w:val="en-US" w:eastAsia="en-US"/>
              </w:rPr>
            </w:pPr>
            <w:r w:rsidRPr="00D20940">
              <w:rPr>
                <w:rFonts w:eastAsiaTheme="minorHAnsi"/>
                <w:lang w:val="en-US" w:eastAsia="en-US"/>
              </w:rPr>
              <w:t>7</w:t>
            </w:r>
          </w:p>
        </w:tc>
      </w:tr>
    </w:tbl>
    <w:p w14:paraId="573E79D6" w14:textId="77777777" w:rsidR="00D20940" w:rsidRDefault="00D20940" w:rsidP="00D20940">
      <w:pPr>
        <w:rPr>
          <w:lang w:val="lt-LT"/>
        </w:rPr>
      </w:pPr>
    </w:p>
    <w:tbl>
      <w:tblPr>
        <w:tblStyle w:val="Lentelstinklelis"/>
        <w:tblW w:w="0" w:type="auto"/>
        <w:tblInd w:w="250" w:type="dxa"/>
        <w:tblLook w:val="04A0" w:firstRow="1" w:lastRow="0" w:firstColumn="1" w:lastColumn="0" w:noHBand="0" w:noVBand="1"/>
      </w:tblPr>
      <w:tblGrid>
        <w:gridCol w:w="512"/>
        <w:gridCol w:w="3152"/>
        <w:gridCol w:w="512"/>
        <w:gridCol w:w="2627"/>
        <w:gridCol w:w="512"/>
        <w:gridCol w:w="2063"/>
      </w:tblGrid>
      <w:tr w:rsidR="005B4B02" w14:paraId="54996776" w14:textId="77777777" w:rsidTr="00933FF2">
        <w:tc>
          <w:tcPr>
            <w:tcW w:w="567" w:type="dxa"/>
            <w:shd w:val="clear" w:color="auto" w:fill="FFFF00"/>
          </w:tcPr>
          <w:p w14:paraId="12D4F065" w14:textId="77777777" w:rsidR="00D20940" w:rsidRDefault="00D20940" w:rsidP="00D20940">
            <w:pPr>
              <w:rPr>
                <w:lang w:val="lt-LT"/>
              </w:rPr>
            </w:pPr>
          </w:p>
        </w:tc>
        <w:tc>
          <w:tcPr>
            <w:tcW w:w="3544" w:type="dxa"/>
          </w:tcPr>
          <w:p w14:paraId="0E170A84" w14:textId="77777777" w:rsidR="00D20940" w:rsidRPr="00D20940" w:rsidRDefault="00ED500D" w:rsidP="00D20940">
            <w:pPr>
              <w:rPr>
                <w:sz w:val="20"/>
                <w:szCs w:val="20"/>
                <w:lang w:val="lt-LT"/>
              </w:rPr>
            </w:pPr>
            <w:r w:rsidRPr="00D20940">
              <w:rPr>
                <w:sz w:val="20"/>
                <w:szCs w:val="20"/>
                <w:lang w:val="lt-LT"/>
              </w:rPr>
              <w:t xml:space="preserve">Vaiko </w:t>
            </w:r>
            <w:r w:rsidR="00623429">
              <w:rPr>
                <w:sz w:val="20"/>
                <w:szCs w:val="20"/>
                <w:lang w:val="lt-LT"/>
              </w:rPr>
              <w:t>pasiekimai neatitinka jo amžiaus</w:t>
            </w:r>
          </w:p>
        </w:tc>
        <w:tc>
          <w:tcPr>
            <w:tcW w:w="567" w:type="dxa"/>
            <w:shd w:val="clear" w:color="auto" w:fill="00B050"/>
          </w:tcPr>
          <w:p w14:paraId="24FB29CB" w14:textId="77777777" w:rsidR="00D20940" w:rsidRDefault="00D20940" w:rsidP="00D20940">
            <w:pPr>
              <w:rPr>
                <w:lang w:val="lt-LT"/>
              </w:rPr>
            </w:pPr>
          </w:p>
        </w:tc>
        <w:tc>
          <w:tcPr>
            <w:tcW w:w="2977" w:type="dxa"/>
          </w:tcPr>
          <w:p w14:paraId="527F214B" w14:textId="77777777" w:rsidR="00D20940" w:rsidRPr="00D20940" w:rsidRDefault="00ED500D" w:rsidP="00D20940">
            <w:pPr>
              <w:rPr>
                <w:sz w:val="20"/>
                <w:szCs w:val="20"/>
                <w:lang w:val="lt-LT"/>
              </w:rPr>
            </w:pPr>
            <w:r w:rsidRPr="00D20940">
              <w:rPr>
                <w:sz w:val="20"/>
                <w:szCs w:val="20"/>
                <w:lang w:val="lt-LT"/>
              </w:rPr>
              <w:t>Vaikas vystosi pagal savo amžių</w:t>
            </w:r>
          </w:p>
        </w:tc>
        <w:tc>
          <w:tcPr>
            <w:tcW w:w="567" w:type="dxa"/>
            <w:shd w:val="clear" w:color="auto" w:fill="FF0000"/>
          </w:tcPr>
          <w:p w14:paraId="722D1E33" w14:textId="77777777" w:rsidR="00D20940" w:rsidRDefault="00D20940" w:rsidP="00D20940">
            <w:pPr>
              <w:rPr>
                <w:lang w:val="lt-LT"/>
              </w:rPr>
            </w:pPr>
          </w:p>
        </w:tc>
        <w:tc>
          <w:tcPr>
            <w:tcW w:w="2268" w:type="dxa"/>
          </w:tcPr>
          <w:p w14:paraId="47EC7034" w14:textId="77777777" w:rsidR="00D20940" w:rsidRPr="00D20940" w:rsidRDefault="00623429" w:rsidP="00D20940">
            <w:pPr>
              <w:rPr>
                <w:sz w:val="20"/>
                <w:szCs w:val="20"/>
                <w:lang w:val="lt-LT"/>
              </w:rPr>
            </w:pPr>
            <w:r>
              <w:rPr>
                <w:sz w:val="20"/>
                <w:szCs w:val="20"/>
                <w:lang w:val="lt-LT"/>
              </w:rPr>
              <w:t>Aukštas v</w:t>
            </w:r>
            <w:r w:rsidRPr="00D20940">
              <w:rPr>
                <w:sz w:val="20"/>
                <w:szCs w:val="20"/>
                <w:lang w:val="lt-LT"/>
              </w:rPr>
              <w:t>aiko</w:t>
            </w:r>
            <w:r>
              <w:rPr>
                <w:sz w:val="20"/>
                <w:szCs w:val="20"/>
                <w:lang w:val="lt-LT"/>
              </w:rPr>
              <w:t xml:space="preserve"> intelektas</w:t>
            </w:r>
          </w:p>
        </w:tc>
      </w:tr>
    </w:tbl>
    <w:p w14:paraId="1C22FB47" w14:textId="77777777" w:rsidR="00E508AD" w:rsidRPr="0007704F" w:rsidRDefault="00DC7299" w:rsidP="00E508AD">
      <w:pPr>
        <w:jc w:val="center"/>
        <w:rPr>
          <w:lang w:val="lt-LT"/>
        </w:rPr>
      </w:pPr>
      <w:r>
        <w:rPr>
          <w:lang w:val="lt-LT"/>
        </w:rPr>
        <w:t>________________________</w:t>
      </w:r>
    </w:p>
    <w:sectPr w:rsidR="00E508AD" w:rsidRPr="0007704F" w:rsidSect="00A26F8E">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55A47" w14:textId="77777777" w:rsidR="005300BC" w:rsidRDefault="005300BC" w:rsidP="00D77E52">
      <w:r>
        <w:separator/>
      </w:r>
    </w:p>
  </w:endnote>
  <w:endnote w:type="continuationSeparator" w:id="0">
    <w:p w14:paraId="6589E1D7" w14:textId="77777777" w:rsidR="005300BC" w:rsidRDefault="005300BC" w:rsidP="00D77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106BC" w14:textId="77777777" w:rsidR="005300BC" w:rsidRDefault="005300BC" w:rsidP="00D77E52">
      <w:r>
        <w:separator/>
      </w:r>
    </w:p>
  </w:footnote>
  <w:footnote w:type="continuationSeparator" w:id="0">
    <w:p w14:paraId="5C349A4A" w14:textId="77777777" w:rsidR="005300BC" w:rsidRDefault="005300BC" w:rsidP="00D77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347984"/>
      <w:docPartObj>
        <w:docPartGallery w:val="Page Numbers (Top of Page)"/>
        <w:docPartUnique/>
      </w:docPartObj>
    </w:sdtPr>
    <w:sdtContent>
      <w:p w14:paraId="5AC0D050" w14:textId="77777777" w:rsidR="00507047" w:rsidRDefault="005F6141">
        <w:pPr>
          <w:pStyle w:val="Antrats"/>
          <w:jc w:val="center"/>
        </w:pPr>
        <w:r>
          <w:fldChar w:fldCharType="begin"/>
        </w:r>
        <w:r w:rsidR="00507047">
          <w:instrText>PAGE   \* MERGEFORMAT</w:instrText>
        </w:r>
        <w:r>
          <w:fldChar w:fldCharType="separate"/>
        </w:r>
        <w:r w:rsidR="00D87C84">
          <w:rPr>
            <w:noProof/>
          </w:rPr>
          <w:t>74</w:t>
        </w:r>
        <w:r>
          <w:fldChar w:fldCharType="end"/>
        </w:r>
      </w:p>
    </w:sdtContent>
  </w:sdt>
  <w:p w14:paraId="32048459" w14:textId="77777777" w:rsidR="00507047" w:rsidRDefault="005070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FBA"/>
    <w:multiLevelType w:val="multilevel"/>
    <w:tmpl w:val="A8147728"/>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3520207"/>
    <w:multiLevelType w:val="hybridMultilevel"/>
    <w:tmpl w:val="435A4D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3F044F1"/>
    <w:multiLevelType w:val="multilevel"/>
    <w:tmpl w:val="2A160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11071F"/>
    <w:multiLevelType w:val="hybridMultilevel"/>
    <w:tmpl w:val="26A8633A"/>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AEC3167"/>
    <w:multiLevelType w:val="hybridMultilevel"/>
    <w:tmpl w:val="FCF60064"/>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5" w15:restartNumberingAfterBreak="0">
    <w:nsid w:val="10845808"/>
    <w:multiLevelType w:val="hybridMultilevel"/>
    <w:tmpl w:val="7BE695E6"/>
    <w:lvl w:ilvl="0" w:tplc="9FDEB4BE">
      <w:start w:val="3"/>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6" w15:restartNumberingAfterBreak="0">
    <w:nsid w:val="139F73F7"/>
    <w:multiLevelType w:val="hybridMultilevel"/>
    <w:tmpl w:val="4064BB74"/>
    <w:lvl w:ilvl="0" w:tplc="DE1097D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7" w15:restartNumberingAfterBreak="0">
    <w:nsid w:val="1ABF5548"/>
    <w:multiLevelType w:val="multilevel"/>
    <w:tmpl w:val="EA42A1E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1C6B76B1"/>
    <w:multiLevelType w:val="hybridMultilevel"/>
    <w:tmpl w:val="8CAC3202"/>
    <w:lvl w:ilvl="0" w:tplc="9F5630C0">
      <w:start w:val="2020"/>
      <w:numFmt w:val="bullet"/>
      <w:lvlText w:val="-"/>
      <w:lvlJc w:val="left"/>
      <w:pPr>
        <w:ind w:left="787" w:hanging="360"/>
      </w:pPr>
      <w:rPr>
        <w:rFonts w:ascii="Times New Roman" w:eastAsiaTheme="minorHAnsi" w:hAnsi="Times New Roman" w:cs="Times New Roman" w:hint="default"/>
      </w:rPr>
    </w:lvl>
    <w:lvl w:ilvl="1" w:tplc="04270003" w:tentative="1">
      <w:start w:val="1"/>
      <w:numFmt w:val="bullet"/>
      <w:lvlText w:val="o"/>
      <w:lvlJc w:val="left"/>
      <w:pPr>
        <w:ind w:left="1507" w:hanging="360"/>
      </w:pPr>
      <w:rPr>
        <w:rFonts w:ascii="Courier New" w:hAnsi="Courier New" w:cs="Courier New" w:hint="default"/>
      </w:rPr>
    </w:lvl>
    <w:lvl w:ilvl="2" w:tplc="04270005" w:tentative="1">
      <w:start w:val="1"/>
      <w:numFmt w:val="bullet"/>
      <w:lvlText w:val=""/>
      <w:lvlJc w:val="left"/>
      <w:pPr>
        <w:ind w:left="2227" w:hanging="360"/>
      </w:pPr>
      <w:rPr>
        <w:rFonts w:ascii="Wingdings" w:hAnsi="Wingdings" w:hint="default"/>
      </w:rPr>
    </w:lvl>
    <w:lvl w:ilvl="3" w:tplc="04270001" w:tentative="1">
      <w:start w:val="1"/>
      <w:numFmt w:val="bullet"/>
      <w:lvlText w:val=""/>
      <w:lvlJc w:val="left"/>
      <w:pPr>
        <w:ind w:left="2947" w:hanging="360"/>
      </w:pPr>
      <w:rPr>
        <w:rFonts w:ascii="Symbol" w:hAnsi="Symbol" w:hint="default"/>
      </w:rPr>
    </w:lvl>
    <w:lvl w:ilvl="4" w:tplc="04270003" w:tentative="1">
      <w:start w:val="1"/>
      <w:numFmt w:val="bullet"/>
      <w:lvlText w:val="o"/>
      <w:lvlJc w:val="left"/>
      <w:pPr>
        <w:ind w:left="3667" w:hanging="360"/>
      </w:pPr>
      <w:rPr>
        <w:rFonts w:ascii="Courier New" w:hAnsi="Courier New" w:cs="Courier New" w:hint="default"/>
      </w:rPr>
    </w:lvl>
    <w:lvl w:ilvl="5" w:tplc="04270005" w:tentative="1">
      <w:start w:val="1"/>
      <w:numFmt w:val="bullet"/>
      <w:lvlText w:val=""/>
      <w:lvlJc w:val="left"/>
      <w:pPr>
        <w:ind w:left="4387" w:hanging="360"/>
      </w:pPr>
      <w:rPr>
        <w:rFonts w:ascii="Wingdings" w:hAnsi="Wingdings" w:hint="default"/>
      </w:rPr>
    </w:lvl>
    <w:lvl w:ilvl="6" w:tplc="04270001" w:tentative="1">
      <w:start w:val="1"/>
      <w:numFmt w:val="bullet"/>
      <w:lvlText w:val=""/>
      <w:lvlJc w:val="left"/>
      <w:pPr>
        <w:ind w:left="5107" w:hanging="360"/>
      </w:pPr>
      <w:rPr>
        <w:rFonts w:ascii="Symbol" w:hAnsi="Symbol" w:hint="default"/>
      </w:rPr>
    </w:lvl>
    <w:lvl w:ilvl="7" w:tplc="04270003" w:tentative="1">
      <w:start w:val="1"/>
      <w:numFmt w:val="bullet"/>
      <w:lvlText w:val="o"/>
      <w:lvlJc w:val="left"/>
      <w:pPr>
        <w:ind w:left="5827" w:hanging="360"/>
      </w:pPr>
      <w:rPr>
        <w:rFonts w:ascii="Courier New" w:hAnsi="Courier New" w:cs="Courier New" w:hint="default"/>
      </w:rPr>
    </w:lvl>
    <w:lvl w:ilvl="8" w:tplc="04270005" w:tentative="1">
      <w:start w:val="1"/>
      <w:numFmt w:val="bullet"/>
      <w:lvlText w:val=""/>
      <w:lvlJc w:val="left"/>
      <w:pPr>
        <w:ind w:left="6547" w:hanging="360"/>
      </w:pPr>
      <w:rPr>
        <w:rFonts w:ascii="Wingdings" w:hAnsi="Wingdings" w:hint="default"/>
      </w:rPr>
    </w:lvl>
  </w:abstractNum>
  <w:abstractNum w:abstractNumId="9" w15:restartNumberingAfterBreak="0">
    <w:nsid w:val="265D0681"/>
    <w:multiLevelType w:val="hybridMultilevel"/>
    <w:tmpl w:val="EC564D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3D0EBD"/>
    <w:multiLevelType w:val="multilevel"/>
    <w:tmpl w:val="4CBC29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785C05"/>
    <w:multiLevelType w:val="hybridMultilevel"/>
    <w:tmpl w:val="7F6A77D4"/>
    <w:lvl w:ilvl="0" w:tplc="FF7281AE">
      <w:start w:val="8"/>
      <w:numFmt w:val="decimal"/>
      <w:lvlText w:val="%1"/>
      <w:lvlJc w:val="left"/>
      <w:pPr>
        <w:ind w:left="900" w:hanging="360"/>
      </w:pPr>
      <w:rPr>
        <w:rFonts w:hint="default"/>
        <w:b/>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2" w15:restartNumberingAfterBreak="0">
    <w:nsid w:val="2EC2001D"/>
    <w:multiLevelType w:val="hybridMultilevel"/>
    <w:tmpl w:val="119869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F0D3B6E"/>
    <w:multiLevelType w:val="hybridMultilevel"/>
    <w:tmpl w:val="270667F6"/>
    <w:lvl w:ilvl="0" w:tplc="A40E44D6">
      <w:start w:val="1"/>
      <w:numFmt w:val="decimal"/>
      <w:lvlText w:val="%1."/>
      <w:lvlJc w:val="left"/>
      <w:pPr>
        <w:tabs>
          <w:tab w:val="num" w:pos="1500"/>
        </w:tabs>
        <w:ind w:left="1500" w:hanging="360"/>
      </w:pPr>
      <w:rPr>
        <w:rFonts w:hint="default"/>
        <w:color w:val="000000"/>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4" w15:restartNumberingAfterBreak="0">
    <w:nsid w:val="369669E1"/>
    <w:multiLevelType w:val="hybridMultilevel"/>
    <w:tmpl w:val="908A8B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B490CE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DDD78DF"/>
    <w:multiLevelType w:val="multilevel"/>
    <w:tmpl w:val="D624D98C"/>
    <w:lvl w:ilvl="0">
      <w:start w:val="1"/>
      <w:numFmt w:val="upperRoman"/>
      <w:lvlText w:val="%1."/>
      <w:lvlJc w:val="left"/>
      <w:pPr>
        <w:ind w:left="180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452D0C23"/>
    <w:multiLevelType w:val="hybridMultilevel"/>
    <w:tmpl w:val="95B6CC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3872D74"/>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54574D3B"/>
    <w:multiLevelType w:val="hybridMultilevel"/>
    <w:tmpl w:val="FCF60064"/>
    <w:lvl w:ilvl="0" w:tplc="0427000F">
      <w:start w:val="1"/>
      <w:numFmt w:val="decimal"/>
      <w:lvlText w:val="%1."/>
      <w:lvlJc w:val="left"/>
      <w:pPr>
        <w:ind w:left="765" w:hanging="360"/>
      </w:pPr>
    </w:lvl>
    <w:lvl w:ilvl="1" w:tplc="04270019" w:tentative="1">
      <w:start w:val="1"/>
      <w:numFmt w:val="lowerLetter"/>
      <w:lvlText w:val="%2."/>
      <w:lvlJc w:val="left"/>
      <w:pPr>
        <w:ind w:left="1485" w:hanging="360"/>
      </w:pPr>
    </w:lvl>
    <w:lvl w:ilvl="2" w:tplc="0427001B" w:tentative="1">
      <w:start w:val="1"/>
      <w:numFmt w:val="lowerRoman"/>
      <w:lvlText w:val="%3."/>
      <w:lvlJc w:val="right"/>
      <w:pPr>
        <w:ind w:left="2205" w:hanging="180"/>
      </w:pPr>
    </w:lvl>
    <w:lvl w:ilvl="3" w:tplc="0427000F" w:tentative="1">
      <w:start w:val="1"/>
      <w:numFmt w:val="decimal"/>
      <w:lvlText w:val="%4."/>
      <w:lvlJc w:val="left"/>
      <w:pPr>
        <w:ind w:left="2925" w:hanging="360"/>
      </w:pPr>
    </w:lvl>
    <w:lvl w:ilvl="4" w:tplc="04270019" w:tentative="1">
      <w:start w:val="1"/>
      <w:numFmt w:val="lowerLetter"/>
      <w:lvlText w:val="%5."/>
      <w:lvlJc w:val="left"/>
      <w:pPr>
        <w:ind w:left="3645" w:hanging="360"/>
      </w:pPr>
    </w:lvl>
    <w:lvl w:ilvl="5" w:tplc="0427001B" w:tentative="1">
      <w:start w:val="1"/>
      <w:numFmt w:val="lowerRoman"/>
      <w:lvlText w:val="%6."/>
      <w:lvlJc w:val="right"/>
      <w:pPr>
        <w:ind w:left="4365" w:hanging="180"/>
      </w:pPr>
    </w:lvl>
    <w:lvl w:ilvl="6" w:tplc="0427000F" w:tentative="1">
      <w:start w:val="1"/>
      <w:numFmt w:val="decimal"/>
      <w:lvlText w:val="%7."/>
      <w:lvlJc w:val="left"/>
      <w:pPr>
        <w:ind w:left="5085" w:hanging="360"/>
      </w:pPr>
    </w:lvl>
    <w:lvl w:ilvl="7" w:tplc="04270019" w:tentative="1">
      <w:start w:val="1"/>
      <w:numFmt w:val="lowerLetter"/>
      <w:lvlText w:val="%8."/>
      <w:lvlJc w:val="left"/>
      <w:pPr>
        <w:ind w:left="5805" w:hanging="360"/>
      </w:pPr>
    </w:lvl>
    <w:lvl w:ilvl="8" w:tplc="0427001B" w:tentative="1">
      <w:start w:val="1"/>
      <w:numFmt w:val="lowerRoman"/>
      <w:lvlText w:val="%9."/>
      <w:lvlJc w:val="right"/>
      <w:pPr>
        <w:ind w:left="6525" w:hanging="180"/>
      </w:pPr>
    </w:lvl>
  </w:abstractNum>
  <w:abstractNum w:abstractNumId="20" w15:restartNumberingAfterBreak="0">
    <w:nsid w:val="5B88463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5BC13BD3"/>
    <w:multiLevelType w:val="hybridMultilevel"/>
    <w:tmpl w:val="FC4A554C"/>
    <w:lvl w:ilvl="0" w:tplc="0498BE74">
      <w:start w:val="1"/>
      <w:numFmt w:val="decimal"/>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5BE17F61"/>
    <w:multiLevelType w:val="multilevel"/>
    <w:tmpl w:val="24AC1ED2"/>
    <w:lvl w:ilvl="0">
      <w:start w:val="1"/>
      <w:numFmt w:val="decimal"/>
      <w:lvlText w:val="%1."/>
      <w:lvlJc w:val="left"/>
      <w:pPr>
        <w:tabs>
          <w:tab w:val="num" w:pos="540"/>
        </w:tabs>
        <w:ind w:left="540" w:hanging="360"/>
      </w:pPr>
      <w:rPr>
        <w:rFonts w:hint="default"/>
      </w:rPr>
    </w:lvl>
    <w:lvl w:ilvl="1">
      <w:start w:val="9"/>
      <w:numFmt w:val="decimal"/>
      <w:isLgl/>
      <w:lvlText w:val="%1.%2."/>
      <w:lvlJc w:val="left"/>
      <w:pPr>
        <w:tabs>
          <w:tab w:val="num" w:pos="615"/>
        </w:tabs>
        <w:ind w:left="615" w:hanging="435"/>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900"/>
        </w:tabs>
        <w:ind w:left="900" w:hanging="72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260"/>
        </w:tabs>
        <w:ind w:left="1260" w:hanging="108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620"/>
        </w:tabs>
        <w:ind w:left="1620" w:hanging="144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23" w15:restartNumberingAfterBreak="0">
    <w:nsid w:val="5D1E0E06"/>
    <w:multiLevelType w:val="hybridMultilevel"/>
    <w:tmpl w:val="B3C41142"/>
    <w:lvl w:ilvl="0" w:tplc="3B9C296E">
      <w:start w:val="1"/>
      <w:numFmt w:val="decimal"/>
      <w:lvlText w:val="%1."/>
      <w:lvlJc w:val="left"/>
      <w:pPr>
        <w:tabs>
          <w:tab w:val="num" w:pos="1430"/>
        </w:tabs>
        <w:ind w:left="1430" w:hanging="360"/>
      </w:pPr>
      <w:rPr>
        <w:rFonts w:hint="default"/>
      </w:rPr>
    </w:lvl>
    <w:lvl w:ilvl="1" w:tplc="04090019" w:tentative="1">
      <w:start w:val="1"/>
      <w:numFmt w:val="lowerLetter"/>
      <w:lvlText w:val="%2."/>
      <w:lvlJc w:val="left"/>
      <w:pPr>
        <w:tabs>
          <w:tab w:val="num" w:pos="2150"/>
        </w:tabs>
        <w:ind w:left="2150" w:hanging="360"/>
      </w:pPr>
    </w:lvl>
    <w:lvl w:ilvl="2" w:tplc="0409001B" w:tentative="1">
      <w:start w:val="1"/>
      <w:numFmt w:val="lowerRoman"/>
      <w:lvlText w:val="%3."/>
      <w:lvlJc w:val="right"/>
      <w:pPr>
        <w:tabs>
          <w:tab w:val="num" w:pos="2870"/>
        </w:tabs>
        <w:ind w:left="2870" w:hanging="180"/>
      </w:pPr>
    </w:lvl>
    <w:lvl w:ilvl="3" w:tplc="0409000F" w:tentative="1">
      <w:start w:val="1"/>
      <w:numFmt w:val="decimal"/>
      <w:lvlText w:val="%4."/>
      <w:lvlJc w:val="left"/>
      <w:pPr>
        <w:tabs>
          <w:tab w:val="num" w:pos="3590"/>
        </w:tabs>
        <w:ind w:left="3590" w:hanging="360"/>
      </w:pPr>
    </w:lvl>
    <w:lvl w:ilvl="4" w:tplc="04090019" w:tentative="1">
      <w:start w:val="1"/>
      <w:numFmt w:val="lowerLetter"/>
      <w:lvlText w:val="%5."/>
      <w:lvlJc w:val="left"/>
      <w:pPr>
        <w:tabs>
          <w:tab w:val="num" w:pos="4310"/>
        </w:tabs>
        <w:ind w:left="4310" w:hanging="360"/>
      </w:pPr>
    </w:lvl>
    <w:lvl w:ilvl="5" w:tplc="0409001B" w:tentative="1">
      <w:start w:val="1"/>
      <w:numFmt w:val="lowerRoman"/>
      <w:lvlText w:val="%6."/>
      <w:lvlJc w:val="right"/>
      <w:pPr>
        <w:tabs>
          <w:tab w:val="num" w:pos="5030"/>
        </w:tabs>
        <w:ind w:left="5030" w:hanging="180"/>
      </w:pPr>
    </w:lvl>
    <w:lvl w:ilvl="6" w:tplc="0409000F" w:tentative="1">
      <w:start w:val="1"/>
      <w:numFmt w:val="decimal"/>
      <w:lvlText w:val="%7."/>
      <w:lvlJc w:val="left"/>
      <w:pPr>
        <w:tabs>
          <w:tab w:val="num" w:pos="5750"/>
        </w:tabs>
        <w:ind w:left="5750" w:hanging="360"/>
      </w:pPr>
    </w:lvl>
    <w:lvl w:ilvl="7" w:tplc="04090019" w:tentative="1">
      <w:start w:val="1"/>
      <w:numFmt w:val="lowerLetter"/>
      <w:lvlText w:val="%8."/>
      <w:lvlJc w:val="left"/>
      <w:pPr>
        <w:tabs>
          <w:tab w:val="num" w:pos="6470"/>
        </w:tabs>
        <w:ind w:left="6470" w:hanging="360"/>
      </w:pPr>
    </w:lvl>
    <w:lvl w:ilvl="8" w:tplc="0409001B" w:tentative="1">
      <w:start w:val="1"/>
      <w:numFmt w:val="lowerRoman"/>
      <w:lvlText w:val="%9."/>
      <w:lvlJc w:val="right"/>
      <w:pPr>
        <w:tabs>
          <w:tab w:val="num" w:pos="7190"/>
        </w:tabs>
        <w:ind w:left="7190" w:hanging="180"/>
      </w:pPr>
    </w:lvl>
  </w:abstractNum>
  <w:abstractNum w:abstractNumId="24" w15:restartNumberingAfterBreak="0">
    <w:nsid w:val="620226B1"/>
    <w:multiLevelType w:val="hybridMultilevel"/>
    <w:tmpl w:val="55309238"/>
    <w:lvl w:ilvl="0" w:tplc="30F8F0BE">
      <w:start w:val="6"/>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15:restartNumberingAfterBreak="0">
    <w:nsid w:val="62CA347D"/>
    <w:multiLevelType w:val="hybridMultilevel"/>
    <w:tmpl w:val="C896D4C2"/>
    <w:lvl w:ilvl="0" w:tplc="2012D20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BEF7342"/>
    <w:multiLevelType w:val="multilevel"/>
    <w:tmpl w:val="DD9E74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866892"/>
    <w:multiLevelType w:val="multilevel"/>
    <w:tmpl w:val="A8147728"/>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74EC6576"/>
    <w:multiLevelType w:val="hybridMultilevel"/>
    <w:tmpl w:val="55309238"/>
    <w:lvl w:ilvl="0" w:tplc="30F8F0BE">
      <w:start w:val="6"/>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15:restartNumberingAfterBreak="0">
    <w:nsid w:val="756736B2"/>
    <w:multiLevelType w:val="hybridMultilevel"/>
    <w:tmpl w:val="86CCA4AE"/>
    <w:lvl w:ilvl="0" w:tplc="A7B683A2">
      <w:start w:val="1"/>
      <w:numFmt w:val="decimal"/>
      <w:lvlText w:val="%1."/>
      <w:lvlJc w:val="left"/>
      <w:pPr>
        <w:tabs>
          <w:tab w:val="num" w:pos="1545"/>
        </w:tabs>
        <w:ind w:left="1545" w:hanging="360"/>
      </w:pPr>
      <w:rPr>
        <w:rFonts w:hint="default"/>
        <w:color w:val="000000"/>
      </w:rPr>
    </w:lvl>
    <w:lvl w:ilvl="1" w:tplc="04090019" w:tentative="1">
      <w:start w:val="1"/>
      <w:numFmt w:val="lowerLetter"/>
      <w:lvlText w:val="%2."/>
      <w:lvlJc w:val="left"/>
      <w:pPr>
        <w:tabs>
          <w:tab w:val="num" w:pos="2265"/>
        </w:tabs>
        <w:ind w:left="2265" w:hanging="360"/>
      </w:pPr>
    </w:lvl>
    <w:lvl w:ilvl="2" w:tplc="0409001B" w:tentative="1">
      <w:start w:val="1"/>
      <w:numFmt w:val="lowerRoman"/>
      <w:lvlText w:val="%3."/>
      <w:lvlJc w:val="right"/>
      <w:pPr>
        <w:tabs>
          <w:tab w:val="num" w:pos="2985"/>
        </w:tabs>
        <w:ind w:left="2985" w:hanging="180"/>
      </w:pPr>
    </w:lvl>
    <w:lvl w:ilvl="3" w:tplc="0409000F" w:tentative="1">
      <w:start w:val="1"/>
      <w:numFmt w:val="decimal"/>
      <w:lvlText w:val="%4."/>
      <w:lvlJc w:val="left"/>
      <w:pPr>
        <w:tabs>
          <w:tab w:val="num" w:pos="3705"/>
        </w:tabs>
        <w:ind w:left="3705" w:hanging="360"/>
      </w:pPr>
    </w:lvl>
    <w:lvl w:ilvl="4" w:tplc="04090019" w:tentative="1">
      <w:start w:val="1"/>
      <w:numFmt w:val="lowerLetter"/>
      <w:lvlText w:val="%5."/>
      <w:lvlJc w:val="left"/>
      <w:pPr>
        <w:tabs>
          <w:tab w:val="num" w:pos="4425"/>
        </w:tabs>
        <w:ind w:left="4425" w:hanging="360"/>
      </w:pPr>
    </w:lvl>
    <w:lvl w:ilvl="5" w:tplc="0409001B" w:tentative="1">
      <w:start w:val="1"/>
      <w:numFmt w:val="lowerRoman"/>
      <w:lvlText w:val="%6."/>
      <w:lvlJc w:val="right"/>
      <w:pPr>
        <w:tabs>
          <w:tab w:val="num" w:pos="5145"/>
        </w:tabs>
        <w:ind w:left="5145" w:hanging="180"/>
      </w:pPr>
    </w:lvl>
    <w:lvl w:ilvl="6" w:tplc="0409000F" w:tentative="1">
      <w:start w:val="1"/>
      <w:numFmt w:val="decimal"/>
      <w:lvlText w:val="%7."/>
      <w:lvlJc w:val="left"/>
      <w:pPr>
        <w:tabs>
          <w:tab w:val="num" w:pos="5865"/>
        </w:tabs>
        <w:ind w:left="5865" w:hanging="360"/>
      </w:pPr>
    </w:lvl>
    <w:lvl w:ilvl="7" w:tplc="04090019" w:tentative="1">
      <w:start w:val="1"/>
      <w:numFmt w:val="lowerLetter"/>
      <w:lvlText w:val="%8."/>
      <w:lvlJc w:val="left"/>
      <w:pPr>
        <w:tabs>
          <w:tab w:val="num" w:pos="6585"/>
        </w:tabs>
        <w:ind w:left="6585" w:hanging="360"/>
      </w:pPr>
    </w:lvl>
    <w:lvl w:ilvl="8" w:tplc="0409001B" w:tentative="1">
      <w:start w:val="1"/>
      <w:numFmt w:val="lowerRoman"/>
      <w:lvlText w:val="%9."/>
      <w:lvlJc w:val="right"/>
      <w:pPr>
        <w:tabs>
          <w:tab w:val="num" w:pos="7305"/>
        </w:tabs>
        <w:ind w:left="7305" w:hanging="180"/>
      </w:pPr>
    </w:lvl>
  </w:abstractNum>
  <w:num w:numId="1" w16cid:durableId="1186748742">
    <w:abstractNumId w:val="22"/>
  </w:num>
  <w:num w:numId="2" w16cid:durableId="1186333354">
    <w:abstractNumId w:val="24"/>
  </w:num>
  <w:num w:numId="3" w16cid:durableId="685643432">
    <w:abstractNumId w:val="25"/>
  </w:num>
  <w:num w:numId="4" w16cid:durableId="359404093">
    <w:abstractNumId w:val="28"/>
  </w:num>
  <w:num w:numId="5" w16cid:durableId="1260211039">
    <w:abstractNumId w:val="11"/>
  </w:num>
  <w:num w:numId="6" w16cid:durableId="144247705">
    <w:abstractNumId w:val="23"/>
  </w:num>
  <w:num w:numId="7" w16cid:durableId="1328173142">
    <w:abstractNumId w:val="13"/>
  </w:num>
  <w:num w:numId="8" w16cid:durableId="358050309">
    <w:abstractNumId w:val="29"/>
  </w:num>
  <w:num w:numId="9" w16cid:durableId="2030981272">
    <w:abstractNumId w:val="18"/>
  </w:num>
  <w:num w:numId="10" w16cid:durableId="611940177">
    <w:abstractNumId w:val="20"/>
  </w:num>
  <w:num w:numId="11" w16cid:durableId="217473446">
    <w:abstractNumId w:val="15"/>
  </w:num>
  <w:num w:numId="12" w16cid:durableId="402147277">
    <w:abstractNumId w:val="16"/>
  </w:num>
  <w:num w:numId="13" w16cid:durableId="136802482">
    <w:abstractNumId w:val="10"/>
  </w:num>
  <w:num w:numId="14" w16cid:durableId="1420322572">
    <w:abstractNumId w:val="26"/>
  </w:num>
  <w:num w:numId="15" w16cid:durableId="764688748">
    <w:abstractNumId w:val="2"/>
  </w:num>
  <w:num w:numId="16" w16cid:durableId="414131886">
    <w:abstractNumId w:val="5"/>
  </w:num>
  <w:num w:numId="17" w16cid:durableId="1679653431">
    <w:abstractNumId w:val="7"/>
  </w:num>
  <w:num w:numId="18" w16cid:durableId="1004864132">
    <w:abstractNumId w:val="27"/>
  </w:num>
  <w:num w:numId="19" w16cid:durableId="110364419">
    <w:abstractNumId w:val="4"/>
  </w:num>
  <w:num w:numId="20" w16cid:durableId="834340214">
    <w:abstractNumId w:val="12"/>
  </w:num>
  <w:num w:numId="21" w16cid:durableId="841627998">
    <w:abstractNumId w:val="17"/>
  </w:num>
  <w:num w:numId="22" w16cid:durableId="1159274618">
    <w:abstractNumId w:val="8"/>
  </w:num>
  <w:num w:numId="23" w16cid:durableId="457526000">
    <w:abstractNumId w:val="21"/>
  </w:num>
  <w:num w:numId="24" w16cid:durableId="1300959981">
    <w:abstractNumId w:val="1"/>
  </w:num>
  <w:num w:numId="25" w16cid:durableId="2021858873">
    <w:abstractNumId w:val="19"/>
  </w:num>
  <w:num w:numId="26" w16cid:durableId="1056244630">
    <w:abstractNumId w:val="0"/>
  </w:num>
  <w:num w:numId="27" w16cid:durableId="1818910470">
    <w:abstractNumId w:val="9"/>
  </w:num>
  <w:num w:numId="28" w16cid:durableId="154342743">
    <w:abstractNumId w:val="14"/>
  </w:num>
  <w:num w:numId="29" w16cid:durableId="1408263005">
    <w:abstractNumId w:val="3"/>
  </w:num>
  <w:num w:numId="30" w16cid:durableId="3603258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9F7"/>
    <w:rsid w:val="00013FFA"/>
    <w:rsid w:val="00040FDE"/>
    <w:rsid w:val="0004597A"/>
    <w:rsid w:val="0005398E"/>
    <w:rsid w:val="000552AC"/>
    <w:rsid w:val="000565D9"/>
    <w:rsid w:val="00065371"/>
    <w:rsid w:val="000679ED"/>
    <w:rsid w:val="00067D11"/>
    <w:rsid w:val="00070D7C"/>
    <w:rsid w:val="000726CA"/>
    <w:rsid w:val="0007704F"/>
    <w:rsid w:val="00086EA8"/>
    <w:rsid w:val="000A2BFF"/>
    <w:rsid w:val="000B48C8"/>
    <w:rsid w:val="000D49F7"/>
    <w:rsid w:val="000E1BCD"/>
    <w:rsid w:val="000E28CD"/>
    <w:rsid w:val="0010548E"/>
    <w:rsid w:val="0012609A"/>
    <w:rsid w:val="0013085C"/>
    <w:rsid w:val="001370B4"/>
    <w:rsid w:val="00152241"/>
    <w:rsid w:val="001568FF"/>
    <w:rsid w:val="00174F0D"/>
    <w:rsid w:val="00182E99"/>
    <w:rsid w:val="001A0805"/>
    <w:rsid w:val="001C58D7"/>
    <w:rsid w:val="001D3F64"/>
    <w:rsid w:val="001E5B41"/>
    <w:rsid w:val="001F5ABE"/>
    <w:rsid w:val="0021684D"/>
    <w:rsid w:val="00225B05"/>
    <w:rsid w:val="002322CF"/>
    <w:rsid w:val="002354EF"/>
    <w:rsid w:val="00255E8A"/>
    <w:rsid w:val="002702EA"/>
    <w:rsid w:val="002748DC"/>
    <w:rsid w:val="00282B53"/>
    <w:rsid w:val="00293EA9"/>
    <w:rsid w:val="00293F14"/>
    <w:rsid w:val="002B7FDA"/>
    <w:rsid w:val="002D5F7B"/>
    <w:rsid w:val="002E47D2"/>
    <w:rsid w:val="002F5754"/>
    <w:rsid w:val="003056D4"/>
    <w:rsid w:val="003165C5"/>
    <w:rsid w:val="0032300D"/>
    <w:rsid w:val="003252D9"/>
    <w:rsid w:val="00361CFF"/>
    <w:rsid w:val="003A7F69"/>
    <w:rsid w:val="003C69C4"/>
    <w:rsid w:val="003D42AA"/>
    <w:rsid w:val="003F03ED"/>
    <w:rsid w:val="003F231C"/>
    <w:rsid w:val="00410430"/>
    <w:rsid w:val="004253C3"/>
    <w:rsid w:val="0044523A"/>
    <w:rsid w:val="00451D46"/>
    <w:rsid w:val="0045706F"/>
    <w:rsid w:val="00457CFF"/>
    <w:rsid w:val="00465FEE"/>
    <w:rsid w:val="00467E95"/>
    <w:rsid w:val="004B6044"/>
    <w:rsid w:val="004C0870"/>
    <w:rsid w:val="004C3F82"/>
    <w:rsid w:val="004D5E55"/>
    <w:rsid w:val="004F337C"/>
    <w:rsid w:val="004F5859"/>
    <w:rsid w:val="004F5E14"/>
    <w:rsid w:val="005055DD"/>
    <w:rsid w:val="00507047"/>
    <w:rsid w:val="0050752C"/>
    <w:rsid w:val="005300BC"/>
    <w:rsid w:val="00540265"/>
    <w:rsid w:val="0054378E"/>
    <w:rsid w:val="005438EE"/>
    <w:rsid w:val="00551202"/>
    <w:rsid w:val="0056278B"/>
    <w:rsid w:val="005750DE"/>
    <w:rsid w:val="0058792C"/>
    <w:rsid w:val="00595B42"/>
    <w:rsid w:val="00597131"/>
    <w:rsid w:val="005B4B02"/>
    <w:rsid w:val="005C1315"/>
    <w:rsid w:val="005D6DA1"/>
    <w:rsid w:val="005F513B"/>
    <w:rsid w:val="005F6141"/>
    <w:rsid w:val="00604AAC"/>
    <w:rsid w:val="00623429"/>
    <w:rsid w:val="00624DD0"/>
    <w:rsid w:val="00644BA0"/>
    <w:rsid w:val="006459B0"/>
    <w:rsid w:val="00645BFC"/>
    <w:rsid w:val="00662EF3"/>
    <w:rsid w:val="00667C00"/>
    <w:rsid w:val="006735CE"/>
    <w:rsid w:val="0067708D"/>
    <w:rsid w:val="00693234"/>
    <w:rsid w:val="006A7BAC"/>
    <w:rsid w:val="006D60AB"/>
    <w:rsid w:val="006E31A3"/>
    <w:rsid w:val="006E453B"/>
    <w:rsid w:val="006E78F9"/>
    <w:rsid w:val="006F300C"/>
    <w:rsid w:val="0072281B"/>
    <w:rsid w:val="0073286E"/>
    <w:rsid w:val="007530D5"/>
    <w:rsid w:val="00790014"/>
    <w:rsid w:val="00795837"/>
    <w:rsid w:val="007F36E0"/>
    <w:rsid w:val="007F396E"/>
    <w:rsid w:val="00801DC2"/>
    <w:rsid w:val="00804B8D"/>
    <w:rsid w:val="00820824"/>
    <w:rsid w:val="0082352F"/>
    <w:rsid w:val="00853469"/>
    <w:rsid w:val="00856DA9"/>
    <w:rsid w:val="008801FB"/>
    <w:rsid w:val="00882647"/>
    <w:rsid w:val="00886F5F"/>
    <w:rsid w:val="00897151"/>
    <w:rsid w:val="008A7B3D"/>
    <w:rsid w:val="008C0743"/>
    <w:rsid w:val="008D3C0A"/>
    <w:rsid w:val="008E5BA0"/>
    <w:rsid w:val="008E6CF9"/>
    <w:rsid w:val="008F73DB"/>
    <w:rsid w:val="0090701D"/>
    <w:rsid w:val="00912430"/>
    <w:rsid w:val="00924BB8"/>
    <w:rsid w:val="00930507"/>
    <w:rsid w:val="00933FF2"/>
    <w:rsid w:val="009479F8"/>
    <w:rsid w:val="00984CDD"/>
    <w:rsid w:val="00984F5A"/>
    <w:rsid w:val="009939A0"/>
    <w:rsid w:val="009B1D57"/>
    <w:rsid w:val="009B2209"/>
    <w:rsid w:val="009B5AED"/>
    <w:rsid w:val="009F4006"/>
    <w:rsid w:val="009F7C48"/>
    <w:rsid w:val="00A06B43"/>
    <w:rsid w:val="00A26F8E"/>
    <w:rsid w:val="00A33C93"/>
    <w:rsid w:val="00A501F8"/>
    <w:rsid w:val="00A524EE"/>
    <w:rsid w:val="00A6624D"/>
    <w:rsid w:val="00A744E0"/>
    <w:rsid w:val="00A815DD"/>
    <w:rsid w:val="00A828C5"/>
    <w:rsid w:val="00A861AE"/>
    <w:rsid w:val="00AA6594"/>
    <w:rsid w:val="00AA7B73"/>
    <w:rsid w:val="00AB6DAF"/>
    <w:rsid w:val="00AC0BA0"/>
    <w:rsid w:val="00AE6EAD"/>
    <w:rsid w:val="00AF07D1"/>
    <w:rsid w:val="00B170E3"/>
    <w:rsid w:val="00B2402E"/>
    <w:rsid w:val="00B54CEE"/>
    <w:rsid w:val="00B62BC3"/>
    <w:rsid w:val="00B7679A"/>
    <w:rsid w:val="00B76989"/>
    <w:rsid w:val="00B82676"/>
    <w:rsid w:val="00B82AC0"/>
    <w:rsid w:val="00B84140"/>
    <w:rsid w:val="00B91034"/>
    <w:rsid w:val="00B92890"/>
    <w:rsid w:val="00B9391D"/>
    <w:rsid w:val="00BB0EEC"/>
    <w:rsid w:val="00BB7720"/>
    <w:rsid w:val="00BB7A4D"/>
    <w:rsid w:val="00BD0AA4"/>
    <w:rsid w:val="00BF0A8E"/>
    <w:rsid w:val="00BF1E43"/>
    <w:rsid w:val="00C1579F"/>
    <w:rsid w:val="00C51B5B"/>
    <w:rsid w:val="00C52399"/>
    <w:rsid w:val="00C55DF2"/>
    <w:rsid w:val="00C71952"/>
    <w:rsid w:val="00C7624D"/>
    <w:rsid w:val="00C80C30"/>
    <w:rsid w:val="00C82D1E"/>
    <w:rsid w:val="00C923B8"/>
    <w:rsid w:val="00CA5618"/>
    <w:rsid w:val="00CA584B"/>
    <w:rsid w:val="00CA73C2"/>
    <w:rsid w:val="00CC0E40"/>
    <w:rsid w:val="00CD3CD9"/>
    <w:rsid w:val="00CD72F5"/>
    <w:rsid w:val="00CE5A8E"/>
    <w:rsid w:val="00D0182C"/>
    <w:rsid w:val="00D0252B"/>
    <w:rsid w:val="00D03C0E"/>
    <w:rsid w:val="00D20940"/>
    <w:rsid w:val="00D61592"/>
    <w:rsid w:val="00D642C0"/>
    <w:rsid w:val="00D70E26"/>
    <w:rsid w:val="00D7353D"/>
    <w:rsid w:val="00D76722"/>
    <w:rsid w:val="00D77E52"/>
    <w:rsid w:val="00D85422"/>
    <w:rsid w:val="00D86DD4"/>
    <w:rsid w:val="00D87C84"/>
    <w:rsid w:val="00D90CB1"/>
    <w:rsid w:val="00D97B1B"/>
    <w:rsid w:val="00D97D31"/>
    <w:rsid w:val="00DA1866"/>
    <w:rsid w:val="00DA451B"/>
    <w:rsid w:val="00DA647B"/>
    <w:rsid w:val="00DB456B"/>
    <w:rsid w:val="00DC7299"/>
    <w:rsid w:val="00DD5C92"/>
    <w:rsid w:val="00DF28CE"/>
    <w:rsid w:val="00E308C8"/>
    <w:rsid w:val="00E32F5A"/>
    <w:rsid w:val="00E508AD"/>
    <w:rsid w:val="00E74D72"/>
    <w:rsid w:val="00E80562"/>
    <w:rsid w:val="00EB5211"/>
    <w:rsid w:val="00ED500D"/>
    <w:rsid w:val="00EF26A7"/>
    <w:rsid w:val="00EF5AC7"/>
    <w:rsid w:val="00F01A52"/>
    <w:rsid w:val="00F06719"/>
    <w:rsid w:val="00F13A5C"/>
    <w:rsid w:val="00F23E37"/>
    <w:rsid w:val="00F55827"/>
    <w:rsid w:val="00F71FC7"/>
    <w:rsid w:val="00F807E1"/>
    <w:rsid w:val="00F8560E"/>
    <w:rsid w:val="00F87689"/>
    <w:rsid w:val="00F93207"/>
    <w:rsid w:val="00FA3777"/>
    <w:rsid w:val="00FB1295"/>
    <w:rsid w:val="00FD20C2"/>
    <w:rsid w:val="00FE59CB"/>
    <w:rsid w:val="00FE621B"/>
    <w:rsid w:val="00FF56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133AE"/>
  <w15:docId w15:val="{2926DC6A-2E59-4EA2-A713-798C49C6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2D1E"/>
    <w:pPr>
      <w:spacing w:after="0" w:line="240" w:lineRule="auto"/>
    </w:pPr>
    <w:rPr>
      <w:rFonts w:ascii="Times New Roman" w:eastAsia="Times New Roman" w:hAnsi="Times New Roman" w:cs="Times New Roman"/>
      <w:sz w:val="24"/>
      <w:szCs w:val="24"/>
      <w:lang w:val="ru-RU" w:eastAsia="ru-RU"/>
    </w:rPr>
  </w:style>
  <w:style w:type="paragraph" w:styleId="Antrat3">
    <w:name w:val="heading 3"/>
    <w:basedOn w:val="prastasis"/>
    <w:next w:val="prastasis"/>
    <w:link w:val="Antrat3Diagrama"/>
    <w:uiPriority w:val="9"/>
    <w:semiHidden/>
    <w:unhideWhenUsed/>
    <w:qFormat/>
    <w:rsid w:val="00174F0D"/>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174F0D"/>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qFormat/>
    <w:rsid w:val="000D49F7"/>
    <w:pPr>
      <w:keepNext/>
      <w:spacing w:line="360" w:lineRule="auto"/>
      <w:jc w:val="center"/>
      <w:outlineLvl w:val="4"/>
    </w:pPr>
    <w:rPr>
      <w:b/>
      <w:bCs/>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5Diagrama">
    <w:name w:val="Antraštė 5 Diagrama"/>
    <w:basedOn w:val="Numatytasispastraiposriftas"/>
    <w:link w:val="Antrat5"/>
    <w:rsid w:val="000D49F7"/>
    <w:rPr>
      <w:rFonts w:ascii="Times New Roman" w:eastAsia="Times New Roman" w:hAnsi="Times New Roman" w:cs="Times New Roman"/>
      <w:b/>
      <w:bCs/>
      <w:sz w:val="24"/>
      <w:szCs w:val="24"/>
    </w:rPr>
  </w:style>
  <w:style w:type="paragraph" w:styleId="Sraopastraipa">
    <w:name w:val="List Paragraph"/>
    <w:basedOn w:val="prastasis"/>
    <w:uiPriority w:val="34"/>
    <w:qFormat/>
    <w:rsid w:val="000D49F7"/>
    <w:pPr>
      <w:ind w:left="720"/>
      <w:contextualSpacing/>
    </w:pPr>
  </w:style>
  <w:style w:type="paragraph" w:styleId="Antrats">
    <w:name w:val="header"/>
    <w:basedOn w:val="prastasis"/>
    <w:link w:val="AntratsDiagrama"/>
    <w:uiPriority w:val="99"/>
    <w:rsid w:val="000D49F7"/>
    <w:pPr>
      <w:tabs>
        <w:tab w:val="center" w:pos="4153"/>
        <w:tab w:val="right" w:pos="8306"/>
      </w:tabs>
    </w:pPr>
    <w:rPr>
      <w:lang w:val="lt-LT" w:eastAsia="en-US"/>
    </w:rPr>
  </w:style>
  <w:style w:type="character" w:customStyle="1" w:styleId="AntratsDiagrama">
    <w:name w:val="Antraštės Diagrama"/>
    <w:basedOn w:val="Numatytasispastraiposriftas"/>
    <w:link w:val="Antrats"/>
    <w:uiPriority w:val="99"/>
    <w:rsid w:val="000D49F7"/>
    <w:rPr>
      <w:rFonts w:ascii="Times New Roman" w:eastAsia="Times New Roman" w:hAnsi="Times New Roman" w:cs="Times New Roman"/>
      <w:sz w:val="24"/>
      <w:szCs w:val="24"/>
    </w:rPr>
  </w:style>
  <w:style w:type="paragraph" w:styleId="Tekstoblokas">
    <w:name w:val="Block Text"/>
    <w:basedOn w:val="prastasis"/>
    <w:semiHidden/>
    <w:rsid w:val="000D49F7"/>
    <w:pPr>
      <w:shd w:val="clear" w:color="auto" w:fill="FFFFFF"/>
      <w:spacing w:line="360" w:lineRule="auto"/>
      <w:ind w:left="96" w:right="461"/>
    </w:pPr>
    <w:rPr>
      <w:color w:val="000000"/>
      <w:spacing w:val="-8"/>
      <w:sz w:val="25"/>
      <w:szCs w:val="25"/>
      <w:lang w:val="lt-LT" w:eastAsia="en-US"/>
    </w:rPr>
  </w:style>
  <w:style w:type="table" w:styleId="Lentelstinklelis">
    <w:name w:val="Table Grid"/>
    <w:basedOn w:val="prastojilentel"/>
    <w:uiPriority w:val="59"/>
    <w:rsid w:val="00FE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D77E52"/>
    <w:pPr>
      <w:tabs>
        <w:tab w:val="center" w:pos="4819"/>
        <w:tab w:val="right" w:pos="9638"/>
      </w:tabs>
    </w:pPr>
  </w:style>
  <w:style w:type="character" w:customStyle="1" w:styleId="PoratDiagrama">
    <w:name w:val="Poraštė Diagrama"/>
    <w:basedOn w:val="Numatytasispastraiposriftas"/>
    <w:link w:val="Porat"/>
    <w:uiPriority w:val="99"/>
    <w:rsid w:val="00D77E52"/>
    <w:rPr>
      <w:rFonts w:ascii="Times New Roman" w:eastAsia="Times New Roman" w:hAnsi="Times New Roman" w:cs="Times New Roman"/>
      <w:sz w:val="24"/>
      <w:szCs w:val="24"/>
      <w:lang w:val="ru-RU" w:eastAsia="ru-RU"/>
    </w:rPr>
  </w:style>
  <w:style w:type="character" w:customStyle="1" w:styleId="Antrat3Diagrama">
    <w:name w:val="Antraštė 3 Diagrama"/>
    <w:basedOn w:val="Numatytasispastraiposriftas"/>
    <w:link w:val="Antrat3"/>
    <w:uiPriority w:val="9"/>
    <w:semiHidden/>
    <w:rsid w:val="00174F0D"/>
    <w:rPr>
      <w:rFonts w:asciiTheme="majorHAnsi" w:eastAsiaTheme="majorEastAsia" w:hAnsiTheme="majorHAnsi" w:cstheme="majorBidi"/>
      <w:b/>
      <w:bCs/>
      <w:color w:val="4F81BD" w:themeColor="accent1"/>
      <w:sz w:val="24"/>
      <w:szCs w:val="24"/>
      <w:lang w:val="ru-RU" w:eastAsia="ru-RU"/>
    </w:rPr>
  </w:style>
  <w:style w:type="character" w:customStyle="1" w:styleId="Antrat4Diagrama">
    <w:name w:val="Antraštė 4 Diagrama"/>
    <w:basedOn w:val="Numatytasispastraiposriftas"/>
    <w:link w:val="Antrat4"/>
    <w:uiPriority w:val="9"/>
    <w:semiHidden/>
    <w:rsid w:val="00174F0D"/>
    <w:rPr>
      <w:rFonts w:asciiTheme="majorHAnsi" w:eastAsiaTheme="majorEastAsia" w:hAnsiTheme="majorHAnsi" w:cstheme="majorBidi"/>
      <w:b/>
      <w:bCs/>
      <w:i/>
      <w:iCs/>
      <w:color w:val="4F81BD" w:themeColor="accent1"/>
      <w:sz w:val="24"/>
      <w:szCs w:val="24"/>
      <w:lang w:val="ru-RU" w:eastAsia="ru-RU"/>
    </w:rPr>
  </w:style>
  <w:style w:type="paragraph" w:styleId="Pagrindinistekstas">
    <w:name w:val="Body Text"/>
    <w:basedOn w:val="prastasis"/>
    <w:link w:val="PagrindinistekstasDiagrama"/>
    <w:semiHidden/>
    <w:rsid w:val="00174F0D"/>
    <w:pPr>
      <w:shd w:val="clear" w:color="auto" w:fill="FFFFFF"/>
      <w:spacing w:line="360" w:lineRule="auto"/>
    </w:pPr>
    <w:rPr>
      <w:color w:val="000000"/>
      <w:spacing w:val="-6"/>
      <w:sz w:val="25"/>
      <w:szCs w:val="25"/>
      <w:lang w:val="lt-LT" w:eastAsia="en-US"/>
    </w:rPr>
  </w:style>
  <w:style w:type="character" w:customStyle="1" w:styleId="PagrindinistekstasDiagrama">
    <w:name w:val="Pagrindinis tekstas Diagrama"/>
    <w:basedOn w:val="Numatytasispastraiposriftas"/>
    <w:link w:val="Pagrindinistekstas"/>
    <w:semiHidden/>
    <w:rsid w:val="00174F0D"/>
    <w:rPr>
      <w:rFonts w:ascii="Times New Roman" w:eastAsia="Times New Roman" w:hAnsi="Times New Roman" w:cs="Times New Roman"/>
      <w:color w:val="000000"/>
      <w:spacing w:val="-6"/>
      <w:sz w:val="25"/>
      <w:szCs w:val="25"/>
      <w:shd w:val="clear" w:color="auto" w:fill="FFFFFF"/>
    </w:rPr>
  </w:style>
  <w:style w:type="character" w:styleId="Puslapionumeris">
    <w:name w:val="page number"/>
    <w:basedOn w:val="Numatytasispastraiposriftas"/>
    <w:semiHidden/>
    <w:rsid w:val="00174F0D"/>
  </w:style>
  <w:style w:type="numbering" w:customStyle="1" w:styleId="1">
    <w:name w:val="Нет списка1"/>
    <w:next w:val="Sraonra"/>
    <w:uiPriority w:val="99"/>
    <w:semiHidden/>
    <w:unhideWhenUsed/>
    <w:rsid w:val="00086EA8"/>
  </w:style>
  <w:style w:type="character" w:customStyle="1" w:styleId="10">
    <w:name w:val="Гиперссылка1"/>
    <w:basedOn w:val="Numatytasispastraiposriftas"/>
    <w:uiPriority w:val="99"/>
    <w:unhideWhenUsed/>
    <w:rsid w:val="00086EA8"/>
    <w:rPr>
      <w:color w:val="0000FF"/>
      <w:u w:val="single"/>
    </w:rPr>
  </w:style>
  <w:style w:type="paragraph" w:customStyle="1" w:styleId="11">
    <w:name w:val="Без интервала1"/>
    <w:next w:val="Betarp"/>
    <w:uiPriority w:val="1"/>
    <w:qFormat/>
    <w:rsid w:val="00086EA8"/>
    <w:pPr>
      <w:spacing w:after="0" w:line="240" w:lineRule="auto"/>
    </w:pPr>
  </w:style>
  <w:style w:type="character" w:styleId="Hipersaitas">
    <w:name w:val="Hyperlink"/>
    <w:basedOn w:val="Numatytasispastraiposriftas"/>
    <w:uiPriority w:val="99"/>
    <w:unhideWhenUsed/>
    <w:rsid w:val="00086EA8"/>
    <w:rPr>
      <w:color w:val="0000FF" w:themeColor="hyperlink"/>
      <w:u w:val="single"/>
    </w:rPr>
  </w:style>
  <w:style w:type="paragraph" w:styleId="Betarp">
    <w:name w:val="No Spacing"/>
    <w:uiPriority w:val="1"/>
    <w:qFormat/>
    <w:rsid w:val="00086EA8"/>
    <w:pPr>
      <w:spacing w:after="0" w:line="240" w:lineRule="auto"/>
    </w:pPr>
    <w:rPr>
      <w:rFonts w:ascii="Times New Roman" w:eastAsia="Times New Roman" w:hAnsi="Times New Roman" w:cs="Times New Roman"/>
      <w:sz w:val="24"/>
      <w:szCs w:val="24"/>
      <w:lang w:val="ru-RU" w:eastAsia="ru-RU"/>
    </w:rPr>
  </w:style>
  <w:style w:type="paragraph" w:styleId="Debesliotekstas">
    <w:name w:val="Balloon Text"/>
    <w:basedOn w:val="prastasis"/>
    <w:link w:val="DebesliotekstasDiagrama"/>
    <w:uiPriority w:val="99"/>
    <w:semiHidden/>
    <w:unhideWhenUsed/>
    <w:rsid w:val="00B82AC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2AC0"/>
    <w:rPr>
      <w:rFonts w:ascii="Tahoma" w:eastAsia="Times New Roman" w:hAnsi="Tahoma" w:cs="Tahoma"/>
      <w:sz w:val="16"/>
      <w:szCs w:val="16"/>
      <w:lang w:val="ru-RU" w:eastAsia="ru-RU"/>
    </w:rPr>
  </w:style>
  <w:style w:type="character" w:customStyle="1" w:styleId="Neapdorotaspaminjimas1">
    <w:name w:val="Neapdorotas paminėjimas1"/>
    <w:basedOn w:val="Numatytasispastraiposriftas"/>
    <w:uiPriority w:val="99"/>
    <w:semiHidden/>
    <w:unhideWhenUsed/>
    <w:rsid w:val="00853469"/>
    <w:rPr>
      <w:color w:val="605E5C"/>
      <w:shd w:val="clear" w:color="auto" w:fill="E1DFDD"/>
    </w:rPr>
  </w:style>
  <w:style w:type="paragraph" w:styleId="prastasiniatinklio">
    <w:name w:val="Normal (Web)"/>
    <w:basedOn w:val="prastasis"/>
    <w:uiPriority w:val="99"/>
    <w:unhideWhenUsed/>
    <w:rsid w:val="00C71952"/>
    <w:pPr>
      <w:spacing w:before="100" w:beforeAutospacing="1" w:after="100" w:afterAutospacing="1"/>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39997">
      <w:bodyDiv w:val="1"/>
      <w:marLeft w:val="0"/>
      <w:marRight w:val="0"/>
      <w:marTop w:val="0"/>
      <w:marBottom w:val="0"/>
      <w:divBdr>
        <w:top w:val="none" w:sz="0" w:space="0" w:color="auto"/>
        <w:left w:val="none" w:sz="0" w:space="0" w:color="auto"/>
        <w:bottom w:val="none" w:sz="0" w:space="0" w:color="auto"/>
        <w:right w:val="none" w:sz="0" w:space="0" w:color="auto"/>
      </w:divBdr>
    </w:div>
    <w:div w:id="327948894">
      <w:bodyDiv w:val="1"/>
      <w:marLeft w:val="0"/>
      <w:marRight w:val="0"/>
      <w:marTop w:val="0"/>
      <w:marBottom w:val="0"/>
      <w:divBdr>
        <w:top w:val="none" w:sz="0" w:space="0" w:color="auto"/>
        <w:left w:val="none" w:sz="0" w:space="0" w:color="auto"/>
        <w:bottom w:val="none" w:sz="0" w:space="0" w:color="auto"/>
        <w:right w:val="none" w:sz="0" w:space="0" w:color="auto"/>
      </w:divBdr>
    </w:div>
    <w:div w:id="1256671739">
      <w:bodyDiv w:val="1"/>
      <w:marLeft w:val="0"/>
      <w:marRight w:val="0"/>
      <w:marTop w:val="0"/>
      <w:marBottom w:val="0"/>
      <w:divBdr>
        <w:top w:val="none" w:sz="0" w:space="0" w:color="auto"/>
        <w:left w:val="none" w:sz="0" w:space="0" w:color="auto"/>
        <w:bottom w:val="none" w:sz="0" w:space="0" w:color="auto"/>
        <w:right w:val="none" w:sz="0" w:space="0" w:color="auto"/>
      </w:divBdr>
    </w:div>
    <w:div w:id="1414744356">
      <w:bodyDiv w:val="1"/>
      <w:marLeft w:val="0"/>
      <w:marRight w:val="0"/>
      <w:marTop w:val="0"/>
      <w:marBottom w:val="0"/>
      <w:divBdr>
        <w:top w:val="none" w:sz="0" w:space="0" w:color="auto"/>
        <w:left w:val="none" w:sz="0" w:space="0" w:color="auto"/>
        <w:bottom w:val="none" w:sz="0" w:space="0" w:color="auto"/>
        <w:right w:val="none" w:sz="0" w:space="0" w:color="auto"/>
      </w:divBdr>
    </w:div>
    <w:div w:id="1731003051">
      <w:bodyDiv w:val="1"/>
      <w:marLeft w:val="0"/>
      <w:marRight w:val="0"/>
      <w:marTop w:val="0"/>
      <w:marBottom w:val="0"/>
      <w:divBdr>
        <w:top w:val="none" w:sz="0" w:space="0" w:color="auto"/>
        <w:left w:val="none" w:sz="0" w:space="0" w:color="auto"/>
        <w:bottom w:val="none" w:sz="0" w:space="0" w:color="auto"/>
        <w:right w:val="none" w:sz="0" w:space="0" w:color="auto"/>
      </w:divBdr>
    </w:div>
    <w:div w:id="1819956377">
      <w:bodyDiv w:val="1"/>
      <w:marLeft w:val="0"/>
      <w:marRight w:val="0"/>
      <w:marTop w:val="0"/>
      <w:marBottom w:val="0"/>
      <w:divBdr>
        <w:top w:val="none" w:sz="0" w:space="0" w:color="auto"/>
        <w:left w:val="none" w:sz="0" w:space="0" w:color="auto"/>
        <w:bottom w:val="none" w:sz="0" w:space="0" w:color="auto"/>
        <w:right w:val="none" w:sz="0" w:space="0" w:color="auto"/>
      </w:divBdr>
    </w:div>
    <w:div w:id="1876504255">
      <w:bodyDiv w:val="1"/>
      <w:marLeft w:val="0"/>
      <w:marRight w:val="0"/>
      <w:marTop w:val="0"/>
      <w:marBottom w:val="0"/>
      <w:divBdr>
        <w:top w:val="none" w:sz="0" w:space="0" w:color="auto"/>
        <w:left w:val="none" w:sz="0" w:space="0" w:color="auto"/>
        <w:bottom w:val="none" w:sz="0" w:space="0" w:color="auto"/>
        <w:right w:val="none" w:sz="0" w:space="0" w:color="auto"/>
      </w:divBdr>
    </w:div>
    <w:div w:id="190848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http://www.google.lt/url?sa=i&amp;rct=j&amp;q=&amp;esrc=s&amp;source=images&amp;cd=&amp;cad=rja&amp;uact=8&amp;ved=0CAcQjRxqFQoTCMqMnP6rx8gCFYHCGgodgqMDRg&amp;url=http://www.dreamstime.com/royalty-free-stock-photo-d-people-men-person-whispered-ear-exclamation-mark-render-image37519735&amp;bvm=bv.105039540,d.d2s&amp;psig=AFQjCNFFCQLNPiehgtOTT7wU_h2oj8MT7g&amp;ust=1445096740032452" TargetMode="External"/><Relationship Id="rId42" Type="http://schemas.openxmlformats.org/officeDocument/2006/relationships/image" Target="media/image19.jpeg"/><Relationship Id="rId47" Type="http://schemas.openxmlformats.org/officeDocument/2006/relationships/hyperlink" Target="https://www.google.lt/url?sa=i&amp;rct=j&amp;q=&amp;esrc=s&amp;source=images&amp;cd=&amp;cad=rja&amp;uact=8&amp;ved=0CAcQjRxqFQoTCJvcmIfKx8gCFYGtFAodTkQL-g&amp;url=https://www.mgpu.ru/news/15564&amp;bvm=bv.105039540,bs.1,d.d2s&amp;psig=AFQjCNGk0C_LtHzVA4Q-AELZc07dZVBYYw&amp;ust=1445105045488610" TargetMode="External"/><Relationship Id="rId63" Type="http://schemas.openxmlformats.org/officeDocument/2006/relationships/hyperlink" Target="http://www.google.lt/url?sa=i&amp;rct=j&amp;q=&amp;esrc=s&amp;source=images&amp;cd=&amp;cad=rja&amp;uact=8&amp;ved=0CAcQjRxqFQoTCOGSu9XWx8gCFQrAFAoddn8E5g&amp;url=http://nifiga-sebe.ru/index.php?newsid=32154&amp;bvm=bv.105039540,bs.1,d.d2s&amp;psig=AFQjCNEC-0CnrneN8Lc0cc4l1pwSdyMAtg&amp;ust=1445108254430030" TargetMode="External"/><Relationship Id="rId68" Type="http://schemas.openxmlformats.org/officeDocument/2006/relationships/image" Target="media/image32.jpeg"/><Relationship Id="rId84" Type="http://schemas.openxmlformats.org/officeDocument/2006/relationships/theme" Target="theme/theme1.xml"/><Relationship Id="rId16" Type="http://schemas.openxmlformats.org/officeDocument/2006/relationships/image" Target="media/image6.jpeg"/><Relationship Id="rId11" Type="http://schemas.openxmlformats.org/officeDocument/2006/relationships/header" Target="header1.xml"/><Relationship Id="rId32" Type="http://schemas.openxmlformats.org/officeDocument/2006/relationships/image" Target="media/image14.jpeg"/><Relationship Id="rId37" Type="http://schemas.openxmlformats.org/officeDocument/2006/relationships/hyperlink" Target="http://www.google.lt/url?sa=i&amp;rct=j&amp;q=&amp;esrc=s&amp;source=images&amp;cd=&amp;cad=rja&amp;uact=8&amp;ved=0CAcQjRxqFQoTCKCF0O_Kx8gCFUXvFAodS-sFhg&amp;url=http://fotohomka.ru/10561-3d-chelovechki-dlja-prezentacii-kartinki.html&amp;bvm=bv.105039540,bs.1,d.d2s&amp;psig=AFQjCNGppMacE35lwQU_6_CYT7ZKgAPU6Q&amp;ust=1445105255390431" TargetMode="External"/><Relationship Id="rId53" Type="http://schemas.openxmlformats.org/officeDocument/2006/relationships/hyperlink" Target="http://www.google.lt/url?sa=i&amp;rct=j&amp;q=&amp;esrc=s&amp;source=images&amp;cd=&amp;cad=rja&amp;uact=8&amp;ved=0CAcQjRxqFQoTCIjcw7bKx8gCFYG6FAod4NEEfA&amp;url=http://mc.ecosafety.ru/offers/123/&amp;bvm=bv.105039540,bs.1,d.d2s&amp;psig=AFQjCNGk0C_LtHzVA4Q-AELZc07dZVBYYw&amp;ust=1445105045488610" TargetMode="External"/><Relationship Id="rId58" Type="http://schemas.openxmlformats.org/officeDocument/2006/relationships/image" Target="media/image27.jpeg"/><Relationship Id="rId74" Type="http://schemas.openxmlformats.org/officeDocument/2006/relationships/image" Target="media/image35.jpeg"/><Relationship Id="rId79" Type="http://schemas.openxmlformats.org/officeDocument/2006/relationships/hyperlink" Target="http://www.google.lt/url?sa=i&amp;rct=j&amp;q=&amp;esrc=s&amp;source=images&amp;cd=&amp;cad=rja&amp;uact=8&amp;ved=0CAcQjRxqFQoTCNGmiJG7x8gCFcnuGgodkNcJ3g&amp;url=http://www.istockphoto.com/photos/asking+question+mark+people+three-dimensional+shape&amp;bvm=bv.105039540,d.d2s&amp;psig=AFQjCNFFCQLNPiehgtOTT7wU_h2oj8MT7g&amp;ust=1445096740032452" TargetMode="External"/><Relationship Id="rId5" Type="http://schemas.openxmlformats.org/officeDocument/2006/relationships/webSettings" Target="webSettings.xml"/><Relationship Id="rId61" Type="http://schemas.openxmlformats.org/officeDocument/2006/relationships/hyperlink" Target="http://www.google.lt/url?sa=i&amp;rct=j&amp;q=&amp;esrc=s&amp;source=images&amp;cd=&amp;cad=rja&amp;uact=8&amp;ved=0CAcQjRxqFQoTCLHgmLDZx8gCFcJGFAodoGAN0A&amp;url=http://rylik.ru/clipart/rastr/objects/83747-3d-chelovechki-i-intrnet-klipart-na-belom-fone.-3d-little-men-stock-photo.html&amp;psig=AFQjCNEvWf5zciP0O46bKDTcOT52IPttAA&amp;ust=1445109098459959" TargetMode="External"/><Relationship Id="rId82" Type="http://schemas.openxmlformats.org/officeDocument/2006/relationships/image" Target="media/image39.jpeg"/><Relationship Id="rId19" Type="http://schemas.openxmlformats.org/officeDocument/2006/relationships/hyperlink" Target="http://www.google.lt/url?sa=i&amp;rct=j&amp;q=&amp;esrc=s&amp;source=images&amp;cd=&amp;cad=rja&amp;uact=8&amp;ved=0CAcQjRxqFQoTCLzRnKGrx8gCFYY2GgodHnUHJw&amp;url=http://www.iconshut.com/question-mark-man-head-symbol-and-light-bulb-shape-stock-vector-icons/dT1hSFIwY0RvdkwzUm9kVzFpTVRBeExuTm9kWFIwWlhKemRHOWpheTVqYjIwdlpHbHpjR3hoZVY5d2FXTmZkMmwwYUY5c2IyZHZMekV5TlRrME56TXZNalEzTXpVMU1UQTNMM04wYjJOckxYWmxZM1J2Y2kxeGRXVnpkR2x2YmkxdFlYSnJMVzFoYmkxb1pXRmtMWE41YldKdmJDMWhibVF0YkdsbmFIUXRZblZzWWkxemFHRndaUzB5TkRjek5UVXhNRGN1YW5Cbnx1cj1odHRwOi8vc2h1dHRlcnN0b2NrLmNvbS9zaW1pbGFyLTEwODQ3NjgyMi9zdG9jay12ZWN0b3ItcXVlc3Rpb24tbWFyay1tYW4taGVhZC1zeW1ib2wtdmVjdG9yLmh0bWx8dz00NTB8aD00NzB8dD1qcGVnfA/&amp;bvm=bv.105039540,d.d2s&amp;psig=AFQjCNFFCQLNPiehgtOTT7wU_h2oj8MT7g&amp;ust=1445096740032452"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hyperlink" Target="http://black-lady.ru/biznes/kak-sostavit-biznes-plan-sekrety-nastojashhih-akul.html" TargetMode="External"/><Relationship Id="rId30" Type="http://schemas.openxmlformats.org/officeDocument/2006/relationships/image" Target="media/image13.jpeg"/><Relationship Id="rId35" Type="http://schemas.openxmlformats.org/officeDocument/2006/relationships/hyperlink" Target="https://www.google.lt/url?sa=i&amp;rct=j&amp;q=&amp;esrc=s&amp;source=images&amp;cd=&amp;cad=rja&amp;uact=8&amp;ved=0CAcQjRxqFQoTCJme2c_Tx8gCFUptFAodzIIPXQ&amp;url=https://nulled.cc/threads/42311/&amp;bvm=bv.105039540,bs.1,d.d2s&amp;psig=AFQjCNGMfFfoGb3iYpnQxAiaO_jAixCbuw&amp;ust=1445107601111341" TargetMode="External"/><Relationship Id="rId43" Type="http://schemas.openxmlformats.org/officeDocument/2006/relationships/hyperlink" Target="http://www.google.lt/url?sa=i&amp;rct=j&amp;q=&amp;esrc=s&amp;source=images&amp;cd=&amp;cad=rja&amp;uact=8&amp;ved=&amp;url=http://oboi-1366x768.ucoz.com/photo/1-0-279-3&amp;bvm=bv.105039540,bs.1,d.d2s&amp;psig=AFQjCNGXjOTOJ6w8Kd1tKnBkKaHX-5dylw&amp;ust=1445106226740891"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www.google.lt/url?sa=i&amp;rct=j&amp;q=&amp;esrc=s&amp;source=images&amp;cd=&amp;cad=rja&amp;uact=8&amp;ved=0CAcQjRxqFQoTCJ_mv5bZx8gCFQtcFAodjoYMxA&amp;url=http://zhinkina.ru/index/karta_sajta/0-32&amp;psig=AFQjCNEvWf5zciP0O46bKDTcOT52IPttAA&amp;ust=1445109098459959" TargetMode="External"/><Relationship Id="rId77" Type="http://schemas.openxmlformats.org/officeDocument/2006/relationships/hyperlink" Target="http://www.google.lt/url?sa=i&amp;rct=j&amp;q=&amp;esrc=s&amp;source=images&amp;cd=&amp;cad=rja&amp;uact=8&amp;ved=0CAcQjRxqFQoTCLqe4_LNx8gCFQbxFAodxPYJ6A&amp;url=http://www.pressfoto.ru/image-285916&amp;bvm=bv.105039540,bs.1,d.d2s&amp;psig=AFQjCNGk0C_LtHzVA4Q-AELZc07dZVBYYw&amp;ust=1445105045488610" TargetMode="External"/><Relationship Id="rId8" Type="http://schemas.openxmlformats.org/officeDocument/2006/relationships/image" Target="media/image1.png"/><Relationship Id="rId51" Type="http://schemas.openxmlformats.org/officeDocument/2006/relationships/hyperlink" Target="http://www.google.lt/url?sa=i&amp;rct=j&amp;q=&amp;esrc=s&amp;source=images&amp;cd=&amp;cad=rja&amp;uact=8&amp;ved=0CAcQjRxqFQoTCNWJq_zUx8gCFYS8FAoddHIE1w&amp;url=http://picsant.com/32650348-3d-%D1%87%D0%B5%D0%BB%D0%BE%D0%B2%D0%B5%D1%87%D0%BA%D0%B8-%D1%80%D0%B0%D1%81%D1%82%D1%80%D0%BE%D0%B2%D1%8B%D0%B9-%D0%BA%D0%BB%D0%B8%D0%BF%D0%B0%D1%80%D1%82.html&amp;bvm=bv.105039540,bs.1,d.d2s&amp;psig=AFQjCNGMfFfoGb3iYpnQxAiaO_jAixCbuw&amp;ust=1445107601111341" TargetMode="External"/><Relationship Id="rId72" Type="http://schemas.openxmlformats.org/officeDocument/2006/relationships/image" Target="media/image34.jpeg"/><Relationship Id="rId80"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google.lt/url?sa=i&amp;rct=j&amp;q=&amp;esrc=s&amp;source=images&amp;cd=&amp;cad=rja&amp;uact=8&amp;ved=0CAcQjRxqFQoTCPXFl-aqx8gCFYbZGgodn8kBPQ&amp;url=http://vezejugidas.lt/gera-zinia-lietuvos-vezejams-padidintos-tarptautinio-vezimo-kvotos/&amp;bvm=bv.105039540,d.d2s&amp;psig=AFQjCNFi2sksgfuYCZxYCC0Tp2ARF3-_ww&amp;ust=1445096606538116" TargetMode="External"/><Relationship Id="rId25" Type="http://schemas.openxmlformats.org/officeDocument/2006/relationships/hyperlink" Target="http://www.google.lt/url?sa=i&amp;rct=j&amp;q=&amp;esrc=s&amp;source=images&amp;cd=&amp;cad=rja&amp;uact=8&amp;ved=0CAcQjRxqFQoTCJvcmIfKx8gCFYGtFAodTkQL-g&amp;url=http://tu-lichnost.ru/&amp;bvm=bv.105039540,bs.1,d.d2s&amp;psig=AFQjCNGk0C_LtHzVA4Q-AELZc07dZVBYYw&amp;ust=1445105045488610" TargetMode="External"/><Relationship Id="rId33" Type="http://schemas.openxmlformats.org/officeDocument/2006/relationships/hyperlink" Target="http://www.google.lt/url?sa=i&amp;rct=j&amp;q=&amp;esrc=s&amp;source=images&amp;cd=&amp;cad=rja&amp;uact=8&amp;ved=0CAcQjRxqFQoTCM-PvpXLx8gCFcizFAod-PsE-Q&amp;url=http://demiart.ru/forum/index.php?act=Tag&amp;CODE=tags&amp;keywords=%F7%E5%EB%EE%E2%E5%F7%EA%E8%20%E4%EB%FF%20%EF%F0%E5%E7%E5%ED%F2%E0%F6%E8%E9&amp;bvm=bv.105039540,bs.1,d.d2s&amp;psig=AFQjCNGppMacE35lwQU_6_CYT7ZKgAPU6Q&amp;ust=1445105255390431" TargetMode="External"/><Relationship Id="rId38" Type="http://schemas.openxmlformats.org/officeDocument/2006/relationships/image" Target="media/image17.jpeg"/><Relationship Id="rId46" Type="http://schemas.openxmlformats.org/officeDocument/2006/relationships/image" Target="media/image21.png"/><Relationship Id="rId59" Type="http://schemas.openxmlformats.org/officeDocument/2006/relationships/hyperlink" Target="http://www.google.lt/url?sa=i&amp;rct=j&amp;q=&amp;esrc=s&amp;source=images&amp;cd=&amp;cad=rja&amp;uact=8&amp;ved=0CAcQjRxqFQoTCMDDwZ3Yx8gCFUteFAodUXELyg&amp;url=http://nifiga-sebe.ru/index.php?newsid=11386&amp;bvm=bv.105039540,bs.1,d.d2s&amp;psig=AFQjCNFcu04bSqOCFcqDuxnPvR36WABGFQ&amp;ust=1445108870415159" TargetMode="External"/><Relationship Id="rId67" Type="http://schemas.openxmlformats.org/officeDocument/2006/relationships/hyperlink" Target="http://www.google.lt/url?sa=i&amp;rct=j&amp;q=&amp;esrc=s&amp;source=images&amp;cd=&amp;cad=rja&amp;uact=8&amp;ved=0CAcQjRxqFQoTCJ2frofXx8gCFUM7FAodUiYNSQ&amp;url=http://demiart.ru/forum/index.php?act=Tag&amp;CODE=tags&amp;keywords=%EA%EB%E8%EF%E0%F0%F2%203d%20%F7%E5%EB%EE%E2%E5%F7%EA%E8&amp;bvm=bv.105039540,bs.1,d.d2s&amp;psig=AFQjCNEC-0CnrneN8Lc0cc4l1pwSdyMAtg&amp;ust=1445108254430030" TargetMode="External"/><Relationship Id="rId20" Type="http://schemas.openxmlformats.org/officeDocument/2006/relationships/image" Target="media/image8.jpeg"/><Relationship Id="rId41" Type="http://schemas.openxmlformats.org/officeDocument/2006/relationships/hyperlink" Target="http://www.google.lt/url?sa=i&amp;rct=j&amp;q=&amp;esrc=s&amp;source=images&amp;cd=&amp;cad=rja&amp;uact=8&amp;ved=0CAcQjRxqFQoTCIjcw7bKx8gCFYG6FAod4NEEfA&amp;url=http://kram12bibl.blogspot.com/p/blog-page_22.html&amp;bvm=bv.105039540,bs.1,d.d2s&amp;psig=AFQjCNGk0C_LtHzVA4Q-AELZc07dZVBYYw&amp;ust=1445105045488610"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www.google.lt/url?sa=i&amp;rct=j&amp;q=&amp;esrc=s&amp;source=images&amp;cd=&amp;cad=rja&amp;uact=8&amp;ved=0CAcQjRxqFQoTCLvy2firx8gCFYJ_GgodlDkJRA&amp;url=http://www.123rf.com/photo_33078672_3d-small-person-with-a-exclamation-mark-and-question-mark--3d-image-isolated-white-background.html&amp;bvm=bv.105039540,d.d2s&amp;psig=AFQjCNFFCQLNPiehgtOTT7wU_h2oj8MT7g&amp;ust=1445096740032452"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www.google.lt/url?sa=i&amp;rct=j&amp;q=&amp;esrc=s&amp;source=images&amp;cd=&amp;cad=rja&amp;uact=8&amp;ved=0CAcQjRxqFQoTCMnjzeDCx8gCFcRWGgodr9UFNA&amp;url=http://depositphotos.com/5693659/stock-photo-3d-man-human-loupe-exclamation.html&amp;bvm=bv.105039540,d.d2s&amp;psig=AFQjCNFFCQLNPiehgtOTT7wU_h2oj8MT7g&amp;ust=1445096740032452"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www.google.lt/url?sa=i&amp;rct=j&amp;q=&amp;esrc=s&amp;source=images&amp;cd=&amp;cad=rja&amp;uact=8&amp;ved=0CAcQjRxqFQoTCI3GzILLx8gCFUU7FAod4NoCWg&amp;url=http://ikudenko.massplaza.ru/&amp;bvm=bv.105039540,bs.1,d.d2s&amp;psig=AFQjCNGppMacE35lwQU_6_CYT7ZKgAPU6Q&amp;ust=1445105255390431" TargetMode="External"/><Relationship Id="rId57" Type="http://schemas.openxmlformats.org/officeDocument/2006/relationships/hyperlink" Target="http://www.google.lt/url?sa=i&amp;rct=j&amp;q=&amp;esrc=s&amp;source=images&amp;cd=&amp;cad=rja&amp;uact=8&amp;ved=0CAcQjRxqFQoTCIjcw7bKx8gCFYG6FAod4NEEfA&amp;url=http://www.emprendedorext.es/&amp;bvm=bv.105039540,bs.1,d.d2s&amp;psig=AFQjCNGk0C_LtHzVA4Q-AELZc07dZVBYYw&amp;ust=1445105045488610" TargetMode="External"/><Relationship Id="rId10" Type="http://schemas.openxmlformats.org/officeDocument/2006/relationships/image" Target="media/image2.jpeg"/><Relationship Id="rId31" Type="http://schemas.openxmlformats.org/officeDocument/2006/relationships/hyperlink" Target="http://www.google.lt/url?sa=i&amp;rct=j&amp;q=&amp;esrc=s&amp;source=images&amp;cd=&amp;cad=rja&amp;uact=8&amp;ved=0CAcQjRxqFQoTCNWJq_zUx8gCFYS8FAoddHIE1w&amp;url=http://tritononline.com.ua/index.php?route=information/information&amp;information_id=13&amp;bvm=bv.105039540,bs.1,d.d2s&amp;psig=AFQjCNGMfFfoGb3iYpnQxAiaO_jAixCbuw&amp;ust=1445107601111341"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natalyazamyatina.ru/kak-ukrasit-prezentaciyu-est-odin-sekret/" TargetMode="External"/><Relationship Id="rId73" Type="http://schemas.openxmlformats.org/officeDocument/2006/relationships/hyperlink" Target="http://www.google.lt/url?sa=i&amp;rct=j&amp;q=&amp;esrc=s&amp;source=images&amp;cd=&amp;cad=rja&amp;uact=8&amp;ved=0CAcQjRxqFQoTCLj32eTJx8gCFYo3FAod9VgOeg&amp;url=http://tecross.ru/profile_sale&amp;bvm=bv.105039540,d.d2s&amp;psig=AFQjCNFFCQLNPiehgtOTT7wU_h2oj8MT7g&amp;ust=1445096740032452" TargetMode="External"/><Relationship Id="rId78" Type="http://schemas.openxmlformats.org/officeDocument/2006/relationships/image" Target="media/image37.jpeg"/><Relationship Id="rId81" Type="http://schemas.openxmlformats.org/officeDocument/2006/relationships/hyperlink" Target="http://rylik.ru/clipart/rastr/other-rastr/6504-3d-lyudi.html" TargetMode="External"/><Relationship Id="rId4" Type="http://schemas.openxmlformats.org/officeDocument/2006/relationships/settings" Target="settings.xml"/><Relationship Id="rId9" Type="http://schemas.openxmlformats.org/officeDocument/2006/relationships/hyperlink" Target="http://www.google.lt/url?sa=i&amp;rct=j&amp;q=&amp;esrc=s&amp;source=images&amp;cd=&amp;cad=rja&amp;uact=8&amp;ved=0CAcQjRxqFQoTCMPG5Yrcx8gCFcZMFAodlv8JIA&amp;url=http://www.amatematika.hu/helyesiras_dvd&amp;bvm=bv.105454873,d.d24&amp;psig=AFQjCNHqf4CQvJ-98gS4Hr4zAUzPCOhiBA&amp;ust=1445109894181873" TargetMode="External"/><Relationship Id="rId13" Type="http://schemas.openxmlformats.org/officeDocument/2006/relationships/hyperlink" Target="https://www.google.lt/url?sa=i&amp;rct=j&amp;q=&amp;esrc=s&amp;source=images&amp;cd=&amp;cad=rja&amp;uact=8&amp;ved=0CAcQjRxqFQoTCNqRp_Ckx8gCFYEoGgodnKoLEg&amp;url=https://ievaipieva.wordpress.com/2013/05/15/knyga-vaikams-apie-psichologus/&amp;bvm=bv.105039540,d.d2s&amp;psig=AFQjCNH6DYcdKgP3tSwjzQHXwHW5HRnt8w&amp;ust=1445095022721452" TargetMode="External"/><Relationship Id="rId18" Type="http://schemas.openxmlformats.org/officeDocument/2006/relationships/image" Target="media/image7.jpeg"/><Relationship Id="rId39" Type="http://schemas.openxmlformats.org/officeDocument/2006/relationships/hyperlink" Target="http://www.google.lt/url?sa=i&amp;rct=j&amp;q=&amp;esrc=s&amp;source=images&amp;cd=&amp;cad=rja&amp;uact=8&amp;ved=0CAcQjRxqFQoTCNuPkNfUx8gCFYTtFAod6OwEJw&amp;url=http://expert-russia.ru/franchising/franchayzing_ekspert_dlya_an/skolko_stoit_nasha_franshiza_ekspert_10fd/&amp;bvm=bv.105039540,bs.1,d.d2s&amp;psig=AFQjCNGMfFfoGb3iYpnQxAiaO_jAixCbuw&amp;ust=1445107601111341" TargetMode="External"/><Relationship Id="rId34" Type="http://schemas.openxmlformats.org/officeDocument/2006/relationships/image" Target="media/image15.jpeg"/><Relationship Id="rId50" Type="http://schemas.openxmlformats.org/officeDocument/2006/relationships/image" Target="media/image23.gif"/><Relationship Id="rId55" Type="http://schemas.openxmlformats.org/officeDocument/2006/relationships/hyperlink" Target="http://www.google.lt/url?sa=i&amp;rct=j&amp;q=&amp;esrc=s&amp;source=images&amp;cd=&amp;cad=rja&amp;uact=8&amp;ved=&amp;url=http://kvtraining.co.uk/contactus.html&amp;bvm=bv.105039540,bs.1,d.d2s&amp;psig=AFQjCNGppMacE35lwQU_6_CYT7ZKgAPU6Q&amp;ust=1445105255390431" TargetMode="External"/><Relationship Id="rId76" Type="http://schemas.openxmlformats.org/officeDocument/2006/relationships/image" Target="media/image36.jpeg"/><Relationship Id="rId7" Type="http://schemas.openxmlformats.org/officeDocument/2006/relationships/endnotes" Target="endnotes.xml"/><Relationship Id="rId71" Type="http://schemas.openxmlformats.org/officeDocument/2006/relationships/hyperlink" Target="https://www.google.lt/url?sa=i&amp;rct=j&amp;q=&amp;esrc=s&amp;source=images&amp;cd=&amp;cad=rja&amp;uact=8&amp;ved=0CAcQjRxqFQoTCJ_mv5bZx8gCFQtcFAodjoYMxA&amp;url=https://dark-os.com/viewtopic.php?t=115613&amp;psig=AFQjCNEvWf5zciP0O46bKDTcOT52IPttAA&amp;ust=1445109098459959" TargetMode="External"/><Relationship Id="rId2" Type="http://schemas.openxmlformats.org/officeDocument/2006/relationships/numbering" Target="numbering.xml"/><Relationship Id="rId29" Type="http://schemas.openxmlformats.org/officeDocument/2006/relationships/hyperlink" Target="http://www.google.lt/url?sa=i&amp;rct=j&amp;q=&amp;esrc=s&amp;source=images&amp;cd=&amp;cad=rja&amp;uact=8&amp;ved=0CAcQjRxqFQoTCLj32eTJx8gCFYo3FAod9VgOeg&amp;url=http://depositphotos.com/20440881/stock-photo-3d-man-with-exclamation-mark.html&amp;bvm=bv.105039540,d.d2s&amp;psig=AFQjCNFFCQLNPiehgtOTT7wU_h2oj8MT7g&amp;ust=1445096740032452" TargetMode="External"/><Relationship Id="rId24" Type="http://schemas.openxmlformats.org/officeDocument/2006/relationships/image" Target="media/image10.jpeg"/><Relationship Id="rId40" Type="http://schemas.openxmlformats.org/officeDocument/2006/relationships/image" Target="media/image18.jpeg"/><Relationship Id="rId45" Type="http://schemas.openxmlformats.org/officeDocument/2006/relationships/hyperlink" Target="http://www.google.lt/url?sa=i&amp;rct=j&amp;q=&amp;esrc=s&amp;source=images&amp;cd=&amp;cad=rja&amp;uact=8&amp;ved=0CAcQjRxqFQoTCPq7hIDWx8gCFQa4FAodlGsH4A&amp;url=http://vse-taxi.com/news-post-kak-zakazat-letayushee-taksi.aspx&amp;bvm=bv.105039540,bs.1,d.d2s&amp;psig=AFQjCNEC-0CnrneN8Lc0cc4l1pwSdyMAtg&amp;ust=1445108254430030" TargetMode="External"/><Relationship Id="rId66"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361F3-5A78-48BE-AEDC-B69374D37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126704</Words>
  <Characters>72222</Characters>
  <Application>Microsoft Office Word</Application>
  <DocSecurity>0</DocSecurity>
  <Lines>601</Lines>
  <Paragraphs>397</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198529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Valdemaras Grigonis</dc:creator>
  <cp:lastModifiedBy>Laima Markauskienė</cp:lastModifiedBy>
  <cp:revision>2</cp:revision>
  <cp:lastPrinted>2022-02-01T12:09:00Z</cp:lastPrinted>
  <dcterms:created xsi:type="dcterms:W3CDTF">2023-02-20T22:58:00Z</dcterms:created>
  <dcterms:modified xsi:type="dcterms:W3CDTF">2023-02-20T22:58:00Z</dcterms:modified>
</cp:coreProperties>
</file>